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3" w:rsidRDefault="00544369" w:rsidP="00544369">
      <w:pPr>
        <w:tabs>
          <w:tab w:val="left" w:pos="4962"/>
        </w:tabs>
        <w:jc w:val="center"/>
        <w:rPr>
          <w:b/>
          <w:sz w:val="26"/>
          <w:szCs w:val="26"/>
        </w:rPr>
      </w:pPr>
      <w:r w:rsidRPr="00905DE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69" w:rsidRDefault="00544369" w:rsidP="005443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5.35pt;margin-top:78pt;width:89.95pt;height:1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" stroked="f">
                <v:fill opacity="0"/>
                <v:textbox inset="0,0,0,0">
                  <w:txbxContent>
                    <w:p w:rsidR="00544369" w:rsidRDefault="00544369" w:rsidP="00544369"/>
                  </w:txbxContent>
                </v:textbox>
              </v:shape>
            </w:pict>
          </mc:Fallback>
        </mc:AlternateContent>
      </w:r>
      <w:r w:rsidRPr="00905DE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69" w:rsidRDefault="00544369" w:rsidP="005443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15.35pt;margin-top:78pt;width:89.95pt;height:1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" stroked="f">
                <v:fill opacity="0"/>
                <v:textbox inset="0,0,0,0">
                  <w:txbxContent>
                    <w:p w:rsidR="00544369" w:rsidRDefault="00544369" w:rsidP="00544369"/>
                  </w:txbxContent>
                </v:textbox>
              </v:shape>
            </w:pict>
          </mc:Fallback>
        </mc:AlternateContent>
      </w:r>
      <w:r w:rsidR="00150B03">
        <w:rPr>
          <w:b/>
          <w:sz w:val="26"/>
          <w:szCs w:val="26"/>
        </w:rPr>
        <w:t>АКТУАЛИЗИРОВАННАЯ ВЕРСИЯ</w:t>
      </w:r>
    </w:p>
    <w:p w:rsidR="00544369" w:rsidRPr="00905DE3" w:rsidRDefault="00544369" w:rsidP="00544369">
      <w:pPr>
        <w:tabs>
          <w:tab w:val="left" w:pos="4962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905DE3">
        <w:rPr>
          <w:b/>
          <w:sz w:val="26"/>
          <w:szCs w:val="26"/>
        </w:rPr>
        <w:t>Постановление Администрации города Заречного от 19.02.2016 № 416 (в редакции от 09.08.2016 № 1875</w:t>
      </w:r>
      <w:r>
        <w:rPr>
          <w:b/>
          <w:sz w:val="26"/>
          <w:szCs w:val="26"/>
        </w:rPr>
        <w:t>, от 15.09.2016 № 2197, от 19.12.2016 № 3146, от 08.02.2017 № 282, от 24.05.2017 № 1371, от 30.05.2017 № 1435, от 06.06.2017 № 1501</w:t>
      </w:r>
      <w:r w:rsidR="00ED3EA4">
        <w:rPr>
          <w:b/>
          <w:sz w:val="26"/>
          <w:szCs w:val="26"/>
        </w:rPr>
        <w:t>, от 24.08.2017 №2158</w:t>
      </w:r>
      <w:r w:rsidRPr="00905DE3">
        <w:rPr>
          <w:b/>
          <w:sz w:val="26"/>
          <w:szCs w:val="26"/>
        </w:rPr>
        <w:t>)</w:t>
      </w:r>
    </w:p>
    <w:p w:rsidR="00544369" w:rsidRPr="001D30D2" w:rsidRDefault="00544369" w:rsidP="0054436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ru-RU"/>
        </w:rPr>
      </w:pPr>
    </w:p>
    <w:p w:rsidR="00544369" w:rsidRPr="001D30D2" w:rsidRDefault="00544369" w:rsidP="0054436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О предоставлении муниципальной поддержки </w:t>
      </w:r>
    </w:p>
    <w:p w:rsidR="00544369" w:rsidRPr="001D30D2" w:rsidRDefault="00544369" w:rsidP="0054436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proofErr w:type="gramStart"/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новым</w:t>
      </w:r>
      <w:proofErr w:type="gramEnd"/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(до 3-х лет) субъектам малого и среднего предпринимательства </w:t>
      </w:r>
    </w:p>
    <w:p w:rsidR="00544369" w:rsidRDefault="00544369" w:rsidP="0054436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proofErr w:type="gramStart"/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в</w:t>
      </w:r>
      <w:proofErr w:type="gramEnd"/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виде грантов на реализацию инновационных проектов </w:t>
      </w:r>
    </w:p>
    <w:p w:rsidR="00544369" w:rsidRPr="001D30D2" w:rsidRDefault="00544369" w:rsidP="00544369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  <w:lang w:eastAsia="ru-RU"/>
        </w:rPr>
      </w:pPr>
    </w:p>
    <w:p w:rsidR="00544369" w:rsidRPr="001D30D2" w:rsidRDefault="00544369" w:rsidP="00544369">
      <w:pPr>
        <w:pStyle w:val="ConsPlusTitle"/>
        <w:ind w:firstLine="709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br/>
        <w:t>от 24.12.2015 № 114 «О бюджете закрытого административно-территориального образования г. Заречный Пензенской области на 2016 год», муниципальной 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 Заречного</w:t>
      </w:r>
      <w:r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от 04.08.2014 № 1601 (с изменениями и дополнениями), статьями 4.5.1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1D30D2"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п о с т а н о в л я е т:</w:t>
      </w:r>
    </w:p>
    <w:p w:rsidR="00544369" w:rsidRPr="001D30D2" w:rsidRDefault="00544369" w:rsidP="00544369">
      <w:pPr>
        <w:ind w:firstLine="709"/>
        <w:jc w:val="both"/>
        <w:rPr>
          <w:sz w:val="16"/>
          <w:szCs w:val="16"/>
        </w:rPr>
      </w:pPr>
    </w:p>
    <w:p w:rsidR="00544369" w:rsidRPr="001D30D2" w:rsidRDefault="00544369" w:rsidP="00544369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>Утвердить Порядок предоставления грантов в форме субсидий из бюджета закрытого административно</w:t>
      </w:r>
      <w:r w:rsidRPr="001D30D2">
        <w:rPr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-</w:t>
      </w:r>
      <w:r w:rsidRPr="001D30D2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 (приложение № 1). </w:t>
      </w:r>
    </w:p>
    <w:p w:rsidR="00544369" w:rsidRPr="001D30D2" w:rsidRDefault="00544369" w:rsidP="0054436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Утвердить Положение о конкурсной комиссии по отбору субъектов малого и среднего предпринимательства для предоставления грантов на реализацию инновационных проектов </w:t>
      </w:r>
      <w:r w:rsidRPr="001D30D2">
        <w:rPr>
          <w:bCs/>
          <w:sz w:val="26"/>
          <w:szCs w:val="26"/>
        </w:rPr>
        <w:t>(приложение № 2)</w:t>
      </w:r>
      <w:r w:rsidRPr="001D30D2">
        <w:rPr>
          <w:sz w:val="26"/>
          <w:szCs w:val="26"/>
        </w:rPr>
        <w:t>.</w:t>
      </w:r>
    </w:p>
    <w:p w:rsidR="00544369" w:rsidRPr="001D30D2" w:rsidRDefault="00544369" w:rsidP="0054436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Утвердить состав конкурсной комиссии по отбору субъектов малого и среднего предпринимательства для предоставления грантов на реализацию инновационных проектов </w:t>
      </w:r>
      <w:r w:rsidRPr="001D30D2">
        <w:rPr>
          <w:bCs/>
          <w:sz w:val="26"/>
          <w:szCs w:val="26"/>
        </w:rPr>
        <w:t>(приложение № 3)</w:t>
      </w:r>
      <w:r w:rsidRPr="001D30D2">
        <w:rPr>
          <w:sz w:val="26"/>
          <w:szCs w:val="26"/>
        </w:rPr>
        <w:t>.</w:t>
      </w:r>
    </w:p>
    <w:p w:rsidR="00544369" w:rsidRPr="001D30D2" w:rsidRDefault="00544369" w:rsidP="00544369">
      <w:pPr>
        <w:ind w:firstLine="709"/>
        <w:jc w:val="both"/>
        <w:rPr>
          <w:sz w:val="26"/>
          <w:szCs w:val="26"/>
        </w:rPr>
      </w:pPr>
      <w:r w:rsidRPr="001D30D2">
        <w:rPr>
          <w:sz w:val="26"/>
        </w:rPr>
        <w:t>4. Настоящее постановление вступает</w:t>
      </w:r>
      <w:r w:rsidRPr="001D30D2">
        <w:rPr>
          <w:sz w:val="26"/>
          <w:szCs w:val="26"/>
        </w:rPr>
        <w:t xml:space="preserve"> в силу на следующий день после официального опубликования.</w:t>
      </w:r>
    </w:p>
    <w:p w:rsidR="00544369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5. Настоящее постановление действует в части, не противоречащей решению </w:t>
      </w:r>
      <w:r w:rsidRPr="001D30D2">
        <w:rPr>
          <w:sz w:val="26"/>
          <w:szCs w:val="26"/>
        </w:rPr>
        <w:br/>
        <w:t>Собрания представителей г. Заречного Пензенской области от 24.12.2015 № 114 «О бюджете закрытого административно-территориального образования г. Заречный Пензенской области на 2016 год»</w:t>
      </w:r>
      <w:r>
        <w:rPr>
          <w:sz w:val="26"/>
          <w:szCs w:val="26"/>
        </w:rPr>
        <w:t>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6. Опубликовать настоящее постановление в печатном средстве массовой информации газете «Ведомости Заречного».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7. Контроль за исполнением настоящего постановления возложить на заместителя Главы Администрации города Зубову Ю.А.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4369" w:rsidRDefault="00544369" w:rsidP="00544369">
      <w:pPr>
        <w:framePr w:h="1018" w:hSpace="10080" w:wrap="notBeside" w:vAnchor="text" w:hAnchor="page" w:x="1186" w:y="99"/>
        <w:widowControl w:val="0"/>
        <w:autoSpaceDE w:val="0"/>
        <w:autoSpaceDN w:val="0"/>
        <w:adjustRightInd w:val="0"/>
      </w:pPr>
      <w:r w:rsidRPr="000C3EDC">
        <w:rPr>
          <w:noProof/>
        </w:rPr>
        <w:drawing>
          <wp:inline distT="0" distB="0" distL="0" distR="0">
            <wp:extent cx="65055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69" w:rsidRDefault="00544369" w:rsidP="0054436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44369" w:rsidRPr="001D30D2" w:rsidRDefault="00544369" w:rsidP="00544369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lastRenderedPageBreak/>
        <w:t>Приложение № 1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1"/>
        <w:jc w:val="right"/>
        <w:rPr>
          <w:szCs w:val="26"/>
        </w:rPr>
      </w:pPr>
      <w:r w:rsidRPr="001D30D2">
        <w:rPr>
          <w:szCs w:val="26"/>
        </w:rPr>
        <w:t xml:space="preserve">УТВЕРЖДЕН 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proofErr w:type="gramStart"/>
      <w:r w:rsidRPr="001D30D2">
        <w:rPr>
          <w:szCs w:val="26"/>
        </w:rPr>
        <w:t>постановлением</w:t>
      </w:r>
      <w:proofErr w:type="gramEnd"/>
      <w:r w:rsidRPr="001D30D2">
        <w:rPr>
          <w:szCs w:val="26"/>
        </w:rPr>
        <w:t xml:space="preserve"> Администрации 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t>г. Заречного Пензенской области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19.02.2016 № 416</w:t>
      </w:r>
    </w:p>
    <w:p w:rsidR="00544369" w:rsidRPr="001D30D2" w:rsidRDefault="00544369" w:rsidP="00544369">
      <w:pPr>
        <w:jc w:val="center"/>
        <w:rPr>
          <w:bCs/>
          <w:sz w:val="26"/>
          <w:szCs w:val="26"/>
        </w:rPr>
      </w:pPr>
    </w:p>
    <w:p w:rsidR="00544369" w:rsidRPr="001D30D2" w:rsidRDefault="00544369" w:rsidP="00544369">
      <w:pPr>
        <w:jc w:val="center"/>
        <w:rPr>
          <w:bCs/>
          <w:sz w:val="26"/>
          <w:szCs w:val="26"/>
        </w:rPr>
      </w:pPr>
    </w:p>
    <w:p w:rsidR="00544369" w:rsidRPr="00905DE3" w:rsidRDefault="00544369" w:rsidP="00544369">
      <w:pPr>
        <w:jc w:val="center"/>
        <w:rPr>
          <w:b/>
          <w:sz w:val="26"/>
          <w:szCs w:val="26"/>
        </w:rPr>
      </w:pPr>
      <w:r w:rsidRPr="00905DE3">
        <w:rPr>
          <w:b/>
          <w:bCs/>
          <w:sz w:val="26"/>
          <w:szCs w:val="26"/>
        </w:rPr>
        <w:t>П</w:t>
      </w:r>
      <w:r w:rsidRPr="00905DE3">
        <w:rPr>
          <w:b/>
          <w:sz w:val="26"/>
          <w:szCs w:val="26"/>
        </w:rPr>
        <w:t>орядок предоставления грантов в форме субсидий</w:t>
      </w:r>
    </w:p>
    <w:p w:rsidR="00544369" w:rsidRPr="00905DE3" w:rsidRDefault="00544369" w:rsidP="00544369">
      <w:pPr>
        <w:jc w:val="center"/>
        <w:rPr>
          <w:b/>
          <w:sz w:val="26"/>
          <w:szCs w:val="26"/>
        </w:rPr>
      </w:pPr>
      <w:proofErr w:type="gramStart"/>
      <w:r w:rsidRPr="00905DE3">
        <w:rPr>
          <w:b/>
          <w:sz w:val="26"/>
          <w:szCs w:val="26"/>
        </w:rPr>
        <w:t>из</w:t>
      </w:r>
      <w:proofErr w:type="gramEnd"/>
      <w:r w:rsidRPr="00905DE3">
        <w:rPr>
          <w:b/>
          <w:sz w:val="26"/>
          <w:szCs w:val="26"/>
        </w:rPr>
        <w:t xml:space="preserve"> бюджета закрытого административно-территориального образования г. Заречный</w:t>
      </w:r>
    </w:p>
    <w:p w:rsidR="00544369" w:rsidRPr="00905DE3" w:rsidRDefault="00544369" w:rsidP="00544369">
      <w:pPr>
        <w:jc w:val="center"/>
        <w:rPr>
          <w:b/>
          <w:sz w:val="26"/>
          <w:szCs w:val="26"/>
        </w:rPr>
      </w:pPr>
      <w:r w:rsidRPr="00905DE3">
        <w:rPr>
          <w:b/>
          <w:sz w:val="26"/>
          <w:szCs w:val="26"/>
        </w:rPr>
        <w:t>Пензенской области новым (до 3-х лет) субъектам малого и среднего предпринимательства на реализацию инновационных проектов</w:t>
      </w:r>
    </w:p>
    <w:p w:rsidR="00544369" w:rsidRPr="00905DE3" w:rsidRDefault="00544369" w:rsidP="00544369">
      <w:pPr>
        <w:jc w:val="center"/>
        <w:rPr>
          <w:b/>
          <w:bCs/>
          <w:sz w:val="26"/>
          <w:szCs w:val="26"/>
        </w:rPr>
      </w:pPr>
    </w:p>
    <w:p w:rsidR="00544369" w:rsidRPr="00905DE3" w:rsidRDefault="00544369" w:rsidP="00544369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jc w:val="center"/>
        <w:rPr>
          <w:b/>
          <w:bCs/>
          <w:sz w:val="26"/>
          <w:szCs w:val="26"/>
        </w:rPr>
      </w:pPr>
      <w:bookmarkStart w:id="1" w:name="sub_1001"/>
      <w:r w:rsidRPr="00905DE3">
        <w:rPr>
          <w:b/>
          <w:bCs/>
          <w:sz w:val="26"/>
          <w:szCs w:val="26"/>
        </w:rPr>
        <w:t>Общие положения</w:t>
      </w:r>
    </w:p>
    <w:p w:rsidR="00544369" w:rsidRPr="001D30D2" w:rsidRDefault="00544369" w:rsidP="00544369">
      <w:pPr>
        <w:pStyle w:val="a6"/>
        <w:tabs>
          <w:tab w:val="left" w:pos="1080"/>
        </w:tabs>
        <w:ind w:left="1080"/>
        <w:rPr>
          <w:bCs/>
          <w:color w:val="244061"/>
          <w:sz w:val="26"/>
          <w:szCs w:val="26"/>
        </w:rPr>
      </w:pPr>
    </w:p>
    <w:p w:rsidR="00544369" w:rsidRPr="001D30D2" w:rsidRDefault="00544369" w:rsidP="00544369">
      <w:pPr>
        <w:tabs>
          <w:tab w:val="left" w:pos="1080"/>
        </w:tabs>
        <w:ind w:firstLine="720"/>
        <w:jc w:val="both"/>
        <w:rPr>
          <w:bCs/>
          <w:color w:val="000000"/>
          <w:sz w:val="26"/>
          <w:szCs w:val="26"/>
        </w:rPr>
      </w:pPr>
      <w:r w:rsidRPr="001D30D2">
        <w:rPr>
          <w:bCs/>
          <w:color w:val="000000"/>
          <w:sz w:val="26"/>
          <w:szCs w:val="26"/>
        </w:rPr>
        <w:t xml:space="preserve">1. Настоящий Порядок определяет механизм, условия предоставления грантов в форме субсидий из бюджета </w:t>
      </w:r>
      <w:r w:rsidRPr="001D30D2">
        <w:rPr>
          <w:color w:val="000000"/>
          <w:sz w:val="26"/>
          <w:szCs w:val="26"/>
        </w:rPr>
        <w:t xml:space="preserve">закрытого </w:t>
      </w:r>
      <w:r w:rsidRPr="001D30D2">
        <w:rPr>
          <w:bCs/>
          <w:color w:val="000000"/>
          <w:sz w:val="26"/>
          <w:szCs w:val="26"/>
        </w:rPr>
        <w:t>административно-</w:t>
      </w:r>
      <w:r w:rsidRPr="001D30D2">
        <w:rPr>
          <w:color w:val="000000"/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color w:val="000000"/>
          <w:sz w:val="26"/>
          <w:szCs w:val="26"/>
        </w:rPr>
        <w:t xml:space="preserve"> в целях финансового обеспечения затрат, связанных с поддержкой новых (до 3 лет) субъектов малого и среднего предпринимательства на реализацию инновационных проектов в рамках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1601 (далее – Программа), </w:t>
      </w:r>
      <w:r w:rsidRPr="001D30D2">
        <w:rPr>
          <w:color w:val="000000"/>
          <w:sz w:val="26"/>
          <w:szCs w:val="26"/>
        </w:rPr>
        <w:t xml:space="preserve">порядок возврата грантов в случае нарушения условий, установленных при их предоставлении </w:t>
      </w:r>
      <w:r w:rsidRPr="001D30D2">
        <w:rPr>
          <w:bCs/>
          <w:color w:val="000000"/>
          <w:sz w:val="26"/>
          <w:szCs w:val="26"/>
        </w:rPr>
        <w:t>(далее – Порядок).</w:t>
      </w:r>
    </w:p>
    <w:p w:rsidR="00544369" w:rsidRPr="001D30D2" w:rsidRDefault="00544369" w:rsidP="00544369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2. В настоящем Порядке используются следующие понятия:</w:t>
      </w:r>
    </w:p>
    <w:p w:rsidR="00544369" w:rsidRPr="001D30D2" w:rsidRDefault="00544369" w:rsidP="00544369">
      <w:pPr>
        <w:pStyle w:val="a6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претенденты</w:t>
      </w:r>
      <w:proofErr w:type="gramEnd"/>
      <w:r w:rsidRPr="001D30D2">
        <w:rPr>
          <w:bCs/>
          <w:sz w:val="26"/>
          <w:szCs w:val="26"/>
        </w:rPr>
        <w:t xml:space="preserve"> на получение Грантов - субъекты малого и среднего предпринимательства, зарегистрированные в установленном порядке на территории города Заречного и осуществляющие свою деятельность менее трех лет;</w:t>
      </w:r>
    </w:p>
    <w:p w:rsidR="00544369" w:rsidRPr="001D30D2" w:rsidRDefault="00544369" w:rsidP="00544369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r w:rsidRPr="001D30D2">
        <w:rPr>
          <w:bCs/>
          <w:sz w:val="26"/>
          <w:szCs w:val="26"/>
        </w:rPr>
        <w:t xml:space="preserve">Грант – денежные средства, предоставляемые из бюджета </w:t>
      </w:r>
      <w:r w:rsidRPr="001D30D2">
        <w:rPr>
          <w:sz w:val="26"/>
          <w:szCs w:val="26"/>
        </w:rPr>
        <w:t xml:space="preserve">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sz w:val="26"/>
          <w:szCs w:val="26"/>
        </w:rPr>
        <w:t xml:space="preserve"> в форме субсидий на безвозмездной и безвозвратной основах на реализацию инновационных проектов;</w:t>
      </w:r>
    </w:p>
    <w:p w:rsidR="00544369" w:rsidRPr="001D30D2" w:rsidRDefault="00544369" w:rsidP="00544369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proofErr w:type="spellStart"/>
      <w:proofErr w:type="gramStart"/>
      <w:r w:rsidRPr="001D30D2">
        <w:rPr>
          <w:bCs/>
          <w:sz w:val="26"/>
          <w:szCs w:val="26"/>
        </w:rPr>
        <w:t>грантодатель</w:t>
      </w:r>
      <w:proofErr w:type="spellEnd"/>
      <w:proofErr w:type="gramEnd"/>
      <w:r w:rsidRPr="001D30D2">
        <w:rPr>
          <w:bCs/>
          <w:sz w:val="26"/>
          <w:szCs w:val="26"/>
        </w:rPr>
        <w:t xml:space="preserve"> – Администрация города Заречного Пензенской области </w:t>
      </w:r>
      <w:r w:rsidRPr="001D30D2">
        <w:rPr>
          <w:sz w:val="26"/>
          <w:szCs w:val="26"/>
        </w:rPr>
        <w:t xml:space="preserve">(далее – </w:t>
      </w:r>
      <w:proofErr w:type="spellStart"/>
      <w:r w:rsidRPr="001D30D2">
        <w:rPr>
          <w:sz w:val="26"/>
          <w:szCs w:val="26"/>
        </w:rPr>
        <w:t>грантодатель</w:t>
      </w:r>
      <w:proofErr w:type="spellEnd"/>
      <w:r w:rsidRPr="001D30D2">
        <w:rPr>
          <w:sz w:val="26"/>
          <w:szCs w:val="26"/>
        </w:rPr>
        <w:t>, Администрация)</w:t>
      </w:r>
      <w:r w:rsidRPr="001D30D2">
        <w:rPr>
          <w:bCs/>
          <w:sz w:val="26"/>
          <w:szCs w:val="26"/>
        </w:rPr>
        <w:t>;</w:t>
      </w:r>
    </w:p>
    <w:p w:rsidR="00544369" w:rsidRPr="001D30D2" w:rsidRDefault="00544369" w:rsidP="00544369">
      <w:pPr>
        <w:pStyle w:val="a6"/>
        <w:numPr>
          <w:ilvl w:val="0"/>
          <w:numId w:val="17"/>
        </w:numPr>
        <w:tabs>
          <w:tab w:val="left" w:pos="993"/>
        </w:tabs>
        <w:suppressAutoHyphens/>
        <w:spacing w:line="243" w:lineRule="atLeast"/>
        <w:ind w:left="0" w:firstLine="720"/>
        <w:jc w:val="both"/>
        <w:rPr>
          <w:bCs/>
          <w:i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грантополучатель</w:t>
      </w:r>
      <w:proofErr w:type="gramEnd"/>
      <w:r w:rsidRPr="001D30D2">
        <w:rPr>
          <w:bCs/>
          <w:sz w:val="26"/>
          <w:szCs w:val="26"/>
        </w:rPr>
        <w:t xml:space="preserve"> – субъект малого или среднего предпринимательства, победивший в конкурсном отборе на получение Гранта и реализующий проект с использованием Гранта; </w:t>
      </w:r>
    </w:p>
    <w:p w:rsidR="00544369" w:rsidRPr="001D30D2" w:rsidRDefault="00544369" w:rsidP="00544369">
      <w:pPr>
        <w:pStyle w:val="a6"/>
        <w:numPr>
          <w:ilvl w:val="0"/>
          <w:numId w:val="17"/>
        </w:numPr>
        <w:tabs>
          <w:tab w:val="left" w:pos="993"/>
        </w:tabs>
        <w:suppressAutoHyphens/>
        <w:ind w:left="0" w:firstLine="720"/>
        <w:jc w:val="both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инновационный</w:t>
      </w:r>
      <w:proofErr w:type="gramEnd"/>
      <w:r w:rsidRPr="001D30D2">
        <w:rPr>
          <w:bCs/>
          <w:sz w:val="26"/>
          <w:szCs w:val="26"/>
        </w:rPr>
        <w:t xml:space="preserve"> проект (далее – проект) -  проект, направленный на создание высокотехнологичных и импортозамещающих производств на территории города Заречного Пензенской области с применением инновационных технологий в организации производства, маркетинге, системе управления;</w:t>
      </w:r>
    </w:p>
    <w:p w:rsidR="00544369" w:rsidRPr="001D30D2" w:rsidRDefault="00544369" w:rsidP="00544369">
      <w:pPr>
        <w:pStyle w:val="a6"/>
        <w:numPr>
          <w:ilvl w:val="0"/>
          <w:numId w:val="17"/>
        </w:numPr>
        <w:tabs>
          <w:tab w:val="left" w:pos="993"/>
        </w:tabs>
        <w:suppressAutoHyphens/>
        <w:ind w:left="0" w:firstLine="720"/>
        <w:jc w:val="both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конкурсная</w:t>
      </w:r>
      <w:proofErr w:type="gramEnd"/>
      <w:r w:rsidRPr="001D30D2">
        <w:rPr>
          <w:bCs/>
          <w:sz w:val="26"/>
          <w:szCs w:val="26"/>
        </w:rPr>
        <w:t xml:space="preserve"> комиссия - комиссия, формируемая для определения победителей конкурсного отбора на получение Гранта.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002"/>
      <w:bookmarkEnd w:id="1"/>
      <w:r w:rsidRPr="001D30D2">
        <w:rPr>
          <w:sz w:val="26"/>
          <w:szCs w:val="26"/>
        </w:rPr>
        <w:t xml:space="preserve">3. Главным распорядителем средств бюджета 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в части предоставления Грантов является Администрация.</w:t>
      </w:r>
    </w:p>
    <w:p w:rsidR="00544369" w:rsidRPr="001D30D2" w:rsidRDefault="00544369" w:rsidP="0054436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4. Гранты в форме субсидий предоставляются в соответствии с бюджетной росписью Администрации в пределах бюджетных ассигнований и лимитов бюджетных обязательств, утвержденных решением Собрания представителей г. Заречный от 24.12.2015 № 114 «О бюджете закрытого административно-территориального образования г. Заречный Пензенской области на 2016 год».</w:t>
      </w:r>
    </w:p>
    <w:p w:rsidR="00544369" w:rsidRPr="001D30D2" w:rsidRDefault="00544369" w:rsidP="0054436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5. Гранты предоставляются на конкурсной основе</w:t>
      </w:r>
      <w:r w:rsidRPr="001D30D2">
        <w:rPr>
          <w:bCs/>
          <w:i/>
          <w:color w:val="31849B"/>
          <w:sz w:val="26"/>
          <w:szCs w:val="26"/>
        </w:rPr>
        <w:t xml:space="preserve"> </w:t>
      </w:r>
      <w:r w:rsidRPr="001D30D2">
        <w:rPr>
          <w:bCs/>
          <w:sz w:val="26"/>
          <w:szCs w:val="26"/>
        </w:rPr>
        <w:t xml:space="preserve">новым (до 3 лет) субъектам </w:t>
      </w:r>
      <w:r w:rsidRPr="001D30D2">
        <w:rPr>
          <w:bCs/>
          <w:sz w:val="26"/>
          <w:szCs w:val="26"/>
        </w:rPr>
        <w:br/>
      </w:r>
      <w:r w:rsidRPr="001D30D2">
        <w:rPr>
          <w:bCs/>
          <w:sz w:val="26"/>
          <w:szCs w:val="26"/>
        </w:rPr>
        <w:lastRenderedPageBreak/>
        <w:t xml:space="preserve">малого и среднего предпринимательства (далее – </w:t>
      </w:r>
      <w:proofErr w:type="spellStart"/>
      <w:r w:rsidRPr="001D30D2">
        <w:rPr>
          <w:bCs/>
          <w:sz w:val="26"/>
          <w:szCs w:val="26"/>
        </w:rPr>
        <w:t>грантополучателям</w:t>
      </w:r>
      <w:proofErr w:type="spellEnd"/>
      <w:r w:rsidRPr="001D30D2">
        <w:rPr>
          <w:bCs/>
          <w:sz w:val="26"/>
          <w:szCs w:val="26"/>
        </w:rPr>
        <w:t xml:space="preserve">) на основании </w:t>
      </w:r>
      <w:r w:rsidRPr="001D30D2">
        <w:rPr>
          <w:bCs/>
          <w:sz w:val="26"/>
          <w:szCs w:val="26"/>
        </w:rPr>
        <w:br/>
        <w:t xml:space="preserve">Соглашения, на финансовое обеспечение затрат, связанных с реализацией проектов </w:t>
      </w:r>
      <w:r w:rsidRPr="001D30D2">
        <w:rPr>
          <w:bCs/>
          <w:sz w:val="26"/>
          <w:szCs w:val="26"/>
        </w:rPr>
        <w:br/>
        <w:t>в части: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а</w:t>
      </w:r>
      <w:proofErr w:type="gramEnd"/>
      <w:r w:rsidRPr="001D30D2">
        <w:rPr>
          <w:bCs/>
          <w:sz w:val="26"/>
          <w:szCs w:val="26"/>
        </w:rPr>
        <w:t xml:space="preserve">) приобретения оборудования и/или материалов, программного обеспечения, </w:t>
      </w:r>
      <w:r w:rsidRPr="001D30D2">
        <w:rPr>
          <w:bCs/>
          <w:sz w:val="26"/>
          <w:szCs w:val="26"/>
        </w:rPr>
        <w:br/>
        <w:t>связанных с созданием высокотехнологичного или импортозамещающего продукта или опытного образца продукта;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в</w:t>
      </w:r>
      <w:proofErr w:type="gramEnd"/>
      <w:r w:rsidRPr="001D30D2">
        <w:rPr>
          <w:bCs/>
          <w:sz w:val="26"/>
          <w:szCs w:val="26"/>
        </w:rPr>
        <w:t>) осуществления сертификации, патентования, лицензирования продукции;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г</w:t>
      </w:r>
      <w:proofErr w:type="gramEnd"/>
      <w:r w:rsidRPr="001D30D2">
        <w:rPr>
          <w:bCs/>
          <w:sz w:val="26"/>
          <w:szCs w:val="26"/>
        </w:rPr>
        <w:t xml:space="preserve">) возмещения затрат на оплату регистрационного сбора при участии в выставках, </w:t>
      </w:r>
      <w:r w:rsidRPr="001D30D2">
        <w:rPr>
          <w:bCs/>
          <w:sz w:val="26"/>
          <w:szCs w:val="26"/>
        </w:rPr>
        <w:br/>
        <w:t>ярмарках,</w:t>
      </w:r>
      <w:r w:rsidRPr="001D30D2">
        <w:t xml:space="preserve"> </w:t>
      </w:r>
      <w:r w:rsidRPr="001D30D2">
        <w:rPr>
          <w:bCs/>
          <w:sz w:val="26"/>
          <w:szCs w:val="26"/>
        </w:rPr>
        <w:t xml:space="preserve">конкурсах, а также на оплату аренды выставочной площади, оборудования </w:t>
      </w:r>
      <w:r w:rsidRPr="001D30D2">
        <w:rPr>
          <w:bCs/>
          <w:sz w:val="26"/>
          <w:szCs w:val="26"/>
        </w:rPr>
        <w:br/>
        <w:t>на выставках (ярмарках, конкурсах), изготовления и оформления выставочных образцов и стендов;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д</w:t>
      </w:r>
      <w:proofErr w:type="gramEnd"/>
      <w:r w:rsidRPr="001D30D2">
        <w:rPr>
          <w:bCs/>
          <w:sz w:val="26"/>
          <w:szCs w:val="26"/>
        </w:rPr>
        <w:t xml:space="preserve">) оплаты платежей по заключаемым договорам финансовой аренды (лизинга) </w:t>
      </w:r>
      <w:r w:rsidRPr="001D30D2">
        <w:rPr>
          <w:bCs/>
          <w:sz w:val="26"/>
          <w:szCs w:val="26"/>
        </w:rPr>
        <w:br/>
        <w:t>с организациями, зарегистрированными в Российской Федерации, на приобретение оборудования, используемого для реализации проекта;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е</w:t>
      </w:r>
      <w:proofErr w:type="gramEnd"/>
      <w:r w:rsidRPr="001D30D2">
        <w:rPr>
          <w:bCs/>
          <w:sz w:val="26"/>
          <w:szCs w:val="26"/>
        </w:rPr>
        <w:t>) оплаты платежей по кредитным договорам, заключаемым с российскими кредитными организациями на приобретение оборудования, используемого для реализации проекта;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ж</w:t>
      </w:r>
      <w:proofErr w:type="gramEnd"/>
      <w:r w:rsidRPr="001D30D2">
        <w:rPr>
          <w:bCs/>
          <w:sz w:val="26"/>
          <w:szCs w:val="26"/>
        </w:rPr>
        <w:t>) проведения опытно-</w:t>
      </w:r>
      <w:r w:rsidRPr="001D30D2">
        <w:rPr>
          <w:bCs/>
          <w:color w:val="000000"/>
          <w:sz w:val="26"/>
          <w:szCs w:val="26"/>
        </w:rPr>
        <w:t>конструкторских работ, необходимых для реализации проекта.</w:t>
      </w:r>
    </w:p>
    <w:p w:rsidR="00544369" w:rsidRDefault="00544369" w:rsidP="00544369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1D30D2">
        <w:rPr>
          <w:bCs/>
          <w:color w:val="000000"/>
          <w:sz w:val="26"/>
          <w:szCs w:val="26"/>
        </w:rPr>
        <w:t>6. Решение о предоставлении Гранта принимает конкурсная комиссия (приложения № 1, № 2 к постановлению).</w:t>
      </w:r>
    </w:p>
    <w:p w:rsidR="00544369" w:rsidRPr="001D30D2" w:rsidRDefault="00544369" w:rsidP="00544369">
      <w:pPr>
        <w:ind w:firstLine="567"/>
        <w:jc w:val="both"/>
        <w:rPr>
          <w:color w:val="000000"/>
          <w:sz w:val="26"/>
          <w:szCs w:val="26"/>
        </w:rPr>
      </w:pPr>
      <w:r w:rsidRPr="0008782B">
        <w:rPr>
          <w:sz w:val="26"/>
          <w:szCs w:val="26"/>
        </w:rPr>
        <w:t>Конкурсн</w:t>
      </w:r>
      <w:r>
        <w:rPr>
          <w:sz w:val="26"/>
          <w:szCs w:val="26"/>
        </w:rPr>
        <w:t>ая</w:t>
      </w:r>
      <w:r w:rsidRPr="0008782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 принимает решение об э</w:t>
      </w:r>
      <w:r w:rsidRPr="00F35495">
        <w:rPr>
          <w:sz w:val="26"/>
          <w:szCs w:val="26"/>
        </w:rPr>
        <w:t>ффективност</w:t>
      </w:r>
      <w:r>
        <w:rPr>
          <w:sz w:val="26"/>
          <w:szCs w:val="26"/>
        </w:rPr>
        <w:t>и</w:t>
      </w:r>
      <w:r w:rsidRPr="00F35495">
        <w:rPr>
          <w:sz w:val="26"/>
          <w:szCs w:val="26"/>
        </w:rPr>
        <w:t xml:space="preserve"> использования предоставленного </w:t>
      </w:r>
      <w:r>
        <w:rPr>
          <w:sz w:val="26"/>
          <w:szCs w:val="26"/>
        </w:rPr>
        <w:t>г</w:t>
      </w:r>
      <w:r w:rsidRPr="00F35495">
        <w:rPr>
          <w:sz w:val="26"/>
          <w:szCs w:val="26"/>
        </w:rPr>
        <w:t>ранта</w:t>
      </w:r>
      <w:r>
        <w:rPr>
          <w:sz w:val="26"/>
          <w:szCs w:val="26"/>
        </w:rPr>
        <w:t>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7. Сумма Гранта на реализацию проекта не превышает 500 тысяч рублей на одного грантополучателя.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8. Грант выдается один раз одному субъекту малого (среднего) предпринимательства на один проект.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44369" w:rsidRPr="00905DE3" w:rsidRDefault="00544369" w:rsidP="0054436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05DE3">
        <w:rPr>
          <w:b/>
          <w:sz w:val="26"/>
          <w:szCs w:val="26"/>
          <w:lang w:val="en-US"/>
        </w:rPr>
        <w:t>II</w:t>
      </w:r>
      <w:r w:rsidRPr="00905DE3">
        <w:rPr>
          <w:b/>
          <w:sz w:val="26"/>
          <w:szCs w:val="26"/>
        </w:rPr>
        <w:t>. Требования к претендентам на получение Грантов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t>9. Критерии для отбора претендентов на получение Гранта: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а</w:t>
      </w:r>
      <w:proofErr w:type="gramEnd"/>
      <w:r w:rsidRPr="001D30D2">
        <w:rPr>
          <w:sz w:val="26"/>
          <w:szCs w:val="26"/>
        </w:rPr>
        <w:t xml:space="preserve">) деятельность претендентов на получение Грантов, с момента регистрации до </w:t>
      </w:r>
      <w:r w:rsidRPr="001D30D2">
        <w:rPr>
          <w:sz w:val="26"/>
          <w:szCs w:val="26"/>
        </w:rPr>
        <w:br/>
        <w:t>момента подачи заявки не должна превышать трех лет;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б</w:t>
      </w:r>
      <w:proofErr w:type="gramEnd"/>
      <w:r w:rsidRPr="001D30D2">
        <w:rPr>
          <w:sz w:val="26"/>
          <w:szCs w:val="26"/>
        </w:rPr>
        <w:t xml:space="preserve">) наличие проекта, соответствующего требованиям и критериям  настоящего </w:t>
      </w:r>
      <w:r w:rsidRPr="001D30D2">
        <w:rPr>
          <w:sz w:val="26"/>
          <w:szCs w:val="26"/>
        </w:rPr>
        <w:br/>
        <w:t>Порядка (п.п.2, 29);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в</w:t>
      </w:r>
      <w:proofErr w:type="gramEnd"/>
      <w:r w:rsidRPr="001D30D2">
        <w:rPr>
          <w:sz w:val="26"/>
          <w:szCs w:val="26"/>
        </w:rPr>
        <w:t>) Гранты предоставляются при условии софинансирования проекта собственными средствами в размере не менее размера получаемого Гранта;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г</w:t>
      </w:r>
      <w:proofErr w:type="gramEnd"/>
      <w:r w:rsidRPr="001D30D2">
        <w:rPr>
          <w:sz w:val="26"/>
          <w:szCs w:val="26"/>
        </w:rPr>
        <w:t>) претендент на получение Гранта должен быть зарегистрирован и осуществлять реализацию проекта на территории города Заречного Пензенской области;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д</w:t>
      </w:r>
      <w:proofErr w:type="gramEnd"/>
      <w:r w:rsidRPr="001D30D2">
        <w:rPr>
          <w:sz w:val="26"/>
          <w:szCs w:val="26"/>
        </w:rPr>
        <w:t>) отсутствие задолженности по уплате налогов, сборов, страховых взносов, пеней и налоговых санкций (по состоянию на момент обращения);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е</w:t>
      </w:r>
      <w:proofErr w:type="gramEnd"/>
      <w:r w:rsidRPr="001D30D2">
        <w:rPr>
          <w:sz w:val="26"/>
          <w:szCs w:val="26"/>
        </w:rPr>
        <w:t>) отсутствие просроченной задолженности по выплате заработной платы работникам организации;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ж</w:t>
      </w:r>
      <w:proofErr w:type="gramEnd"/>
      <w:r w:rsidRPr="001D30D2">
        <w:rPr>
          <w:sz w:val="26"/>
          <w:szCs w:val="26"/>
        </w:rPr>
        <w:t>) предоставление полного пакета документов, предусмотренных настоящим Порядком;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з</w:t>
      </w:r>
      <w:proofErr w:type="gramEnd"/>
      <w:r w:rsidRPr="001D30D2">
        <w:rPr>
          <w:sz w:val="26"/>
          <w:szCs w:val="26"/>
        </w:rPr>
        <w:t xml:space="preserve">) период использования полученного Гранта на реализацию проекта не должен превышать 12 месяцев с даты перечисления суммы Гранта на расчетный счет грантополучателя; </w:t>
      </w:r>
    </w:p>
    <w:bookmarkEnd w:id="2"/>
    <w:p w:rsidR="00544369" w:rsidRDefault="00544369" w:rsidP="00544369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</w:t>
      </w:r>
      <w:proofErr w:type="gramEnd"/>
      <w:r w:rsidRPr="001D30D2">
        <w:rPr>
          <w:bCs/>
          <w:sz w:val="26"/>
          <w:szCs w:val="26"/>
        </w:rPr>
        <w:t>) преимущественным правом на предоставление Грантов обладают субъекты малого и среднего предпринимательства, реализующие приоритетные виды деятельнос</w:t>
      </w:r>
      <w:r>
        <w:rPr>
          <w:bCs/>
          <w:sz w:val="26"/>
          <w:szCs w:val="26"/>
        </w:rPr>
        <w:t>ти в соответствии с Программой;</w:t>
      </w:r>
    </w:p>
    <w:p w:rsidR="00544369" w:rsidRDefault="00544369" w:rsidP="00544369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) отсутствие ограничений </w:t>
      </w:r>
      <w:r w:rsidRPr="00CE644C">
        <w:rPr>
          <w:sz w:val="26"/>
        </w:rPr>
        <w:t>прав</w:t>
      </w:r>
      <w:r>
        <w:rPr>
          <w:sz w:val="26"/>
        </w:rPr>
        <w:t>а</w:t>
      </w:r>
      <w:r w:rsidRPr="00CE644C">
        <w:rPr>
          <w:sz w:val="26"/>
        </w:rPr>
        <w:t xml:space="preserve"> на получение</w:t>
      </w:r>
      <w:r>
        <w:rPr>
          <w:sz w:val="26"/>
        </w:rPr>
        <w:t xml:space="preserve"> </w:t>
      </w:r>
      <w:r w:rsidRPr="00CE644C">
        <w:rPr>
          <w:sz w:val="26"/>
        </w:rPr>
        <w:t>поддержки</w:t>
      </w:r>
      <w:r>
        <w:rPr>
          <w:sz w:val="26"/>
        </w:rPr>
        <w:t>, установленных пунктом 42 настоящего Порядка.</w:t>
      </w:r>
    </w:p>
    <w:p w:rsidR="00544369" w:rsidRPr="001D30D2" w:rsidRDefault="00544369" w:rsidP="00544369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bCs/>
          <w:sz w:val="26"/>
          <w:szCs w:val="26"/>
        </w:rPr>
      </w:pPr>
    </w:p>
    <w:p w:rsidR="00544369" w:rsidRPr="00905DE3" w:rsidRDefault="00544369" w:rsidP="00544369">
      <w:pPr>
        <w:pStyle w:val="a6"/>
        <w:suppressAutoHyphens/>
        <w:ind w:left="0"/>
        <w:jc w:val="center"/>
        <w:rPr>
          <w:b/>
          <w:sz w:val="26"/>
          <w:szCs w:val="26"/>
        </w:rPr>
      </w:pPr>
      <w:r w:rsidRPr="00905DE3">
        <w:rPr>
          <w:b/>
          <w:sz w:val="26"/>
          <w:szCs w:val="26"/>
          <w:lang w:val="en-US"/>
        </w:rPr>
        <w:t>III</w:t>
      </w:r>
      <w:r w:rsidRPr="00905DE3">
        <w:rPr>
          <w:b/>
          <w:sz w:val="26"/>
          <w:szCs w:val="26"/>
        </w:rPr>
        <w:t>. Порядок участия в конкурсе</w:t>
      </w:r>
    </w:p>
    <w:p w:rsidR="00544369" w:rsidRPr="001D30D2" w:rsidRDefault="00544369" w:rsidP="00544369">
      <w:pPr>
        <w:pStyle w:val="a6"/>
        <w:suppressAutoHyphens/>
        <w:ind w:left="0" w:firstLine="1072"/>
        <w:contextualSpacing w:val="0"/>
        <w:rPr>
          <w:sz w:val="26"/>
          <w:szCs w:val="26"/>
        </w:rPr>
      </w:pPr>
    </w:p>
    <w:p w:rsidR="00544369" w:rsidRPr="001D30D2" w:rsidRDefault="00544369" w:rsidP="00544369">
      <w:pPr>
        <w:pStyle w:val="a6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Заявка на участие в конкурсе (далее - конкурсная заявка) предоставляется претендентом на получение Гранта в Администрацию </w:t>
      </w:r>
      <w:r w:rsidRPr="001D30D2">
        <w:rPr>
          <w:bCs/>
          <w:sz w:val="26"/>
          <w:szCs w:val="26"/>
        </w:rPr>
        <w:t>(</w:t>
      </w:r>
      <w:r w:rsidRPr="001D30D2">
        <w:rPr>
          <w:sz w:val="26"/>
          <w:szCs w:val="26"/>
        </w:rPr>
        <w:t xml:space="preserve">отдел </w:t>
      </w:r>
      <w:r w:rsidRPr="001D30D2">
        <w:rPr>
          <w:sz w:val="26"/>
        </w:rPr>
        <w:t>промышленности, развития предпринимательства и сферы услуг) и должна включать:</w:t>
      </w:r>
    </w:p>
    <w:p w:rsidR="00544369" w:rsidRPr="001D30D2" w:rsidRDefault="00544369" w:rsidP="005443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 xml:space="preserve">) заявление на предоставление Гранта на реализацию проекта по форме согласно приложению № 1 к Порядку (в бумажном виде и на электронном носителе в формате программы </w:t>
      </w:r>
      <w:proofErr w:type="spellStart"/>
      <w:r w:rsidRPr="001D30D2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1D3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30D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1D30D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D30D2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1D3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30D2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1D30D2">
        <w:rPr>
          <w:rFonts w:ascii="Times New Roman" w:hAnsi="Times New Roman" w:cs="Times New Roman"/>
          <w:sz w:val="26"/>
          <w:szCs w:val="26"/>
        </w:rPr>
        <w:t>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 xml:space="preserve">) копию свидетельства о государственной регистрации юридического лица </w:t>
      </w:r>
      <w:r w:rsidRPr="001D30D2">
        <w:rPr>
          <w:rFonts w:ascii="Times New Roman" w:hAnsi="Times New Roman" w:cs="Times New Roman"/>
          <w:sz w:val="26"/>
          <w:szCs w:val="26"/>
        </w:rPr>
        <w:br/>
        <w:t>(для юридических лиц);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копию Устава (для юридических лиц);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копии документов, подтверждающих полномочия руководителя юридического лица (для юридических лиц);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выписку из Единого государственного реестра юридических лиц или индивидуальных предпринимателей (действует в течение месяца);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копию паспорта индивидуального предпринимателя (для индивидуальных предпринимателей);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копию паспорта руководителя юридического лица (для юридических лиц);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копию(и) паспорта(</w:t>
      </w:r>
      <w:proofErr w:type="spellStart"/>
      <w:r w:rsidRPr="001D30D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D30D2">
        <w:rPr>
          <w:rFonts w:ascii="Times New Roman" w:hAnsi="Times New Roman" w:cs="Times New Roman"/>
          <w:sz w:val="26"/>
          <w:szCs w:val="26"/>
        </w:rPr>
        <w:t>) учредителя(ей) юридического лица (для юридических лиц);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) сведения о средней численности работников за предшествующий календарный год (для зарегистрированных ранее) или сведения о средней численности работников за период с даты регистрации по дату обращения за предоставлением гранта (для зарегистрированных в текущем году);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л</w:t>
      </w:r>
      <w:proofErr w:type="gramEnd"/>
      <w:r w:rsidRPr="001D30D2">
        <w:rPr>
          <w:sz w:val="26"/>
          <w:szCs w:val="26"/>
        </w:rPr>
        <w:t>) справки об исполнении налогоплательщиком обязанности по уплате налогов, сборов, страховых взносов, пеней и налоговых санкций, выданные соответствующими органами (по состоянию на момент обращения);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м</w:t>
      </w:r>
      <w:proofErr w:type="gramEnd"/>
      <w:r w:rsidRPr="001D30D2">
        <w:rPr>
          <w:sz w:val="26"/>
          <w:szCs w:val="26"/>
        </w:rPr>
        <w:t>) справку об отсутствии просроченной задолженности по выплате заработной платы работникам организации, заверенная руководителем организации или индивидуальным предпринимателем (по состоянию на момент обращения);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н</w:t>
      </w:r>
      <w:proofErr w:type="gramEnd"/>
      <w:r w:rsidRPr="001D30D2">
        <w:rPr>
          <w:sz w:val="26"/>
          <w:szCs w:val="26"/>
        </w:rPr>
        <w:t xml:space="preserve">) описание проекта с расчетами на 3 года, отражающий цели проекта, основные производственные, экономические и социальные показатели, в том числе предусмотренные разделом </w:t>
      </w:r>
      <w:r w:rsidRPr="001D30D2">
        <w:rPr>
          <w:sz w:val="26"/>
          <w:szCs w:val="26"/>
          <w:lang w:val="en-US"/>
        </w:rPr>
        <w:t>IV</w:t>
      </w:r>
      <w:r w:rsidRPr="001D30D2">
        <w:rPr>
          <w:sz w:val="26"/>
          <w:szCs w:val="26"/>
        </w:rPr>
        <w:t xml:space="preserve"> настоящего Порядка (в печатном и электронном виде на </w:t>
      </w:r>
      <w:proofErr w:type="spellStart"/>
      <w:r w:rsidRPr="001D30D2">
        <w:rPr>
          <w:sz w:val="26"/>
          <w:szCs w:val="26"/>
        </w:rPr>
        <w:t>флеш</w:t>
      </w:r>
      <w:proofErr w:type="spellEnd"/>
      <w:r w:rsidRPr="001D30D2">
        <w:rPr>
          <w:sz w:val="26"/>
          <w:szCs w:val="26"/>
        </w:rPr>
        <w:t>-накопителе);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о</w:t>
      </w:r>
      <w:proofErr w:type="gramEnd"/>
      <w:r w:rsidRPr="001D30D2">
        <w:rPr>
          <w:sz w:val="26"/>
          <w:szCs w:val="26"/>
        </w:rPr>
        <w:t>) календарный план, предусматривающий распределение расходов на реализацию проекта, распределенных по направлениям, срокам и источникам финансирования (приложение № 2 к Порядку);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п</w:t>
      </w:r>
      <w:proofErr w:type="gramEnd"/>
      <w:r w:rsidRPr="001D30D2">
        <w:rPr>
          <w:sz w:val="26"/>
          <w:szCs w:val="26"/>
        </w:rPr>
        <w:t xml:space="preserve">) копии документов, подтверждающих </w:t>
      </w:r>
      <w:proofErr w:type="spellStart"/>
      <w:r w:rsidRPr="001D30D2">
        <w:rPr>
          <w:sz w:val="26"/>
          <w:szCs w:val="26"/>
        </w:rPr>
        <w:t>софинансирование</w:t>
      </w:r>
      <w:proofErr w:type="spellEnd"/>
      <w:r w:rsidRPr="001D30D2">
        <w:rPr>
          <w:sz w:val="26"/>
          <w:szCs w:val="26"/>
        </w:rPr>
        <w:t xml:space="preserve"> проекта в размере не менее размера получаемого Гранта ( выписка с расчетного счета на момент подачи заявки, либо документ, подтверждающий наличие свободных собственных средств);</w:t>
      </w:r>
    </w:p>
    <w:p w:rsidR="00544369" w:rsidRPr="001D30D2" w:rsidRDefault="00544369" w:rsidP="00544369">
      <w:pPr>
        <w:ind w:firstLine="708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р</w:t>
      </w:r>
      <w:proofErr w:type="gramEnd"/>
      <w:r w:rsidRPr="001D30D2">
        <w:rPr>
          <w:sz w:val="26"/>
          <w:szCs w:val="26"/>
        </w:rPr>
        <w:t>)</w:t>
      </w:r>
      <w:r w:rsidRPr="001D30D2">
        <w:rPr>
          <w:color w:val="FF0000"/>
          <w:sz w:val="26"/>
          <w:szCs w:val="26"/>
        </w:rPr>
        <w:t xml:space="preserve"> </w:t>
      </w:r>
      <w:r w:rsidRPr="001D30D2">
        <w:rPr>
          <w:sz w:val="26"/>
          <w:szCs w:val="26"/>
        </w:rPr>
        <w:t>согласие на обработку персональных данных (для индивидуальных предпринимателей;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с</w:t>
      </w:r>
      <w:proofErr w:type="gramEnd"/>
      <w:r w:rsidRPr="001D30D2">
        <w:rPr>
          <w:sz w:val="26"/>
          <w:szCs w:val="26"/>
        </w:rPr>
        <w:t xml:space="preserve">) опись представленных документов с указанием количества листов. </w:t>
      </w:r>
    </w:p>
    <w:p w:rsidR="00544369" w:rsidRPr="001D30D2" w:rsidRDefault="00544369" w:rsidP="00544369">
      <w:pPr>
        <w:suppressAutoHyphens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Все документы должны быть пронумерованы постранично, прошиты и заверены претендентом на получение Гранта. 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Конкурсная заявка принимается и регистрируется в день ее подачи с указанием номера и даты, времени регистрации, а также фамилии, имени и отчества лица, которое произвело регистрацию. </w:t>
      </w:r>
    </w:p>
    <w:p w:rsidR="00544369" w:rsidRPr="001D30D2" w:rsidRDefault="00544369" w:rsidP="0054436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Конкурсные заявки, представленные на конкурс после окончания срока подачи заявок, не принимаются.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Участник конкурса вправе в любое время до момента проведения конкурса </w:t>
      </w:r>
      <w:r w:rsidRPr="001D30D2">
        <w:rPr>
          <w:rFonts w:ascii="Times New Roman" w:hAnsi="Times New Roman" w:cs="Times New Roman"/>
          <w:bCs/>
          <w:sz w:val="26"/>
          <w:szCs w:val="26"/>
        </w:rPr>
        <w:lastRenderedPageBreak/>
        <w:t>отозвать свою конкурсную заявку, для чего ему необходимо направить организатору конкурса письменное уведомление. Датой отзыва является дата регистрации письменного уведомления заявителя.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Представленные на конкурс документы не возвращаются.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Ответственность за сохранность конкурсной заявки несет лицо, принявшее конкурсную заявку.</w:t>
      </w:r>
    </w:p>
    <w:p w:rsidR="00544369" w:rsidRPr="001D30D2" w:rsidRDefault="00544369" w:rsidP="00544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369" w:rsidRPr="00905DE3" w:rsidRDefault="00544369" w:rsidP="00544369">
      <w:pPr>
        <w:pStyle w:val="ConsPlusNormal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DE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05DE3">
        <w:rPr>
          <w:rFonts w:ascii="Times New Roman" w:hAnsi="Times New Roman" w:cs="Times New Roman"/>
          <w:b/>
          <w:sz w:val="26"/>
          <w:szCs w:val="26"/>
        </w:rPr>
        <w:t>. Порядок организации конкурса</w:t>
      </w:r>
    </w:p>
    <w:p w:rsidR="00544369" w:rsidRPr="001D30D2" w:rsidRDefault="00544369" w:rsidP="005443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Решение о проведении конкурса принимается организатором конкурса и утверждается постановлением Администрации. </w:t>
      </w:r>
    </w:p>
    <w:p w:rsidR="00544369" w:rsidRPr="001D30D2" w:rsidRDefault="00544369" w:rsidP="00544369">
      <w:pPr>
        <w:pStyle w:val="a6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Организатором конкурса является Администрация (</w:t>
      </w:r>
      <w:r w:rsidRPr="001D30D2">
        <w:rPr>
          <w:sz w:val="26"/>
          <w:szCs w:val="26"/>
        </w:rPr>
        <w:t xml:space="preserve">отдел </w:t>
      </w:r>
      <w:r w:rsidRPr="001D30D2">
        <w:rPr>
          <w:sz w:val="26"/>
        </w:rPr>
        <w:t>промышленности, развития предпринимательства и сферы услуг) (далее - организатор конкурса).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Организатор конкурса готовит извещение о проведении конкурса, которое размещается в средствах массовой информации города Заречного, в том числе на официальном сайте Администрации.</w:t>
      </w:r>
    </w:p>
    <w:p w:rsidR="00544369" w:rsidRPr="001D30D2" w:rsidRDefault="00544369" w:rsidP="00544369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Извещение должно содержать следующие обязательные сведения:</w:t>
      </w:r>
    </w:p>
    <w:p w:rsidR="00544369" w:rsidRPr="001D30D2" w:rsidRDefault="00544369" w:rsidP="00544369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место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проведения конкурса;</w:t>
      </w:r>
    </w:p>
    <w:p w:rsidR="00544369" w:rsidRPr="001D30D2" w:rsidRDefault="00544369" w:rsidP="00544369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предмет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конкурса;</w:t>
      </w:r>
    </w:p>
    <w:p w:rsidR="00544369" w:rsidRPr="001D30D2" w:rsidRDefault="00544369" w:rsidP="00544369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дату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начала и окончания приема конкурсных заявок и документов;</w:t>
      </w:r>
    </w:p>
    <w:p w:rsidR="00544369" w:rsidRPr="001D30D2" w:rsidRDefault="00544369" w:rsidP="00544369">
      <w:pPr>
        <w:pStyle w:val="ConsPlusNormal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требования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к претендентам на получение Гранта;</w:t>
      </w:r>
    </w:p>
    <w:p w:rsidR="00544369" w:rsidRPr="001D30D2" w:rsidRDefault="00544369" w:rsidP="00544369">
      <w:pPr>
        <w:pStyle w:val="ConsPlusNormal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30D2">
        <w:rPr>
          <w:rFonts w:ascii="Times New Roman" w:hAnsi="Times New Roman" w:cs="Times New Roman"/>
          <w:bCs/>
          <w:sz w:val="26"/>
          <w:szCs w:val="26"/>
        </w:rPr>
        <w:t>номер контактного телефона и местонахождение ответственного лица - организатора конкурса.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/>
          <w:sz w:val="26"/>
          <w:szCs w:val="26"/>
        </w:rPr>
        <w:t>Секретарь конкурсной комиссии в течение 3-х рабочих дней с момента окончания подачи заявок направляет членам комиссии для изучения и анализа копии документов, предусмотренных пунктом 10 настоящего Порядка (в электронном или печатном виде).</w:t>
      </w:r>
    </w:p>
    <w:p w:rsidR="00544369" w:rsidRPr="001D30D2" w:rsidRDefault="00544369" w:rsidP="00544369">
      <w:pPr>
        <w:pStyle w:val="ac"/>
        <w:numPr>
          <w:ilvl w:val="0"/>
          <w:numId w:val="32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Конкурсная комиссия не позднее 30 календарных дней после завершения срока приема заявок:</w:t>
      </w:r>
    </w:p>
    <w:p w:rsidR="00544369" w:rsidRPr="001D30D2" w:rsidRDefault="00544369" w:rsidP="00544369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проверяет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наличие необходимых документов, правильность их оформления и соответствие требованиям действующего законодательства; </w:t>
      </w:r>
    </w:p>
    <w:p w:rsidR="00544369" w:rsidRPr="001D30D2" w:rsidRDefault="00544369" w:rsidP="00544369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случае несоответствия документа предъявляемым требованиям возвращает документы и письменно извещает претендента на получение Гранта о причинах возврата документов;</w:t>
      </w:r>
    </w:p>
    <w:p w:rsidR="00544369" w:rsidRPr="001D30D2" w:rsidRDefault="00544369" w:rsidP="00544369">
      <w:pPr>
        <w:pStyle w:val="ac"/>
        <w:numPr>
          <w:ilvl w:val="0"/>
          <w:numId w:val="30"/>
        </w:numPr>
        <w:shd w:val="clear" w:color="auto" w:fill="auto"/>
        <w:tabs>
          <w:tab w:val="left" w:pos="993"/>
        </w:tabs>
        <w:spacing w:line="240" w:lineRule="auto"/>
        <w:ind w:left="0" w:right="60" w:firstLine="709"/>
        <w:rPr>
          <w:bCs/>
          <w:sz w:val="26"/>
          <w:szCs w:val="26"/>
        </w:rPr>
      </w:pPr>
      <w:proofErr w:type="gramStart"/>
      <w:r w:rsidRPr="001D30D2">
        <w:rPr>
          <w:bCs/>
          <w:sz w:val="26"/>
          <w:szCs w:val="26"/>
        </w:rPr>
        <w:t>рассматривает</w:t>
      </w:r>
      <w:proofErr w:type="gramEnd"/>
      <w:r w:rsidRPr="001D30D2">
        <w:rPr>
          <w:bCs/>
          <w:sz w:val="26"/>
          <w:szCs w:val="26"/>
        </w:rPr>
        <w:t xml:space="preserve"> представленные заявки и определяет победителей конкурса.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Конкурсная комиссия вправе направить </w:t>
      </w:r>
      <w:r w:rsidRPr="001D30D2">
        <w:rPr>
          <w:rFonts w:ascii="Times New Roman" w:hAnsi="Times New Roman" w:cs="Times New Roman"/>
          <w:bCs/>
          <w:sz w:val="26"/>
          <w:szCs w:val="26"/>
        </w:rPr>
        <w:t>претендентам на получение Грантов запрос о разъяснении информации по представленной заявке.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Определение победителей конкурса на получение Грантов осуществляется конкурсной комиссией на основании оценки проектов по балльной системе:</w:t>
      </w:r>
    </w:p>
    <w:p w:rsidR="00544369" w:rsidRPr="001D30D2" w:rsidRDefault="00544369" w:rsidP="00544369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- по каждому критерию, предусмотренному разделом </w:t>
      </w:r>
      <w:r w:rsidRPr="001D30D2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Порядка, члены конкурсной комиссии выставляют баллы по десятибалльной шкале, начиная с лучшего значения (десять баллов) и заканчивая худшим значением (ноль баллов), и заполняют </w:t>
      </w:r>
      <w:hyperlink w:anchor="P498" w:history="1">
        <w:r w:rsidRPr="001D30D2">
          <w:rPr>
            <w:rFonts w:ascii="Times New Roman" w:hAnsi="Times New Roman" w:cs="Times New Roman"/>
            <w:bCs/>
            <w:sz w:val="26"/>
            <w:szCs w:val="26"/>
          </w:rPr>
          <w:t>ведомость</w:t>
        </w:r>
      </w:hyperlink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оценки проектов в соответствии с приложением № 3 к настоящему Порядку.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В сводную </w:t>
      </w:r>
      <w:hyperlink w:anchor="P539" w:history="1">
        <w:r w:rsidRPr="001D30D2">
          <w:rPr>
            <w:rFonts w:ascii="Times New Roman" w:hAnsi="Times New Roman" w:cs="Times New Roman"/>
            <w:bCs/>
            <w:sz w:val="26"/>
            <w:szCs w:val="26"/>
          </w:rPr>
          <w:t>ведомость</w:t>
        </w:r>
      </w:hyperlink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по форме приложения № 4 к настоящему Порядку секретарем конкурсной комиссии заносятся баллы по каждому проекту, выставленные всеми членами конкурсной комиссии в соответствии с ведомостью оценки проектов. Секретарь конкурсной комиссии по каждому из показателей рассчитывает среднеарифметическое значение балльной оценки.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В сводной ведомости результаты конкурса ранжируются в зависимости </w:t>
      </w:r>
      <w:r w:rsidRPr="001D30D2">
        <w:rPr>
          <w:rFonts w:ascii="Times New Roman" w:hAnsi="Times New Roman" w:cs="Times New Roman"/>
          <w:bCs/>
          <w:sz w:val="26"/>
          <w:szCs w:val="26"/>
        </w:rPr>
        <w:br/>
        <w:t xml:space="preserve">от количества набранных баллов, начиная с проекта, набравшего максимальное количество баллов, далее - в порядке уменьшения количества баллов. В случае, если несколько проектов участников конкурса набрали одинаковое количество баллов, приоритет отдается проектам, в которых предусматривается больший объем привлекаемых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собственных 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средств и </w:t>
      </w:r>
      <w:r w:rsidRPr="001D30D2">
        <w:rPr>
          <w:rFonts w:ascii="Times New Roman" w:hAnsi="Times New Roman" w:cs="Times New Roman"/>
          <w:bCs/>
          <w:sz w:val="26"/>
          <w:szCs w:val="26"/>
        </w:rPr>
        <w:lastRenderedPageBreak/>
        <w:t>создается большее количество рабочих мест.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Победителями признаются участники конкурса, набравшие наибольшее количество баллов (далее - победители конкурса).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 xml:space="preserve">Количество победителей конкурса на получение Грантов определяется исходя из общего объема финансирования, предусмотренного </w:t>
      </w:r>
      <w:hyperlink r:id="rId6" w:history="1">
        <w:r w:rsidRPr="001D30D2">
          <w:rPr>
            <w:rFonts w:ascii="Times New Roman" w:hAnsi="Times New Roman" w:cs="Times New Roman"/>
            <w:bCs/>
            <w:sz w:val="26"/>
            <w:szCs w:val="26"/>
          </w:rPr>
          <w:t>Программой</w:t>
        </w:r>
      </w:hyperlink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на соответствующий год на реализацию соответствующего мероприятия.</w:t>
      </w:r>
    </w:p>
    <w:p w:rsidR="00544369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решением Конкурсной комиссии конкурс признается несостоявшимся в случае, если заявки на участие в конкурсе не представлены в установленный срок.</w:t>
      </w:r>
    </w:p>
    <w:p w:rsidR="00544369" w:rsidRPr="001D30D2" w:rsidRDefault="00544369" w:rsidP="00544369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Результаты конкурса оформляются протоколом и подписываются председателем конкурсной комиссии, а в его отсутствие – заместителем председателя конкурсной и секретарем. 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Секретарь конкурсной комиссии информирует претендентов на получение Грантов в течение 3 рабочих дней со дня подписания протокола:</w:t>
      </w:r>
    </w:p>
    <w:p w:rsidR="00544369" w:rsidRPr="001D30D2" w:rsidRDefault="00544369" w:rsidP="00544369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устной форме о решении  предоставления Гранта;  </w:t>
      </w:r>
    </w:p>
    <w:p w:rsidR="00544369" w:rsidRPr="001D30D2" w:rsidRDefault="00544369" w:rsidP="00544369">
      <w:pPr>
        <w:pStyle w:val="ConsPlusNormal"/>
        <w:numPr>
          <w:ilvl w:val="0"/>
          <w:numId w:val="1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письменной форме в случае получения отказа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путем направления уведомления об отказе в предоставлении гранта в адрес претендента на получение Гранта почтовым отправлением</w:t>
      </w:r>
      <w:r w:rsidRPr="001D30D2">
        <w:rPr>
          <w:rFonts w:ascii="Times New Roman" w:hAnsi="Times New Roman" w:cs="Times New Roman"/>
          <w:bCs/>
          <w:sz w:val="26"/>
          <w:szCs w:val="26"/>
        </w:rPr>
        <w:t>.</w:t>
      </w:r>
    </w:p>
    <w:p w:rsidR="00544369" w:rsidRPr="001D30D2" w:rsidRDefault="00544369" w:rsidP="00544369">
      <w:pPr>
        <w:pStyle w:val="a6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bCs/>
          <w:sz w:val="26"/>
          <w:szCs w:val="26"/>
        </w:rPr>
      </w:pPr>
      <w:r w:rsidRPr="001D30D2">
        <w:rPr>
          <w:bCs/>
          <w:sz w:val="26"/>
          <w:szCs w:val="26"/>
        </w:rPr>
        <w:t>Информация о результатах конкурса размещается в средствах массовой информации города Заречного, в том числе на официальном сайте Администрации, на сайте муниципального автономного учреждения «Бизнес-инкубатор «Импульс» в течение 10 рабочих дней со дня подписания протокола об определении победителей конкурса.</w:t>
      </w:r>
    </w:p>
    <w:p w:rsidR="00544369" w:rsidRDefault="00544369" w:rsidP="00544369">
      <w:pPr>
        <w:suppressAutoHyphens/>
        <w:ind w:hanging="1077"/>
        <w:jc w:val="center"/>
        <w:rPr>
          <w:sz w:val="26"/>
          <w:szCs w:val="26"/>
        </w:rPr>
      </w:pPr>
    </w:p>
    <w:p w:rsidR="00544369" w:rsidRPr="00905DE3" w:rsidRDefault="00544369" w:rsidP="00544369">
      <w:pPr>
        <w:suppressAutoHyphens/>
        <w:ind w:hanging="1077"/>
        <w:jc w:val="center"/>
        <w:rPr>
          <w:b/>
          <w:sz w:val="26"/>
          <w:szCs w:val="26"/>
        </w:rPr>
      </w:pPr>
      <w:r w:rsidRPr="00905DE3">
        <w:rPr>
          <w:b/>
          <w:sz w:val="26"/>
          <w:szCs w:val="26"/>
          <w:lang w:val="en-US"/>
        </w:rPr>
        <w:t>V</w:t>
      </w:r>
      <w:r w:rsidRPr="00905DE3">
        <w:rPr>
          <w:b/>
          <w:sz w:val="26"/>
          <w:szCs w:val="26"/>
        </w:rPr>
        <w:t>. Критерии и показатели конкурсного отбора проектов</w:t>
      </w:r>
    </w:p>
    <w:p w:rsidR="00544369" w:rsidRPr="001D30D2" w:rsidRDefault="00544369" w:rsidP="00544369">
      <w:pPr>
        <w:suppressAutoHyphens/>
        <w:ind w:hanging="1077"/>
        <w:jc w:val="center"/>
        <w:rPr>
          <w:sz w:val="26"/>
          <w:szCs w:val="26"/>
        </w:rPr>
      </w:pP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Критериями и показателями отбора победителей конкурсного отбора на получение Грантов на реализацию проектов является оценка следующих плановых показателей:</w:t>
      </w:r>
    </w:p>
    <w:p w:rsidR="00544369" w:rsidRPr="001D30D2" w:rsidRDefault="00544369" w:rsidP="00544369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1D30D2">
        <w:rPr>
          <w:rFonts w:ascii="Times New Roman" w:hAnsi="Times New Roman" w:cs="Times New Roman"/>
          <w:bCs/>
          <w:sz w:val="26"/>
          <w:szCs w:val="26"/>
        </w:rPr>
        <w:t>совокупный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объем поступлений денежных средств в бюджеты всех уровней и внебюджетные фонды при реализации проекта;</w:t>
      </w:r>
    </w:p>
    <w:p w:rsidR="00544369" w:rsidRPr="001D30D2" w:rsidRDefault="00544369" w:rsidP="00544369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удельный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вес вложенных собственных средств в общей стоимости проекта;</w:t>
      </w:r>
    </w:p>
    <w:p w:rsidR="00544369" w:rsidRPr="001D30D2" w:rsidRDefault="00544369" w:rsidP="00544369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период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окупаемости проекта;</w:t>
      </w:r>
    </w:p>
    <w:p w:rsidR="00544369" w:rsidRPr="001D30D2" w:rsidRDefault="00544369" w:rsidP="00544369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средний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уровень заработной платы.</w:t>
      </w:r>
    </w:p>
    <w:p w:rsidR="00544369" w:rsidRDefault="00544369" w:rsidP="0054436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905DE3" w:rsidRDefault="00544369" w:rsidP="0054436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DE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905DE3">
        <w:rPr>
          <w:rFonts w:ascii="Times New Roman" w:hAnsi="Times New Roman" w:cs="Times New Roman"/>
          <w:b/>
          <w:sz w:val="26"/>
          <w:szCs w:val="26"/>
        </w:rPr>
        <w:t>. Порядок предоставления гранта</w:t>
      </w:r>
    </w:p>
    <w:p w:rsidR="00544369" w:rsidRPr="001D30D2" w:rsidRDefault="00544369" w:rsidP="0054436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На основании протокола решения конкурсной комиссии Администрация в течение 10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со дня подписания протокола заседания конкурсной комиссии</w:t>
      </w:r>
      <w:r w:rsidRPr="001D30D2">
        <w:rPr>
          <w:rFonts w:ascii="Times New Roman" w:hAnsi="Times New Roman" w:cs="Times New Roman"/>
          <w:sz w:val="26"/>
          <w:szCs w:val="26"/>
        </w:rPr>
        <w:t xml:space="preserve"> заключает с грантополучателем Соглашение о предоставлении Гранта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по установленной форме </w:t>
      </w:r>
      <w:r w:rsidRPr="001D30D2">
        <w:rPr>
          <w:rFonts w:ascii="Times New Roman" w:hAnsi="Times New Roman" w:cs="Times New Roman"/>
          <w:sz w:val="26"/>
          <w:szCs w:val="26"/>
        </w:rPr>
        <w:t>(приложение № 5 к настоящему Порядку).</w:t>
      </w:r>
    </w:p>
    <w:p w:rsidR="00544369" w:rsidRPr="001D30D2" w:rsidRDefault="00544369" w:rsidP="00544369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Перечисление Гранта осуществляется Администрацией на расчетный счет грантополучателя.</w:t>
      </w:r>
    </w:p>
    <w:p w:rsidR="00544369" w:rsidRDefault="00544369" w:rsidP="0054436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905DE3" w:rsidRDefault="00544369" w:rsidP="0054436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DE3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905DE3">
        <w:rPr>
          <w:rFonts w:ascii="Times New Roman" w:hAnsi="Times New Roman" w:cs="Times New Roman"/>
          <w:b/>
          <w:sz w:val="26"/>
          <w:szCs w:val="26"/>
        </w:rPr>
        <w:t>. Контроль за представленным грантом</w:t>
      </w:r>
    </w:p>
    <w:p w:rsidR="00544369" w:rsidRPr="001D30D2" w:rsidRDefault="00544369" w:rsidP="0054436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5D584F" w:rsidRDefault="00544369" w:rsidP="005443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</w:rPr>
        <w:t xml:space="preserve">    32.</w:t>
      </w:r>
      <w:r w:rsidRPr="00F35495">
        <w:rPr>
          <w:sz w:val="26"/>
          <w:szCs w:val="26"/>
        </w:rPr>
        <w:t xml:space="preserve">Эффективность использования предоставленного </w:t>
      </w:r>
      <w:r>
        <w:rPr>
          <w:sz w:val="26"/>
          <w:szCs w:val="26"/>
        </w:rPr>
        <w:t>г</w:t>
      </w:r>
      <w:r w:rsidRPr="00F35495">
        <w:rPr>
          <w:sz w:val="26"/>
          <w:szCs w:val="26"/>
        </w:rPr>
        <w:t xml:space="preserve">ранта оценивается Конкурсной комиссией путем сравнения представленных </w:t>
      </w:r>
      <w:r>
        <w:rPr>
          <w:sz w:val="26"/>
          <w:szCs w:val="26"/>
        </w:rPr>
        <w:t>в составе заявки</w:t>
      </w:r>
      <w:r w:rsidRPr="00F35495">
        <w:rPr>
          <w:sz w:val="26"/>
          <w:szCs w:val="26"/>
        </w:rPr>
        <w:t xml:space="preserve"> запланированных показателей деятельности субъекта малого и среднего предпринимательства и фактических показателей, достигнутых </w:t>
      </w:r>
      <w:r w:rsidRPr="002242CD">
        <w:rPr>
          <w:sz w:val="26"/>
          <w:szCs w:val="26"/>
        </w:rPr>
        <w:t>по окончанию срока действия Соглашения.</w:t>
      </w:r>
      <w:r w:rsidRPr="005D584F">
        <w:rPr>
          <w:sz w:val="26"/>
          <w:szCs w:val="26"/>
        </w:rPr>
        <w:t xml:space="preserve"> </w:t>
      </w:r>
      <w:r w:rsidRPr="00F35495">
        <w:rPr>
          <w:sz w:val="26"/>
          <w:szCs w:val="26"/>
        </w:rPr>
        <w:t>Решение комиссии оформляется протоколом.</w:t>
      </w:r>
    </w:p>
    <w:p w:rsidR="00544369" w:rsidRDefault="00544369" w:rsidP="00544369">
      <w:pPr>
        <w:ind w:firstLine="709"/>
        <w:jc w:val="both"/>
        <w:rPr>
          <w:sz w:val="26"/>
        </w:rPr>
      </w:pPr>
      <w:r w:rsidRPr="00D305F9">
        <w:rPr>
          <w:sz w:val="26"/>
        </w:rPr>
        <w:t xml:space="preserve">При неэффективном использовании гранта, установленного по результатам анализа отчетности субъекта малого </w:t>
      </w:r>
      <w:r>
        <w:rPr>
          <w:sz w:val="26"/>
        </w:rPr>
        <w:t xml:space="preserve">и среднего </w:t>
      </w:r>
      <w:r w:rsidRPr="00D305F9">
        <w:rPr>
          <w:sz w:val="26"/>
        </w:rPr>
        <w:t xml:space="preserve">предпринимательства (показатели деятельности, </w:t>
      </w:r>
      <w:r w:rsidRPr="00D305F9">
        <w:rPr>
          <w:sz w:val="26"/>
        </w:rPr>
        <w:lastRenderedPageBreak/>
        <w:t>установленные в проекте субъекта малого</w:t>
      </w:r>
      <w:r>
        <w:rPr>
          <w:sz w:val="26"/>
        </w:rPr>
        <w:t xml:space="preserve"> и среднего</w:t>
      </w:r>
      <w:r w:rsidRPr="00D305F9">
        <w:rPr>
          <w:sz w:val="26"/>
        </w:rPr>
        <w:t xml:space="preserve"> предпринимательства, не выполнены на 70 и более процентов), </w:t>
      </w:r>
      <w:proofErr w:type="spellStart"/>
      <w:r w:rsidRPr="00D305F9">
        <w:rPr>
          <w:sz w:val="26"/>
        </w:rPr>
        <w:t>грантодатель</w:t>
      </w:r>
      <w:proofErr w:type="spellEnd"/>
      <w:r w:rsidRPr="00D305F9">
        <w:rPr>
          <w:sz w:val="26"/>
        </w:rPr>
        <w:t xml:space="preserve"> </w:t>
      </w:r>
      <w:r>
        <w:rPr>
          <w:sz w:val="26"/>
        </w:rPr>
        <w:t>принимает</w:t>
      </w:r>
      <w:r w:rsidRPr="00D305F9">
        <w:rPr>
          <w:sz w:val="26"/>
        </w:rPr>
        <w:t xml:space="preserve"> решение о возврате средств гранта в местный бюджет</w:t>
      </w:r>
      <w:r>
        <w:rPr>
          <w:sz w:val="26"/>
        </w:rPr>
        <w:t>.</w:t>
      </w: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</w:rPr>
        <w:t xml:space="preserve">             33. </w:t>
      </w:r>
      <w:proofErr w:type="spellStart"/>
      <w:r w:rsidRPr="001D30D2">
        <w:rPr>
          <w:sz w:val="26"/>
        </w:rPr>
        <w:t>Грантополучатели</w:t>
      </w:r>
      <w:proofErr w:type="spellEnd"/>
      <w:r w:rsidRPr="001D30D2">
        <w:rPr>
          <w:sz w:val="26"/>
        </w:rPr>
        <w:t xml:space="preserve"> представляют отчет об использовании Грантов по форме </w:t>
      </w:r>
      <w:r w:rsidRPr="001D30D2">
        <w:rPr>
          <w:sz w:val="26"/>
        </w:rPr>
        <w:br/>
        <w:t>согласно приложению № 6 к настоящему Порядку. Порядок и периодичность представления отчетов устанавливаются Администрацией в Соглашении.</w:t>
      </w: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</w:rPr>
      </w:pPr>
      <w:r>
        <w:rPr>
          <w:sz w:val="26"/>
          <w:szCs w:val="26"/>
        </w:rPr>
        <w:t xml:space="preserve">              34. </w:t>
      </w:r>
      <w:r w:rsidRPr="001D30D2">
        <w:rPr>
          <w:sz w:val="26"/>
          <w:szCs w:val="26"/>
        </w:rPr>
        <w:t xml:space="preserve">Администрация и органы муниципального финансового контроля г. Заречный </w:t>
      </w:r>
      <w:r w:rsidRPr="001D30D2">
        <w:rPr>
          <w:sz w:val="26"/>
        </w:rPr>
        <w:t xml:space="preserve">Пензенской области </w:t>
      </w:r>
      <w:r w:rsidRPr="001D30D2">
        <w:rPr>
          <w:sz w:val="26"/>
          <w:szCs w:val="26"/>
        </w:rPr>
        <w:t>проводят обязательные проверки соблюдения условий, целей и порядка предоставления Гранта грантополучателем.</w:t>
      </w:r>
    </w:p>
    <w:p w:rsidR="00544369" w:rsidRDefault="00544369" w:rsidP="0054436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905DE3" w:rsidRDefault="00544369" w:rsidP="0054436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DE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905DE3">
        <w:rPr>
          <w:rFonts w:ascii="Times New Roman" w:hAnsi="Times New Roman" w:cs="Times New Roman"/>
          <w:b/>
          <w:sz w:val="26"/>
          <w:szCs w:val="26"/>
        </w:rPr>
        <w:t>. Порядок возврата Гранта</w:t>
      </w:r>
    </w:p>
    <w:p w:rsidR="00544369" w:rsidRPr="001D30D2" w:rsidRDefault="00544369" w:rsidP="00544369">
      <w:pPr>
        <w:pStyle w:val="ConsPlusNormal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sz w:val="26"/>
        </w:rPr>
      </w:pPr>
      <w:r>
        <w:rPr>
          <w:sz w:val="26"/>
        </w:rPr>
        <w:t xml:space="preserve">35. </w:t>
      </w:r>
      <w:r w:rsidRPr="001D30D2">
        <w:rPr>
          <w:sz w:val="26"/>
        </w:rPr>
        <w:t>При выявлении нарушений условий Соглашения и настоящего Порядка грантополучателем</w:t>
      </w:r>
      <w:r>
        <w:rPr>
          <w:sz w:val="26"/>
        </w:rPr>
        <w:t xml:space="preserve"> Соглашение подлежит расторжению, а</w:t>
      </w:r>
      <w:r w:rsidRPr="001D30D2">
        <w:rPr>
          <w:sz w:val="26"/>
        </w:rPr>
        <w:t xml:space="preserve"> Грант подлежит возврату в бюджет </w:t>
      </w:r>
      <w:r w:rsidRPr="001D30D2">
        <w:rPr>
          <w:sz w:val="26"/>
          <w:szCs w:val="26"/>
        </w:rPr>
        <w:t xml:space="preserve">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в случаях:</w:t>
      </w:r>
    </w:p>
    <w:p w:rsidR="00544369" w:rsidRPr="001D30D2" w:rsidRDefault="00544369" w:rsidP="00544369">
      <w:pPr>
        <w:pStyle w:val="ConsPlusNormal"/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 нецелевого использования Гранта;</w:t>
      </w:r>
    </w:p>
    <w:p w:rsidR="00544369" w:rsidRPr="001D30D2" w:rsidRDefault="00544369" w:rsidP="00544369">
      <w:pPr>
        <w:pStyle w:val="ConsPlusNormal"/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 неиспользования Гранта в сроки, установленные Соглашением;</w:t>
      </w:r>
    </w:p>
    <w:p w:rsidR="00544369" w:rsidRDefault="00544369" w:rsidP="00544369">
      <w:pPr>
        <w:pStyle w:val="ConsPlusNormal"/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- неисполнения или ненадлежащего исполнения обязательств по заключенному Соглашению.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  <w:szCs w:val="26"/>
        </w:rPr>
        <w:t xml:space="preserve">        - в случае неэффективного использования средств гранта, установленного решением Комиссии.</w:t>
      </w: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sz w:val="26"/>
        </w:rPr>
      </w:pPr>
      <w:r>
        <w:rPr>
          <w:sz w:val="26"/>
        </w:rPr>
        <w:t>36.</w:t>
      </w:r>
      <w:r w:rsidRPr="001D30D2">
        <w:rPr>
          <w:sz w:val="26"/>
        </w:rPr>
        <w:t>Администрация (отдел промышленности, развития предпринимательства и сферы услуг) в течение 30 (тридцати) рабочих дней со дня, когда стало известно о нарушениях условий Соглашения и настоящего Порядка, инициирует заседание конкурсной комиссии по рассмотрению вопроса о</w:t>
      </w:r>
      <w:r>
        <w:rPr>
          <w:sz w:val="26"/>
        </w:rPr>
        <w:t xml:space="preserve"> расторжении Соглашения и</w:t>
      </w:r>
      <w:r w:rsidRPr="001D30D2">
        <w:rPr>
          <w:sz w:val="26"/>
        </w:rPr>
        <w:t xml:space="preserve"> возврате грантополучателем выделенного гранта в бюджет г.Заречного Пензенской области.</w:t>
      </w:r>
    </w:p>
    <w:p w:rsidR="00544369" w:rsidRPr="001D30D2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37.</w:t>
      </w:r>
      <w:r w:rsidRPr="001D30D2">
        <w:rPr>
          <w:rFonts w:ascii="Times New Roman" w:hAnsi="Times New Roman" w:cs="Times New Roman"/>
          <w:sz w:val="26"/>
          <w:szCs w:val="24"/>
        </w:rPr>
        <w:t xml:space="preserve">При организации заседания конкурсной комиссии в случаях, указанных в пункте </w:t>
      </w:r>
      <w:hyperlink w:anchor="P185" w:history="1">
        <w:r w:rsidRPr="001D30D2">
          <w:rPr>
            <w:rFonts w:ascii="Times New Roman" w:hAnsi="Times New Roman" w:cs="Times New Roman"/>
            <w:sz w:val="26"/>
            <w:szCs w:val="24"/>
          </w:rPr>
          <w:t>3</w:t>
        </w:r>
      </w:hyperlink>
      <w:r w:rsidRPr="001D30D2">
        <w:rPr>
          <w:rFonts w:ascii="Times New Roman" w:hAnsi="Times New Roman" w:cs="Times New Roman"/>
          <w:sz w:val="26"/>
          <w:szCs w:val="24"/>
        </w:rPr>
        <w:t>6 настоящего Порядка, отдел промышленности, развития предпринимательства и сферы услуг Администрации обязан направить грантополучателю приглашение на указанное заседание в срок не позднее чем за 3 (три) рабочих дня до даты проведения заседания</w:t>
      </w:r>
      <w:r>
        <w:rPr>
          <w:rFonts w:ascii="Times New Roman" w:hAnsi="Times New Roman" w:cs="Times New Roman"/>
          <w:sz w:val="26"/>
          <w:szCs w:val="24"/>
        </w:rPr>
        <w:t xml:space="preserve"> посредством факсимильной связи или электронной почты</w:t>
      </w:r>
      <w:r w:rsidRPr="001D30D2">
        <w:rPr>
          <w:rFonts w:ascii="Times New Roman" w:hAnsi="Times New Roman" w:cs="Times New Roman"/>
          <w:sz w:val="26"/>
          <w:szCs w:val="24"/>
        </w:rPr>
        <w:t>.</w:t>
      </w: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sz w:val="26"/>
        </w:rPr>
      </w:pPr>
      <w:r>
        <w:rPr>
          <w:sz w:val="26"/>
        </w:rPr>
        <w:t>38.</w:t>
      </w:r>
      <w:r w:rsidRPr="001D30D2">
        <w:rPr>
          <w:sz w:val="26"/>
        </w:rPr>
        <w:t xml:space="preserve">По итогам заседания, указанного в </w:t>
      </w:r>
      <w:hyperlink w:anchor="P185" w:history="1">
        <w:r w:rsidRPr="001D30D2">
          <w:rPr>
            <w:sz w:val="26"/>
          </w:rPr>
          <w:t>3</w:t>
        </w:r>
      </w:hyperlink>
      <w:r>
        <w:rPr>
          <w:sz w:val="26"/>
        </w:rPr>
        <w:t>6</w:t>
      </w:r>
      <w:r w:rsidRPr="001D30D2">
        <w:rPr>
          <w:sz w:val="26"/>
        </w:rPr>
        <w:t xml:space="preserve"> настоящего Порядка, оформляется протокол заседания конкурсной комиссии по рассмотрению вопроса о</w:t>
      </w:r>
      <w:r>
        <w:rPr>
          <w:sz w:val="26"/>
        </w:rPr>
        <w:t xml:space="preserve"> расторжении Соглашения и</w:t>
      </w:r>
      <w:r w:rsidRPr="001D30D2">
        <w:rPr>
          <w:sz w:val="26"/>
        </w:rPr>
        <w:t xml:space="preserve"> возврате грантополучателем Гранта в бюджет г.Заречного Пензенской области.</w:t>
      </w: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sz w:val="26"/>
        </w:rPr>
      </w:pPr>
      <w:r>
        <w:rPr>
          <w:sz w:val="26"/>
        </w:rPr>
        <w:t>39.</w:t>
      </w:r>
      <w:r w:rsidRPr="001D30D2">
        <w:rPr>
          <w:sz w:val="26"/>
        </w:rPr>
        <w:t xml:space="preserve">Администрация (отдел промышленности, развития предпринимательства и сферы услуг) в течение </w:t>
      </w:r>
      <w:proofErr w:type="gramStart"/>
      <w:r w:rsidRPr="001D30D2">
        <w:rPr>
          <w:sz w:val="26"/>
        </w:rPr>
        <w:t xml:space="preserve">5 </w:t>
      </w:r>
      <w:r>
        <w:rPr>
          <w:sz w:val="26"/>
        </w:rPr>
        <w:t xml:space="preserve"> </w:t>
      </w:r>
      <w:r w:rsidRPr="001D30D2">
        <w:rPr>
          <w:sz w:val="26"/>
        </w:rPr>
        <w:t>рабочих</w:t>
      </w:r>
      <w:proofErr w:type="gramEnd"/>
      <w:r w:rsidRPr="001D30D2">
        <w:rPr>
          <w:sz w:val="26"/>
        </w:rPr>
        <w:t xml:space="preserve"> дней</w:t>
      </w:r>
      <w:r>
        <w:rPr>
          <w:sz w:val="26"/>
        </w:rPr>
        <w:t xml:space="preserve"> со дня подписания протокола заседания конкурсной комиссии</w:t>
      </w:r>
      <w:r w:rsidRPr="001D30D2">
        <w:rPr>
          <w:sz w:val="26"/>
        </w:rPr>
        <w:t xml:space="preserve"> направляет грантополучателю уведомление (представление, предписание) </w:t>
      </w:r>
      <w:r w:rsidRPr="001D30D2">
        <w:rPr>
          <w:sz w:val="26"/>
          <w:szCs w:val="26"/>
        </w:rPr>
        <w:t>о</w:t>
      </w:r>
      <w:r>
        <w:rPr>
          <w:sz w:val="26"/>
          <w:szCs w:val="26"/>
        </w:rPr>
        <w:t xml:space="preserve"> расторжении Соглашения и</w:t>
      </w:r>
      <w:r w:rsidRPr="001D30D2">
        <w:rPr>
          <w:sz w:val="26"/>
          <w:szCs w:val="26"/>
        </w:rPr>
        <w:t xml:space="preserve"> возврате Гранта</w:t>
      </w:r>
      <w:r>
        <w:rPr>
          <w:sz w:val="26"/>
          <w:szCs w:val="26"/>
        </w:rPr>
        <w:t xml:space="preserve"> заказным почтовым отправлением</w:t>
      </w:r>
      <w:r w:rsidRPr="001D30D2">
        <w:rPr>
          <w:sz w:val="26"/>
          <w:szCs w:val="26"/>
        </w:rPr>
        <w:t>.</w:t>
      </w:r>
    </w:p>
    <w:p w:rsidR="00544369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sz w:val="26"/>
        </w:rPr>
      </w:pPr>
      <w:r>
        <w:rPr>
          <w:sz w:val="26"/>
        </w:rPr>
        <w:t>40.</w:t>
      </w:r>
      <w:r w:rsidRPr="001D30D2">
        <w:rPr>
          <w:sz w:val="26"/>
        </w:rPr>
        <w:t>Грантополучатель обязан в течение 10 календарных дней с момента получения д</w:t>
      </w:r>
      <w:r>
        <w:rPr>
          <w:sz w:val="26"/>
        </w:rPr>
        <w:t>окументов, указанных в пункте 39</w:t>
      </w:r>
      <w:r w:rsidRPr="001D30D2">
        <w:rPr>
          <w:sz w:val="26"/>
        </w:rPr>
        <w:t xml:space="preserve">, возвратить полученные средства в бюджет г.Заречного </w:t>
      </w:r>
      <w:r>
        <w:rPr>
          <w:sz w:val="26"/>
        </w:rPr>
        <w:t>Пензенской области</w:t>
      </w:r>
      <w:r w:rsidRPr="001D30D2">
        <w:rPr>
          <w:sz w:val="26"/>
        </w:rPr>
        <w:t>.</w:t>
      </w:r>
    </w:p>
    <w:p w:rsidR="00544369" w:rsidRPr="001D30D2" w:rsidRDefault="00544369" w:rsidP="00544369">
      <w:pPr>
        <w:ind w:firstLine="709"/>
        <w:jc w:val="both"/>
        <w:rPr>
          <w:sz w:val="26"/>
        </w:rPr>
      </w:pPr>
      <w:r>
        <w:rPr>
          <w:sz w:val="26"/>
        </w:rPr>
        <w:t>Соглашение считается расторгнутым с момента поступления полной суммы Гранта на расчетный счет грантодателя.</w:t>
      </w: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sz w:val="26"/>
        </w:rPr>
      </w:pPr>
      <w:r>
        <w:rPr>
          <w:sz w:val="26"/>
        </w:rPr>
        <w:t>41.</w:t>
      </w:r>
      <w:r w:rsidRPr="001D30D2">
        <w:rPr>
          <w:sz w:val="26"/>
        </w:rPr>
        <w:t>Средства, возвращенные в бюджет г.Заречного Пензенской области, направляются на распределение между победителями конкурса, проведенного в текущем финансовом году в соответствии с установленной в протоколе очередностью.</w:t>
      </w:r>
    </w:p>
    <w:p w:rsidR="00544369" w:rsidRPr="001D30D2" w:rsidRDefault="00544369" w:rsidP="00544369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sz w:val="26"/>
        </w:rPr>
      </w:pPr>
      <w:r>
        <w:rPr>
          <w:sz w:val="26"/>
        </w:rPr>
        <w:t>42.</w:t>
      </w:r>
      <w:r w:rsidRPr="001D30D2">
        <w:rPr>
          <w:sz w:val="26"/>
        </w:rPr>
        <w:t>С момента возврата денежных средств по основа</w:t>
      </w:r>
      <w:r>
        <w:rPr>
          <w:sz w:val="26"/>
        </w:rPr>
        <w:t>ниям, предусмотренным пунктом 35</w:t>
      </w:r>
      <w:r w:rsidRPr="001D30D2">
        <w:rPr>
          <w:sz w:val="26"/>
        </w:rPr>
        <w:t>, грантополучатель в течение 3 (трех) лет лишается права на получение поддержки за счет бюджетных средств в соответствии с настоящим Порядком.</w:t>
      </w:r>
    </w:p>
    <w:p w:rsidR="00544369" w:rsidRPr="001D30D2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43.</w:t>
      </w:r>
      <w:r w:rsidRPr="001D30D2">
        <w:rPr>
          <w:rFonts w:ascii="Times New Roman" w:hAnsi="Times New Roman" w:cs="Times New Roman"/>
          <w:sz w:val="26"/>
          <w:szCs w:val="24"/>
        </w:rPr>
        <w:t xml:space="preserve">В случае, если у грантополучателя образовалась экономия средств полученного </w:t>
      </w:r>
      <w:r w:rsidRPr="001D30D2">
        <w:rPr>
          <w:rFonts w:ascii="Times New Roman" w:hAnsi="Times New Roman" w:cs="Times New Roman"/>
          <w:sz w:val="26"/>
          <w:szCs w:val="24"/>
        </w:rPr>
        <w:lastRenderedPageBreak/>
        <w:t>Гранта или возникла необходимость перераспределить средства Гранта (при условии, что такое перераспределение не повлияет на достижение целей и задач проекта), грантополучатель направляет следующие документы:</w:t>
      </w:r>
    </w:p>
    <w:p w:rsidR="00544369" w:rsidRPr="001D30D2" w:rsidRDefault="00544369" w:rsidP="00544369">
      <w:pPr>
        <w:pStyle w:val="ConsPlusNormal"/>
        <w:numPr>
          <w:ilvl w:val="0"/>
          <w:numId w:val="34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D30D2">
        <w:rPr>
          <w:rFonts w:ascii="Times New Roman" w:hAnsi="Times New Roman" w:cs="Times New Roman"/>
          <w:sz w:val="26"/>
          <w:szCs w:val="24"/>
        </w:rPr>
        <w:t>заявление</w:t>
      </w:r>
      <w:proofErr w:type="gramEnd"/>
      <w:r w:rsidRPr="001D30D2">
        <w:rPr>
          <w:rFonts w:ascii="Times New Roman" w:hAnsi="Times New Roman" w:cs="Times New Roman"/>
          <w:sz w:val="26"/>
          <w:szCs w:val="24"/>
        </w:rPr>
        <w:t xml:space="preserve"> о рассмотрении возможности расходования или перераспределения денежных средств в соответствии с пунктом 5 настоящего Порядка с приложением изменений к проекту;</w:t>
      </w:r>
    </w:p>
    <w:p w:rsidR="00544369" w:rsidRPr="001D30D2" w:rsidRDefault="00544369" w:rsidP="00544369">
      <w:pPr>
        <w:pStyle w:val="ConsPlusNormal"/>
        <w:numPr>
          <w:ilvl w:val="0"/>
          <w:numId w:val="34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D30D2">
        <w:rPr>
          <w:rFonts w:ascii="Times New Roman" w:hAnsi="Times New Roman" w:cs="Times New Roman"/>
          <w:sz w:val="26"/>
          <w:szCs w:val="24"/>
        </w:rPr>
        <w:t>пояснительную</w:t>
      </w:r>
      <w:proofErr w:type="gramEnd"/>
      <w:r w:rsidRPr="001D30D2">
        <w:rPr>
          <w:rFonts w:ascii="Times New Roman" w:hAnsi="Times New Roman" w:cs="Times New Roman"/>
          <w:sz w:val="26"/>
          <w:szCs w:val="24"/>
        </w:rPr>
        <w:t xml:space="preserve"> записку о необходимости перераспределения средств Гранта, по направлениям расходования средств при реализации проекта в соответствии с пунктом 2.2 Соглашения.</w:t>
      </w:r>
    </w:p>
    <w:p w:rsidR="00544369" w:rsidRPr="001D30D2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Вышеуказанные документы рассматриваются на заседании конкурсной комиссии.</w:t>
      </w:r>
    </w:p>
    <w:p w:rsidR="00544369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 w:rsidRPr="001D30D2">
        <w:rPr>
          <w:rFonts w:ascii="Times New Roman" w:hAnsi="Times New Roman" w:cs="Times New Roman"/>
          <w:sz w:val="26"/>
          <w:szCs w:val="24"/>
        </w:rPr>
        <w:t>По итогам заседания оформляется протокол заседания конкурсной комиссии.</w:t>
      </w:r>
    </w:p>
    <w:p w:rsidR="00544369" w:rsidRPr="00381BA5" w:rsidRDefault="00544369" w:rsidP="00544369">
      <w:pPr>
        <w:ind w:firstLine="567"/>
        <w:jc w:val="both"/>
        <w:rPr>
          <w:sz w:val="26"/>
          <w:szCs w:val="26"/>
        </w:rPr>
      </w:pPr>
      <w:r w:rsidRPr="00381BA5">
        <w:rPr>
          <w:sz w:val="26"/>
          <w:szCs w:val="26"/>
        </w:rPr>
        <w:t>В части собственных средств грантополучатель вправе самостоятельно перераспределять средства на реализацию проекта при соблюдении следующих условий:</w:t>
      </w:r>
    </w:p>
    <w:p w:rsidR="00544369" w:rsidRPr="00381BA5" w:rsidRDefault="00544369" w:rsidP="00544369">
      <w:pPr>
        <w:ind w:firstLine="567"/>
        <w:jc w:val="both"/>
        <w:rPr>
          <w:sz w:val="26"/>
          <w:szCs w:val="26"/>
        </w:rPr>
      </w:pPr>
      <w:r w:rsidRPr="00381BA5">
        <w:rPr>
          <w:sz w:val="26"/>
          <w:szCs w:val="26"/>
        </w:rPr>
        <w:t>- перераспределение собственных средств не повлияет на достижение целей и задач проекта;</w:t>
      </w:r>
    </w:p>
    <w:p w:rsidR="00544369" w:rsidRPr="001D30D2" w:rsidRDefault="00544369" w:rsidP="00544369">
      <w:pPr>
        <w:ind w:firstLine="567"/>
        <w:jc w:val="both"/>
        <w:rPr>
          <w:sz w:val="26"/>
        </w:rPr>
      </w:pPr>
      <w:r w:rsidRPr="00381BA5">
        <w:rPr>
          <w:sz w:val="26"/>
          <w:szCs w:val="26"/>
        </w:rPr>
        <w:t>- сумма софинансирования проекта собственными средствами не менее размера полу</w:t>
      </w:r>
      <w:r>
        <w:rPr>
          <w:sz w:val="26"/>
          <w:szCs w:val="26"/>
        </w:rPr>
        <w:t>ченного Гранта.</w:t>
      </w:r>
    </w:p>
    <w:p w:rsidR="00544369" w:rsidRPr="001D30D2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44.</w:t>
      </w:r>
      <w:r w:rsidRPr="001D30D2">
        <w:rPr>
          <w:rFonts w:ascii="Times New Roman" w:hAnsi="Times New Roman" w:cs="Times New Roman"/>
          <w:sz w:val="26"/>
          <w:szCs w:val="24"/>
        </w:rPr>
        <w:t xml:space="preserve">При организации заседания конкурсной комиссии в случаях, указанных в пункте </w:t>
      </w:r>
      <w:hyperlink w:anchor="P185" w:history="1">
        <w:r w:rsidRPr="001D30D2">
          <w:rPr>
            <w:rFonts w:ascii="Times New Roman" w:hAnsi="Times New Roman" w:cs="Times New Roman"/>
            <w:sz w:val="26"/>
            <w:szCs w:val="24"/>
          </w:rPr>
          <w:t>4</w:t>
        </w:r>
      </w:hyperlink>
      <w:r>
        <w:rPr>
          <w:rFonts w:ascii="Times New Roman" w:hAnsi="Times New Roman" w:cs="Times New Roman"/>
          <w:sz w:val="26"/>
          <w:szCs w:val="24"/>
        </w:rPr>
        <w:t>3</w:t>
      </w:r>
      <w:r w:rsidRPr="001D30D2">
        <w:rPr>
          <w:rFonts w:ascii="Times New Roman" w:hAnsi="Times New Roman" w:cs="Times New Roman"/>
          <w:sz w:val="26"/>
          <w:szCs w:val="24"/>
        </w:rPr>
        <w:t xml:space="preserve"> настоящего Порядка, отдел промышленности, развития предпринимательства и сферы услуг Администрации обязан направить грантополучателю приглашение на указанное заседание в срок не позднее чем за 3 (три) рабочих дня до даты проведения заседания</w:t>
      </w:r>
      <w:r>
        <w:rPr>
          <w:rFonts w:ascii="Times New Roman" w:hAnsi="Times New Roman" w:cs="Times New Roman"/>
          <w:sz w:val="26"/>
          <w:szCs w:val="24"/>
        </w:rPr>
        <w:t xml:space="preserve"> посредством факсимильной связи или электронной почты</w:t>
      </w:r>
      <w:r w:rsidRPr="001D30D2">
        <w:rPr>
          <w:rFonts w:ascii="Times New Roman" w:hAnsi="Times New Roman" w:cs="Times New Roman"/>
          <w:sz w:val="26"/>
          <w:szCs w:val="24"/>
        </w:rPr>
        <w:t>.</w:t>
      </w:r>
    </w:p>
    <w:p w:rsidR="00544369" w:rsidRPr="001D30D2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45.</w:t>
      </w:r>
      <w:r w:rsidRPr="001D30D2">
        <w:rPr>
          <w:rFonts w:ascii="Times New Roman" w:hAnsi="Times New Roman" w:cs="Times New Roman"/>
          <w:sz w:val="26"/>
          <w:szCs w:val="24"/>
        </w:rPr>
        <w:t>В случае принятия конкурсной комиссией решения о возможности перераспределения денежных средств Администрация в течение 10 (десяти) рабочих дней заключает с грантополучателем дополнительное соглашение к Соглашению.</w:t>
      </w:r>
    </w:p>
    <w:p w:rsidR="00544369" w:rsidRPr="001D30D2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46.</w:t>
      </w:r>
      <w:r w:rsidRPr="001D30D2">
        <w:rPr>
          <w:rFonts w:ascii="Times New Roman" w:hAnsi="Times New Roman" w:cs="Times New Roman"/>
          <w:sz w:val="26"/>
          <w:szCs w:val="24"/>
        </w:rPr>
        <w:t>Остатки Гранта (в случае экономии), не использован</w:t>
      </w:r>
      <w:r>
        <w:rPr>
          <w:rFonts w:ascii="Times New Roman" w:hAnsi="Times New Roman" w:cs="Times New Roman"/>
          <w:sz w:val="26"/>
          <w:szCs w:val="24"/>
        </w:rPr>
        <w:t>ные в отчетном финансовом году</w:t>
      </w:r>
      <w:r w:rsidRPr="001D30D2">
        <w:rPr>
          <w:rFonts w:ascii="Times New Roman" w:hAnsi="Times New Roman" w:cs="Times New Roman"/>
          <w:sz w:val="26"/>
          <w:szCs w:val="24"/>
        </w:rPr>
        <w:t xml:space="preserve"> подлежат возврату грантополучателем в бюджет г.Заречного Пензенской области в текущем финансовом году в течение 10 (десяти) рабочих дней с момента получения уведомления о возврате остатков неиспользованного Гранта.</w:t>
      </w:r>
    </w:p>
    <w:p w:rsidR="00544369" w:rsidRPr="001D30D2" w:rsidRDefault="00544369" w:rsidP="00544369">
      <w:pPr>
        <w:pStyle w:val="ConsPlusNormal"/>
        <w:tabs>
          <w:tab w:val="left" w:pos="1134"/>
        </w:tabs>
        <w:ind w:firstLine="992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47.</w:t>
      </w:r>
      <w:r w:rsidRPr="001D30D2">
        <w:rPr>
          <w:rFonts w:ascii="Times New Roman" w:hAnsi="Times New Roman" w:cs="Times New Roman"/>
          <w:sz w:val="26"/>
          <w:szCs w:val="24"/>
        </w:rPr>
        <w:t>В случае нарушения действующего законодательства и (или) настоящего Порядка, а также в случае нарушения условий Соглашения, Администрация г.Заречного и (или) грантополучатель несут ответственность в соответствии с действующим законодательством Российской Федерации.</w:t>
      </w:r>
    </w:p>
    <w:p w:rsidR="00544369" w:rsidRPr="001D30D2" w:rsidRDefault="00544369" w:rsidP="00544369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1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</w:tblGrid>
      <w:tr w:rsidR="00544369" w:rsidRPr="001D30D2" w:rsidTr="00297B75">
        <w:trPr>
          <w:trHeight w:val="1273"/>
          <w:jc w:val="right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544369" w:rsidRPr="001D30D2" w:rsidRDefault="00544369" w:rsidP="00297B75">
            <w:pPr>
              <w:jc w:val="both"/>
            </w:pPr>
            <w:proofErr w:type="gramStart"/>
            <w:r w:rsidRPr="001D30D2">
              <w:rPr>
                <w:bCs/>
                <w:sz w:val="26"/>
                <w:szCs w:val="26"/>
              </w:rPr>
              <w:t>к</w:t>
            </w:r>
            <w:proofErr w:type="gramEnd"/>
            <w:r w:rsidRPr="001D30D2">
              <w:rPr>
                <w:bCs/>
                <w:sz w:val="26"/>
                <w:szCs w:val="26"/>
              </w:rPr>
              <w:t xml:space="preserve">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544369" w:rsidRPr="001D30D2" w:rsidRDefault="00544369" w:rsidP="005443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544369" w:rsidRPr="001D30D2" w:rsidRDefault="00544369" w:rsidP="00544369">
      <w:pPr>
        <w:pStyle w:val="ConsPlusNonformat"/>
        <w:ind w:firstLine="5529"/>
        <w:rPr>
          <w:rFonts w:ascii="Times New Roman" w:hAnsi="Times New Roman" w:cs="Times New Roman"/>
          <w:color w:val="0070C0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544369" w:rsidRPr="001D30D2" w:rsidRDefault="00544369" w:rsidP="00544369">
      <w:pPr>
        <w:pStyle w:val="ConsPlusNonformat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44369" w:rsidRPr="001D30D2" w:rsidRDefault="00544369" w:rsidP="00544369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30D2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544369" w:rsidRPr="001D30D2" w:rsidRDefault="00544369" w:rsidP="00544369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предоставление Гранта на реализации инновационного проекта </w:t>
      </w:r>
    </w:p>
    <w:p w:rsidR="00544369" w:rsidRPr="001D30D2" w:rsidRDefault="00544369" w:rsidP="00544369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79"/>
        <w:gridCol w:w="171"/>
        <w:gridCol w:w="184"/>
        <w:gridCol w:w="100"/>
        <w:gridCol w:w="71"/>
        <w:gridCol w:w="70"/>
        <w:gridCol w:w="218"/>
        <w:gridCol w:w="321"/>
        <w:gridCol w:w="170"/>
        <w:gridCol w:w="661"/>
        <w:gridCol w:w="76"/>
        <w:gridCol w:w="255"/>
        <w:gridCol w:w="426"/>
        <w:gridCol w:w="14"/>
        <w:gridCol w:w="190"/>
        <w:gridCol w:w="79"/>
        <w:gridCol w:w="50"/>
        <w:gridCol w:w="418"/>
        <w:gridCol w:w="143"/>
        <w:gridCol w:w="125"/>
        <w:gridCol w:w="115"/>
        <w:gridCol w:w="141"/>
        <w:gridCol w:w="1096"/>
        <w:gridCol w:w="28"/>
        <w:gridCol w:w="172"/>
        <w:gridCol w:w="122"/>
        <w:gridCol w:w="283"/>
        <w:gridCol w:w="142"/>
        <w:gridCol w:w="519"/>
        <w:gridCol w:w="829"/>
        <w:gridCol w:w="222"/>
        <w:gridCol w:w="1095"/>
        <w:gridCol w:w="28"/>
      </w:tblGrid>
      <w:tr w:rsidR="00544369" w:rsidRPr="001D30D2" w:rsidTr="00297B75">
        <w:trPr>
          <w:gridAfter w:val="1"/>
          <w:wAfter w:w="28" w:type="dxa"/>
        </w:trPr>
        <w:tc>
          <w:tcPr>
            <w:tcW w:w="3997" w:type="dxa"/>
            <w:gridSpan w:val="13"/>
          </w:tcPr>
          <w:p w:rsidR="00544369" w:rsidRPr="004366AD" w:rsidRDefault="00544369" w:rsidP="00297B75">
            <w:pPr>
              <w:pStyle w:val="ConsPlusNonformat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Грант  </w:t>
            </w:r>
          </w:p>
        </w:tc>
        <w:tc>
          <w:tcPr>
            <w:tcW w:w="2997" w:type="dxa"/>
            <w:gridSpan w:val="13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06" w:type="dxa"/>
            <w:gridSpan w:val="33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AD">
              <w:rPr>
                <w:rFonts w:ascii="Times New Roman" w:hAnsi="Times New Roman" w:cs="Times New Roman"/>
              </w:rPr>
              <w:t>(Ф.И.О. полностью (в случае обращения юридического лица указать наименование СМСП)</w:t>
            </w: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06" w:type="dxa"/>
            <w:gridSpan w:val="33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1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</w:p>
        </w:tc>
        <w:tc>
          <w:tcPr>
            <w:tcW w:w="2645" w:type="dxa"/>
            <w:gridSpan w:val="10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319" w:type="dxa"/>
            <w:gridSpan w:val="3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66A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436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9" w:type="dxa"/>
            <w:gridSpan w:val="11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700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66AD">
              <w:rPr>
                <w:rFonts w:ascii="Times New Roman" w:hAnsi="Times New Roman" w:cs="Times New Roman"/>
              </w:rPr>
              <w:t>серия</w:t>
            </w:r>
            <w:proofErr w:type="gramEnd"/>
            <w:r w:rsidRPr="004366AD">
              <w:rPr>
                <w:rFonts w:ascii="Times New Roman" w:hAnsi="Times New Roman" w:cs="Times New Roman"/>
              </w:rPr>
              <w:t>, номер</w:t>
            </w:r>
          </w:p>
        </w:tc>
        <w:tc>
          <w:tcPr>
            <w:tcW w:w="771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7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8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2835" w:type="dxa"/>
            <w:gridSpan w:val="9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</w:t>
            </w: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жительства:   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4706" w:type="dxa"/>
            <w:gridSpan w:val="17"/>
          </w:tcPr>
          <w:p w:rsidR="00544369" w:rsidRPr="004366AD" w:rsidRDefault="00544369" w:rsidP="00297B75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на  реализацию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 инновационного проекта </w:t>
            </w:r>
          </w:p>
        </w:tc>
        <w:tc>
          <w:tcPr>
            <w:tcW w:w="5500" w:type="dxa"/>
            <w:gridSpan w:val="16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700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gridSpan w:val="8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gridSpan w:val="10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проекта)</w:t>
            </w: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gridAfter w:val="1"/>
          <w:wAfter w:w="28" w:type="dxa"/>
          <w:trHeight w:val="71"/>
        </w:trPr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Размер Гранта</w:t>
            </w:r>
          </w:p>
        </w:tc>
        <w:tc>
          <w:tcPr>
            <w:tcW w:w="701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vAlign w:val="bottom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gramEnd"/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5698" w:type="dxa"/>
            <w:gridSpan w:val="23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6822" w:type="dxa"/>
            <w:gridSpan w:val="25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Юридический адрес/адрес осуществления деятельности</w:t>
            </w:r>
          </w:p>
        </w:tc>
        <w:tc>
          <w:tcPr>
            <w:tcW w:w="3384" w:type="dxa"/>
            <w:gridSpan w:val="8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4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1" w:type="dxa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</w:tcPr>
          <w:p w:rsidR="00544369" w:rsidRPr="004366AD" w:rsidRDefault="00544369" w:rsidP="00297B75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14"/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1" w:type="dxa"/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645" w:type="dxa"/>
            <w:gridSpan w:val="10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gridSpan w:val="2"/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783" w:type="dxa"/>
            <w:gridSpan w:val="19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2155" w:type="dxa"/>
            <w:gridSpan w:val="5"/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</w:p>
        </w:tc>
        <w:tc>
          <w:tcPr>
            <w:tcW w:w="8051" w:type="dxa"/>
            <w:gridSpan w:val="28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c>
          <w:tcPr>
            <w:tcW w:w="2155" w:type="dxa"/>
            <w:gridSpan w:val="5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3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6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и адрес регистрирующего органа,</w:t>
            </w: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06" w:type="dxa"/>
            <w:gridSpan w:val="33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6AD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4366AD">
              <w:rPr>
                <w:rFonts w:ascii="Times New Roman" w:hAnsi="Times New Roman" w:cs="Times New Roman"/>
              </w:rPr>
              <w:t>, серия, номер и дата документа, подтверждающего факт внесения сведений в ЕГРИП (ЕГРЮЛ)</w:t>
            </w: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2835" w:type="dxa"/>
            <w:gridSpan w:val="9"/>
          </w:tcPr>
          <w:p w:rsidR="00544369" w:rsidRPr="004366AD" w:rsidRDefault="00544369" w:rsidP="00297B75">
            <w:pPr>
              <w:pStyle w:val="ConsPlusNonformat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7371" w:type="dxa"/>
            <w:gridSpan w:val="24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700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7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4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расчетный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счет при наличии или лицевой счет получателя гранта)</w:t>
            </w: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0206" w:type="dxa"/>
            <w:gridSpan w:val="33"/>
          </w:tcPr>
          <w:p w:rsidR="00544369" w:rsidRPr="004366AD" w:rsidRDefault="00544369" w:rsidP="00297B75">
            <w:pPr>
              <w:jc w:val="both"/>
              <w:rPr>
                <w:sz w:val="12"/>
                <w:szCs w:val="12"/>
              </w:rPr>
            </w:pPr>
          </w:p>
          <w:p w:rsidR="00544369" w:rsidRPr="004366AD" w:rsidRDefault="00544369" w:rsidP="00297B75">
            <w:pPr>
              <w:jc w:val="both"/>
              <w:rPr>
                <w:sz w:val="26"/>
                <w:szCs w:val="26"/>
              </w:rPr>
            </w:pPr>
            <w:r w:rsidRPr="004366AD">
              <w:rPr>
                <w:sz w:val="26"/>
                <w:szCs w:val="26"/>
              </w:rPr>
              <w:t xml:space="preserve">С </w:t>
            </w:r>
            <w:r w:rsidRPr="004366AD">
              <w:rPr>
                <w:bCs/>
                <w:sz w:val="26"/>
                <w:szCs w:val="26"/>
              </w:rPr>
              <w:t>п</w:t>
            </w:r>
            <w:r w:rsidRPr="004366AD">
              <w:rPr>
                <w:sz w:val="26"/>
                <w:szCs w:val="26"/>
              </w:rPr>
              <w:t>орядком предоставления грантов в форме субсидий из бюджета закрытого административно-территориального образования г. Заречный Пензенской области субъектам малого и среднего предпринимательства на реализацию инновационных проектов в рамках Программы ознакомлен(а) и согласен (а).</w:t>
            </w:r>
          </w:p>
          <w:p w:rsidR="00544369" w:rsidRPr="004366AD" w:rsidRDefault="00544369" w:rsidP="00297B75">
            <w:pPr>
              <w:jc w:val="both"/>
              <w:rPr>
                <w:sz w:val="26"/>
                <w:szCs w:val="26"/>
              </w:rPr>
            </w:pPr>
          </w:p>
          <w:p w:rsidR="00544369" w:rsidRPr="004366AD" w:rsidRDefault="00544369" w:rsidP="00297B75">
            <w:pPr>
              <w:jc w:val="both"/>
              <w:rPr>
                <w:sz w:val="22"/>
                <w:szCs w:val="22"/>
              </w:rPr>
            </w:pPr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1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gridSpan w:val="3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color w:val="FFFFFF"/>
                <w:sz w:val="10"/>
                <w:szCs w:val="10"/>
              </w:rPr>
              <w:t>.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  <w:gridSpan w:val="3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544369" w:rsidRPr="004366AD" w:rsidRDefault="00544369" w:rsidP="00297B75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</w:p>
        </w:tc>
      </w:tr>
      <w:tr w:rsidR="00544369" w:rsidRPr="001D30D2" w:rsidTr="00297B75">
        <w:trPr>
          <w:gridAfter w:val="1"/>
          <w:wAfter w:w="28" w:type="dxa"/>
        </w:trPr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1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8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дата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dxa"/>
            <w:gridSpan w:val="3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6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2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</w:tblGrid>
      <w:tr w:rsidR="00544369" w:rsidRPr="001D30D2" w:rsidTr="00297B75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544369" w:rsidRPr="001D30D2" w:rsidRDefault="00544369" w:rsidP="00297B75">
            <w:pPr>
              <w:jc w:val="both"/>
            </w:pPr>
            <w:proofErr w:type="gramStart"/>
            <w:r w:rsidRPr="001D30D2">
              <w:rPr>
                <w:bCs/>
                <w:sz w:val="26"/>
                <w:szCs w:val="26"/>
              </w:rPr>
              <w:t>к</w:t>
            </w:r>
            <w:proofErr w:type="gramEnd"/>
            <w:r w:rsidRPr="001D30D2">
              <w:rPr>
                <w:bCs/>
                <w:sz w:val="26"/>
                <w:szCs w:val="26"/>
              </w:rPr>
              <w:t xml:space="preserve">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544369" w:rsidRPr="001D30D2" w:rsidRDefault="00544369" w:rsidP="00544369">
      <w:pPr>
        <w:ind w:firstLine="709"/>
        <w:rPr>
          <w:color w:val="0070C0"/>
          <w:sz w:val="26"/>
          <w:szCs w:val="26"/>
        </w:rPr>
      </w:pPr>
    </w:p>
    <w:p w:rsidR="00544369" w:rsidRPr="001D30D2" w:rsidRDefault="00544369" w:rsidP="00544369">
      <w:pPr>
        <w:ind w:firstLine="709"/>
        <w:rPr>
          <w:color w:val="0070C0"/>
          <w:sz w:val="26"/>
          <w:szCs w:val="26"/>
        </w:rPr>
      </w:pP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КАЛЕНДАРНЫЙ ПЛАН 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spacing w:before="120"/>
        <w:jc w:val="center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субъекта</w:t>
      </w:r>
      <w:proofErr w:type="gramEnd"/>
      <w:r w:rsidRPr="001D30D2">
        <w:rPr>
          <w:sz w:val="26"/>
          <w:szCs w:val="26"/>
        </w:rPr>
        <w:t xml:space="preserve"> малого (среднего)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544369" w:rsidRPr="001D30D2" w:rsidTr="00297B75">
        <w:tc>
          <w:tcPr>
            <w:tcW w:w="10421" w:type="dxa"/>
            <w:tcBorders>
              <w:bottom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44369" w:rsidRPr="001D30D2" w:rsidTr="00297B75">
        <w:tc>
          <w:tcPr>
            <w:tcW w:w="10421" w:type="dxa"/>
            <w:tcBorders>
              <w:top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6AD">
              <w:rPr>
                <w:sz w:val="22"/>
                <w:szCs w:val="22"/>
              </w:rPr>
              <w:t>(</w:t>
            </w:r>
            <w:proofErr w:type="gramStart"/>
            <w:r w:rsidRPr="004366AD">
              <w:rPr>
                <w:sz w:val="22"/>
                <w:szCs w:val="22"/>
              </w:rPr>
              <w:t>наименование</w:t>
            </w:r>
            <w:proofErr w:type="gramEnd"/>
            <w:r w:rsidRPr="004366AD">
              <w:rPr>
                <w:sz w:val="22"/>
                <w:szCs w:val="22"/>
              </w:rPr>
              <w:t xml:space="preserve"> субъекта малого (среднего) предпринимательства)</w:t>
            </w:r>
          </w:p>
        </w:tc>
      </w:tr>
      <w:tr w:rsidR="00544369" w:rsidRPr="001D30D2" w:rsidTr="00297B75">
        <w:tc>
          <w:tcPr>
            <w:tcW w:w="10421" w:type="dxa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366AD">
              <w:rPr>
                <w:sz w:val="26"/>
                <w:szCs w:val="26"/>
              </w:rPr>
              <w:t>на</w:t>
            </w:r>
            <w:proofErr w:type="gramEnd"/>
            <w:r w:rsidRPr="004366AD">
              <w:rPr>
                <w:sz w:val="26"/>
                <w:szCs w:val="26"/>
              </w:rPr>
              <w:t xml:space="preserve"> реализацию инновационного проекта</w:t>
            </w:r>
          </w:p>
        </w:tc>
      </w:tr>
      <w:tr w:rsidR="00544369" w:rsidRPr="001D30D2" w:rsidTr="00297B75">
        <w:tc>
          <w:tcPr>
            <w:tcW w:w="10421" w:type="dxa"/>
            <w:tcBorders>
              <w:bottom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10421" w:type="dxa"/>
            <w:tcBorders>
              <w:top w:val="single" w:sz="2" w:space="0" w:color="auto"/>
              <w:bottom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6AD">
              <w:rPr>
                <w:sz w:val="20"/>
                <w:szCs w:val="20"/>
              </w:rPr>
              <w:t>(</w:t>
            </w:r>
            <w:proofErr w:type="gramStart"/>
            <w:r w:rsidRPr="004366AD">
              <w:rPr>
                <w:sz w:val="20"/>
                <w:szCs w:val="20"/>
              </w:rPr>
              <w:t>наименование</w:t>
            </w:r>
            <w:proofErr w:type="gramEnd"/>
            <w:r w:rsidRPr="004366AD">
              <w:rPr>
                <w:sz w:val="20"/>
                <w:szCs w:val="20"/>
              </w:rPr>
              <w:t xml:space="preserve"> проекта)</w:t>
            </w:r>
          </w:p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10421" w:type="dxa"/>
            <w:tcBorders>
              <w:top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44369" w:rsidRPr="001D30D2" w:rsidRDefault="00544369" w:rsidP="005443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6" w:type="dxa"/>
        <w:tblCellSpacing w:w="5" w:type="nil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4110"/>
        <w:gridCol w:w="1966"/>
        <w:gridCol w:w="2032"/>
        <w:gridCol w:w="1615"/>
      </w:tblGrid>
      <w:tr w:rsidR="00544369" w:rsidRPr="001D30D2" w:rsidTr="00297B75">
        <w:trPr>
          <w:trHeight w:val="96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расходования/</w:t>
            </w:r>
          </w:p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источники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4"/>
              </w:rPr>
              <w:t xml:space="preserve"> финансового 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обеспечения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Плановый объем расходов (руб.)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Срок планируемых затрат</w:t>
            </w:r>
          </w:p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месяц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, год)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Примечание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30D2">
              <w:rPr>
                <w:rFonts w:ascii="Times New Roman" w:hAnsi="Times New Roman" w:cs="Times New Roman"/>
              </w:rPr>
              <w:t>5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trHeight w:val="18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544369" w:rsidRPr="001D30D2" w:rsidRDefault="00544369" w:rsidP="005443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4"/>
        <w:gridCol w:w="2881"/>
        <w:gridCol w:w="2247"/>
        <w:gridCol w:w="3293"/>
      </w:tblGrid>
      <w:tr w:rsidR="00544369" w:rsidRPr="001D30D2" w:rsidTr="00297B75">
        <w:tc>
          <w:tcPr>
            <w:tcW w:w="1839" w:type="dxa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896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68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317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544369" w:rsidRPr="001D30D2" w:rsidTr="00297B75">
        <w:tc>
          <w:tcPr>
            <w:tcW w:w="1839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6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17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</w:tbl>
    <w:p w:rsidR="00544369" w:rsidRPr="001D30D2" w:rsidRDefault="00544369" w:rsidP="00544369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3639"/>
        <w:gridCol w:w="279"/>
        <w:gridCol w:w="3981"/>
      </w:tblGrid>
      <w:tr w:rsidR="00544369" w:rsidRPr="001D30D2" w:rsidTr="00297B75">
        <w:tc>
          <w:tcPr>
            <w:tcW w:w="2325" w:type="dxa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6" w:type="dxa"/>
            <w:tcBorders>
              <w:bottom w:val="single" w:sz="4" w:space="0" w:color="000000"/>
            </w:tcBorders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2325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2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</w:tcBorders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</w:tbl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М.П.</w:t>
      </w:r>
    </w:p>
    <w:p w:rsidR="00544369" w:rsidRPr="001D30D2" w:rsidRDefault="00544369" w:rsidP="0054436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3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</w:tblGrid>
      <w:tr w:rsidR="00544369" w:rsidRPr="001D30D2" w:rsidTr="00297B75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544369" w:rsidRPr="001D30D2" w:rsidRDefault="00544369" w:rsidP="00297B75">
            <w:pPr>
              <w:jc w:val="both"/>
            </w:pPr>
            <w:proofErr w:type="gramStart"/>
            <w:r w:rsidRPr="001D30D2">
              <w:rPr>
                <w:bCs/>
                <w:sz w:val="26"/>
                <w:szCs w:val="26"/>
              </w:rPr>
              <w:t>к</w:t>
            </w:r>
            <w:proofErr w:type="gramEnd"/>
            <w:r w:rsidRPr="001D30D2">
              <w:rPr>
                <w:bCs/>
                <w:sz w:val="26"/>
                <w:szCs w:val="26"/>
              </w:rPr>
              <w:t xml:space="preserve">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544369" w:rsidRPr="001D30D2" w:rsidRDefault="00544369" w:rsidP="005443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4369" w:rsidRPr="001D30D2" w:rsidRDefault="00544369" w:rsidP="005443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4369" w:rsidRPr="001D30D2" w:rsidRDefault="00544369" w:rsidP="00544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ВЕДОМОСТЬ </w:t>
      </w:r>
      <w:r w:rsidRPr="001D30D2">
        <w:rPr>
          <w:rFonts w:ascii="Times New Roman" w:hAnsi="Times New Roman" w:cs="Times New Roman"/>
          <w:sz w:val="26"/>
          <w:szCs w:val="26"/>
        </w:rPr>
        <w:br/>
        <w:t>оценки инновационных проектов</w:t>
      </w:r>
    </w:p>
    <w:p w:rsidR="00544369" w:rsidRPr="001D30D2" w:rsidRDefault="00544369" w:rsidP="00544369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3248"/>
        <w:gridCol w:w="1731"/>
        <w:gridCol w:w="1599"/>
        <w:gridCol w:w="1598"/>
        <w:gridCol w:w="1575"/>
      </w:tblGrid>
      <w:tr w:rsidR="00544369" w:rsidRPr="001D30D2" w:rsidTr="00297B75">
        <w:trPr>
          <w:trHeight w:val="388"/>
        </w:trPr>
        <w:tc>
          <w:tcPr>
            <w:tcW w:w="465" w:type="dxa"/>
            <w:vMerge w:val="restart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89" w:type="dxa"/>
            <w:vMerge w:val="restart"/>
          </w:tcPr>
          <w:p w:rsidR="00544369" w:rsidRPr="004366AD" w:rsidRDefault="00544369" w:rsidP="00297B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конкурса, название проекта</w:t>
            </w:r>
          </w:p>
        </w:tc>
        <w:tc>
          <w:tcPr>
            <w:tcW w:w="6467" w:type="dxa"/>
            <w:gridSpan w:val="4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Критерии оценки проектов</w:t>
            </w:r>
          </w:p>
        </w:tc>
      </w:tr>
      <w:tr w:rsidR="00544369" w:rsidRPr="001D30D2" w:rsidTr="00297B75">
        <w:trPr>
          <w:trHeight w:val="1241"/>
        </w:trPr>
        <w:tc>
          <w:tcPr>
            <w:tcW w:w="465" w:type="dxa"/>
            <w:vMerge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  <w:vMerge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>совокупный</w:t>
            </w:r>
            <w:proofErr w:type="gramEnd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объем поступлений денежных средств в бюджеты всех уровней и внебюджетные фонды при реализации проекта</w:t>
            </w: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</w:t>
            </w:r>
            <w:proofErr w:type="gramEnd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вес вложенных собственных средств в общей стоимости проекта</w:t>
            </w: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>период</w:t>
            </w:r>
            <w:proofErr w:type="gramEnd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окупаемости проекта</w:t>
            </w: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</w:t>
            </w:r>
            <w:proofErr w:type="gramEnd"/>
            <w:r w:rsidRPr="004366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уровень заработной платы</w:t>
            </w:r>
          </w:p>
        </w:tc>
      </w:tr>
      <w:tr w:rsidR="00544369" w:rsidRPr="001D30D2" w:rsidTr="00297B75">
        <w:tc>
          <w:tcPr>
            <w:tcW w:w="465" w:type="dxa"/>
          </w:tcPr>
          <w:p w:rsidR="00544369" w:rsidRPr="004366AD" w:rsidRDefault="00544369" w:rsidP="00297B75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465" w:type="dxa"/>
          </w:tcPr>
          <w:p w:rsidR="00544369" w:rsidRPr="004366AD" w:rsidRDefault="00544369" w:rsidP="00297B75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465" w:type="dxa"/>
          </w:tcPr>
          <w:p w:rsidR="00544369" w:rsidRPr="004366AD" w:rsidRDefault="00544369" w:rsidP="00297B75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465" w:type="dxa"/>
          </w:tcPr>
          <w:p w:rsidR="00544369" w:rsidRPr="004366AD" w:rsidRDefault="00544369" w:rsidP="00297B75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4369" w:rsidRPr="004366AD" w:rsidRDefault="00544369" w:rsidP="00297B75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16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465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9" w:type="dxa"/>
          </w:tcPr>
          <w:p w:rsidR="00544369" w:rsidRPr="004366AD" w:rsidRDefault="00544369" w:rsidP="00297B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616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44369" w:rsidRPr="004366AD" w:rsidRDefault="00544369" w:rsidP="00297B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  <w:rPr>
          <w:sz w:val="26"/>
          <w:szCs w:val="26"/>
        </w:rPr>
      </w:pPr>
    </w:p>
    <w:p w:rsidR="00544369" w:rsidRPr="001D30D2" w:rsidRDefault="00544369" w:rsidP="00544369">
      <w:pPr>
        <w:pStyle w:val="ConsPlusNormal"/>
        <w:jc w:val="both"/>
        <w:rPr>
          <w:sz w:val="26"/>
          <w:szCs w:val="2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6520"/>
      </w:tblGrid>
      <w:tr w:rsidR="00544369" w:rsidRPr="001D30D2" w:rsidTr="00297B75">
        <w:tc>
          <w:tcPr>
            <w:tcW w:w="3714" w:type="dxa"/>
          </w:tcPr>
          <w:p w:rsidR="00544369" w:rsidRPr="004366AD" w:rsidRDefault="00544369" w:rsidP="00297B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Член конкурсной комиссии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  <w:rPr>
          <w:sz w:val="26"/>
          <w:szCs w:val="2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544369" w:rsidRPr="001D30D2" w:rsidTr="00297B75">
        <w:tc>
          <w:tcPr>
            <w:tcW w:w="1700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.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44369" w:rsidRPr="004366AD" w:rsidRDefault="00544369" w:rsidP="00297B75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</w:p>
        </w:tc>
      </w:tr>
      <w:tr w:rsidR="00544369" w:rsidRPr="001D30D2" w:rsidTr="00297B75">
        <w:tc>
          <w:tcPr>
            <w:tcW w:w="1700" w:type="dxa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дата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</w:pPr>
    </w:p>
    <w:p w:rsidR="00544369" w:rsidRPr="001D30D2" w:rsidRDefault="00544369" w:rsidP="00544369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1D30D2">
        <w:rPr>
          <w:sz w:val="25"/>
          <w:szCs w:val="25"/>
        </w:rPr>
        <w:lastRenderedPageBreak/>
        <w:t>Приложение № 4</w:t>
      </w:r>
    </w:p>
    <w:p w:rsidR="00544369" w:rsidRPr="001D30D2" w:rsidRDefault="00544369" w:rsidP="00544369">
      <w:pPr>
        <w:widowControl w:val="0"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36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</w:tblGrid>
      <w:tr w:rsidR="00544369" w:rsidRPr="001D30D2" w:rsidTr="00297B75">
        <w:trPr>
          <w:trHeight w:val="127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544369" w:rsidRPr="001D30D2" w:rsidRDefault="00544369" w:rsidP="00297B75">
            <w:pPr>
              <w:jc w:val="both"/>
              <w:rPr>
                <w:sz w:val="26"/>
                <w:szCs w:val="26"/>
              </w:rPr>
            </w:pPr>
            <w:proofErr w:type="gramStart"/>
            <w:r w:rsidRPr="001D30D2">
              <w:rPr>
                <w:bCs/>
                <w:sz w:val="26"/>
                <w:szCs w:val="26"/>
              </w:rPr>
              <w:t>к</w:t>
            </w:r>
            <w:proofErr w:type="gramEnd"/>
            <w:r w:rsidRPr="001D30D2">
              <w:rPr>
                <w:bCs/>
                <w:sz w:val="26"/>
                <w:szCs w:val="26"/>
              </w:rPr>
              <w:t xml:space="preserve">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  <w:p w:rsidR="00544369" w:rsidRPr="001D30D2" w:rsidRDefault="00544369" w:rsidP="00297B75">
            <w:pPr>
              <w:pStyle w:val="ConsPlusNormal"/>
              <w:suppressAutoHyphens/>
              <w:ind w:hanging="62"/>
              <w:jc w:val="both"/>
              <w:rPr>
                <w:sz w:val="24"/>
                <w:szCs w:val="24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center"/>
      </w:pPr>
    </w:p>
    <w:p w:rsidR="00544369" w:rsidRPr="001D30D2" w:rsidRDefault="00544369" w:rsidP="00544369">
      <w:pPr>
        <w:pStyle w:val="ConsPlusNormal"/>
        <w:jc w:val="center"/>
      </w:pPr>
    </w:p>
    <w:p w:rsidR="00544369" w:rsidRPr="001D30D2" w:rsidRDefault="00544369" w:rsidP="00544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СВОДНАЯ ВЕДОМОСТЬ</w:t>
      </w:r>
    </w:p>
    <w:p w:rsidR="00544369" w:rsidRPr="001D30D2" w:rsidRDefault="00544369" w:rsidP="005443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11"/>
        <w:gridCol w:w="2977"/>
        <w:gridCol w:w="1134"/>
        <w:gridCol w:w="1417"/>
      </w:tblGrid>
      <w:tr w:rsidR="00544369" w:rsidRPr="001D30D2" w:rsidTr="00297B75">
        <w:trPr>
          <w:trHeight w:val="240"/>
        </w:trPr>
        <w:tc>
          <w:tcPr>
            <w:tcW w:w="607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конкурса</w:t>
            </w:r>
          </w:p>
        </w:tc>
        <w:tc>
          <w:tcPr>
            <w:tcW w:w="2977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1134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417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</w:tr>
      <w:tr w:rsidR="00544369" w:rsidRPr="001D30D2" w:rsidTr="00297B75">
        <w:trPr>
          <w:trHeight w:val="240"/>
        </w:trPr>
        <w:tc>
          <w:tcPr>
            <w:tcW w:w="60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trHeight w:val="240"/>
        </w:trPr>
        <w:tc>
          <w:tcPr>
            <w:tcW w:w="60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trHeight w:val="240"/>
        </w:trPr>
        <w:tc>
          <w:tcPr>
            <w:tcW w:w="60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trHeight w:val="240"/>
        </w:trPr>
        <w:tc>
          <w:tcPr>
            <w:tcW w:w="60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44369" w:rsidRPr="001D30D2" w:rsidRDefault="00544369" w:rsidP="00297B7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369" w:rsidRPr="001D30D2" w:rsidRDefault="00544369" w:rsidP="00544369">
      <w:pPr>
        <w:pStyle w:val="ConsPlusNonformat"/>
        <w:jc w:val="both"/>
      </w:pPr>
    </w:p>
    <w:p w:rsidR="00544369" w:rsidRPr="001D30D2" w:rsidRDefault="00544369" w:rsidP="00544369">
      <w:pPr>
        <w:pStyle w:val="ConsPlusNormal"/>
        <w:jc w:val="both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6095"/>
      </w:tblGrid>
      <w:tr w:rsidR="00544369" w:rsidRPr="001D30D2" w:rsidTr="00297B75">
        <w:tc>
          <w:tcPr>
            <w:tcW w:w="4139" w:type="dxa"/>
          </w:tcPr>
          <w:p w:rsidR="00544369" w:rsidRPr="004366AD" w:rsidRDefault="00544369" w:rsidP="00297B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544369" w:rsidRPr="001D30D2" w:rsidTr="00297B75">
        <w:tc>
          <w:tcPr>
            <w:tcW w:w="1700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.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44369" w:rsidRPr="004366AD" w:rsidRDefault="00544369" w:rsidP="00297B75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</w:p>
        </w:tc>
      </w:tr>
      <w:tr w:rsidR="00544369" w:rsidRPr="001D30D2" w:rsidTr="00297B75">
        <w:tc>
          <w:tcPr>
            <w:tcW w:w="1700" w:type="dxa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дата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</w:pPr>
    </w:p>
    <w:p w:rsidR="00544369" w:rsidRPr="001D30D2" w:rsidRDefault="00544369" w:rsidP="00544369">
      <w:pPr>
        <w:pStyle w:val="ConsPlusNormal"/>
        <w:jc w:val="both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6378"/>
      </w:tblGrid>
      <w:tr w:rsidR="00544369" w:rsidRPr="001D30D2" w:rsidTr="00297B75">
        <w:tc>
          <w:tcPr>
            <w:tcW w:w="3856" w:type="dxa"/>
          </w:tcPr>
          <w:p w:rsidR="00544369" w:rsidRPr="004366AD" w:rsidRDefault="00544369" w:rsidP="00297B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  <w:rPr>
          <w:sz w:val="26"/>
          <w:szCs w:val="2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355"/>
        <w:gridCol w:w="2389"/>
        <w:gridCol w:w="191"/>
        <w:gridCol w:w="549"/>
        <w:gridCol w:w="269"/>
        <w:gridCol w:w="1356"/>
        <w:gridCol w:w="323"/>
        <w:gridCol w:w="426"/>
        <w:gridCol w:w="2672"/>
      </w:tblGrid>
      <w:tr w:rsidR="00544369" w:rsidRPr="001D30D2" w:rsidTr="00297B75">
        <w:tc>
          <w:tcPr>
            <w:tcW w:w="1700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.</w:t>
            </w: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44369" w:rsidRPr="004366AD" w:rsidRDefault="00544369" w:rsidP="00297B75">
            <w:pPr>
              <w:pStyle w:val="ConsPlusNonformat"/>
              <w:ind w:firstLine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</w:p>
        </w:tc>
      </w:tr>
      <w:tr w:rsidR="00544369" w:rsidRPr="001D30D2" w:rsidTr="00297B75">
        <w:tc>
          <w:tcPr>
            <w:tcW w:w="1700" w:type="dxa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расшифровка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подписи)</w:t>
            </w:r>
          </w:p>
        </w:tc>
        <w:tc>
          <w:tcPr>
            <w:tcW w:w="190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3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дата</w:t>
            </w:r>
            <w:proofErr w:type="gramEnd"/>
            <w:r w:rsidRPr="00436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dxa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69" w:rsidRPr="001D30D2" w:rsidRDefault="00544369" w:rsidP="00544369">
      <w:pPr>
        <w:pStyle w:val="ConsPlusNormal"/>
        <w:jc w:val="both"/>
      </w:pPr>
    </w:p>
    <w:p w:rsidR="00544369" w:rsidRPr="001D30D2" w:rsidRDefault="00544369" w:rsidP="00544369">
      <w:pPr>
        <w:pStyle w:val="ConsPlusNormal"/>
        <w:jc w:val="both"/>
      </w:pPr>
    </w:p>
    <w:p w:rsidR="00544369" w:rsidRPr="001D30D2" w:rsidRDefault="00544369" w:rsidP="00544369">
      <w:pPr>
        <w:pStyle w:val="ConsPlusNonformat"/>
        <w:jc w:val="both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jc w:val="right"/>
      </w:pPr>
    </w:p>
    <w:p w:rsidR="00544369" w:rsidRPr="001D30D2" w:rsidRDefault="00544369" w:rsidP="0054436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Приложение № 5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2430" w:type="pct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0"/>
      </w:tblGrid>
      <w:tr w:rsidR="00544369" w:rsidRPr="001D30D2" w:rsidTr="00297B75">
        <w:trPr>
          <w:trHeight w:val="1273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44369" w:rsidRPr="001D30D2" w:rsidRDefault="00544369" w:rsidP="00297B75">
            <w:pPr>
              <w:jc w:val="both"/>
            </w:pPr>
            <w:proofErr w:type="gramStart"/>
            <w:r w:rsidRPr="001D30D2">
              <w:rPr>
                <w:bCs/>
                <w:sz w:val="26"/>
                <w:szCs w:val="26"/>
              </w:rPr>
              <w:t>к</w:t>
            </w:r>
            <w:proofErr w:type="gramEnd"/>
            <w:r w:rsidRPr="001D30D2">
              <w:rPr>
                <w:bCs/>
                <w:sz w:val="26"/>
                <w:szCs w:val="26"/>
              </w:rPr>
              <w:t xml:space="preserve">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</w:tc>
      </w:tr>
    </w:tbl>
    <w:p w:rsidR="00544369" w:rsidRPr="001D30D2" w:rsidRDefault="00544369" w:rsidP="00544369">
      <w:pPr>
        <w:autoSpaceDE w:val="0"/>
        <w:autoSpaceDN w:val="0"/>
        <w:adjustRightInd w:val="0"/>
        <w:spacing w:before="120"/>
        <w:jc w:val="right"/>
        <w:rPr>
          <w:sz w:val="26"/>
          <w:szCs w:val="26"/>
        </w:rPr>
      </w:pPr>
      <w:r w:rsidRPr="001D30D2">
        <w:rPr>
          <w:sz w:val="26"/>
          <w:szCs w:val="26"/>
        </w:rPr>
        <w:t>Форма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1D30D2">
        <w:rPr>
          <w:sz w:val="25"/>
          <w:szCs w:val="25"/>
        </w:rPr>
        <w:t>СОГЛАШЕНИЕ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о</w:t>
      </w:r>
      <w:proofErr w:type="gramEnd"/>
      <w:r w:rsidRPr="001D30D2">
        <w:rPr>
          <w:sz w:val="26"/>
          <w:szCs w:val="26"/>
        </w:rPr>
        <w:t xml:space="preserve"> порядке и условиях предоставления Гранта субъекту малого (среднего)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 xml:space="preserve"> </w:t>
      </w:r>
      <w:proofErr w:type="gramStart"/>
      <w:r w:rsidRPr="001D30D2">
        <w:rPr>
          <w:sz w:val="26"/>
          <w:szCs w:val="26"/>
        </w:rPr>
        <w:t>предпринимательства</w:t>
      </w:r>
      <w:proofErr w:type="gramEnd"/>
      <w:r w:rsidRPr="001D30D2">
        <w:rPr>
          <w:sz w:val="26"/>
          <w:szCs w:val="26"/>
        </w:rPr>
        <w:t xml:space="preserve"> на финансовое обеспечение затрат, связанных </w:t>
      </w:r>
      <w:r w:rsidRPr="001D30D2">
        <w:rPr>
          <w:sz w:val="26"/>
          <w:szCs w:val="26"/>
        </w:rPr>
        <w:br/>
        <w:t>с реализацией инновационного проекта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44369" w:rsidRPr="001D30D2" w:rsidRDefault="00544369" w:rsidP="00544369">
      <w:pPr>
        <w:pStyle w:val="ConsPlusNonformat"/>
        <w:tabs>
          <w:tab w:val="left" w:pos="6804"/>
        </w:tabs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г. Заречный</w:t>
      </w:r>
      <w:proofErr w:type="gramStart"/>
      <w:r w:rsidRPr="001D30D2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>_____» ____________ 20__ г.</w:t>
      </w:r>
    </w:p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44369" w:rsidRPr="001D30D2" w:rsidRDefault="00544369" w:rsidP="00544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Администрация г. Заречного Пензенской области (далее – Администрация) в лице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958"/>
        <w:gridCol w:w="98"/>
        <w:gridCol w:w="139"/>
        <w:gridCol w:w="1674"/>
        <w:gridCol w:w="2339"/>
        <w:gridCol w:w="2745"/>
      </w:tblGrid>
      <w:tr w:rsidR="00544369" w:rsidRPr="001D30D2" w:rsidTr="00297B75">
        <w:trPr>
          <w:trHeight w:val="392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vAlign w:val="bottom"/>
          </w:tcPr>
          <w:p w:rsidR="00544369" w:rsidRPr="004366AD" w:rsidRDefault="00544369" w:rsidP="00297B7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544369" w:rsidRPr="001D30D2" w:rsidTr="00297B75">
        <w:tc>
          <w:tcPr>
            <w:tcW w:w="3447" w:type="dxa"/>
            <w:gridSpan w:val="4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c>
          <w:tcPr>
            <w:tcW w:w="3447" w:type="dxa"/>
            <w:gridSpan w:val="4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</w:t>
            </w:r>
          </w:p>
        </w:tc>
        <w:tc>
          <w:tcPr>
            <w:tcW w:w="6758" w:type="dxa"/>
            <w:gridSpan w:val="3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c>
          <w:tcPr>
            <w:tcW w:w="3447" w:type="dxa"/>
            <w:gridSpan w:val="4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ind w:left="2124" w:hanging="2232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4366AD">
              <w:rPr>
                <w:rFonts w:ascii="Times New Roman" w:hAnsi="Times New Roman" w:cs="Times New Roman"/>
              </w:rPr>
              <w:t>, дата, номер нормативного правового акта или доверенности)</w:t>
            </w:r>
          </w:p>
          <w:p w:rsidR="00544369" w:rsidRPr="004366AD" w:rsidRDefault="00544369" w:rsidP="00297B75">
            <w:pPr>
              <w:pStyle w:val="ConsPlusNonformat"/>
              <w:ind w:hanging="22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369" w:rsidRPr="001D30D2" w:rsidTr="00297B75">
        <w:tc>
          <w:tcPr>
            <w:tcW w:w="2252" w:type="dxa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одной стороны и</w:t>
            </w:r>
          </w:p>
        </w:tc>
        <w:tc>
          <w:tcPr>
            <w:tcW w:w="7953" w:type="dxa"/>
            <w:gridSpan w:val="6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rPr>
          <w:trHeight w:val="176"/>
        </w:trPr>
        <w:tc>
          <w:tcPr>
            <w:tcW w:w="3210" w:type="dxa"/>
            <w:gridSpan w:val="2"/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5" w:type="dxa"/>
            <w:gridSpan w:val="5"/>
          </w:tcPr>
          <w:p w:rsidR="00544369" w:rsidRPr="004366AD" w:rsidRDefault="00544369" w:rsidP="00297B75">
            <w:pPr>
              <w:pStyle w:val="ConsPlusNonformat"/>
              <w:ind w:left="1985" w:hanging="1994"/>
              <w:jc w:val="center"/>
              <w:rPr>
                <w:rFonts w:ascii="Times New Roman" w:hAnsi="Times New Roman" w:cs="Times New Roman"/>
              </w:rPr>
            </w:pPr>
            <w:r w:rsidRPr="004366AD">
              <w:rPr>
                <w:rFonts w:ascii="Times New Roman" w:hAnsi="Times New Roman" w:cs="Times New Roman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4366AD">
              <w:rPr>
                <w:rFonts w:ascii="Times New Roman" w:hAnsi="Times New Roman" w:cs="Times New Roman"/>
              </w:rPr>
              <w:t xml:space="preserve"> субъекта малого (среднего) предпринимательства)</w:t>
            </w:r>
          </w:p>
        </w:tc>
      </w:tr>
      <w:tr w:rsidR="00544369" w:rsidRPr="001D30D2" w:rsidTr="00297B75">
        <w:trPr>
          <w:trHeight w:val="359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rPr>
          <w:trHeight w:val="411"/>
        </w:trPr>
        <w:tc>
          <w:tcPr>
            <w:tcW w:w="5121" w:type="dxa"/>
            <w:gridSpan w:val="5"/>
            <w:tcBorders>
              <w:top w:val="single" w:sz="4" w:space="0" w:color="auto"/>
            </w:tcBorders>
            <w:vAlign w:val="bottom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юридических лиц) в лице руководителя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rPr>
          <w:trHeight w:val="597"/>
        </w:trPr>
        <w:tc>
          <w:tcPr>
            <w:tcW w:w="5121" w:type="dxa"/>
            <w:gridSpan w:val="5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4" w:type="dxa"/>
            <w:gridSpan w:val="2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proofErr w:type="gramEnd"/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, Ф.И.О.)</w:t>
            </w:r>
          </w:p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rPr>
          <w:trHeight w:val="437"/>
        </w:trPr>
        <w:tc>
          <w:tcPr>
            <w:tcW w:w="3308" w:type="dxa"/>
            <w:gridSpan w:val="3"/>
            <w:tcBorders>
              <w:top w:val="single" w:sz="4" w:space="0" w:color="auto"/>
            </w:tcBorders>
            <w:vAlign w:val="bottom"/>
          </w:tcPr>
          <w:p w:rsidR="00544369" w:rsidRPr="004366AD" w:rsidRDefault="00544369" w:rsidP="00297B7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4366AD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rPr>
          <w:trHeight w:val="233"/>
        </w:trPr>
        <w:tc>
          <w:tcPr>
            <w:tcW w:w="10205" w:type="dxa"/>
            <w:gridSpan w:val="7"/>
          </w:tcPr>
          <w:p w:rsidR="00544369" w:rsidRPr="004366AD" w:rsidRDefault="00544369" w:rsidP="00297B7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gramEnd"/>
            <w:r w:rsidRPr="004366AD">
              <w:rPr>
                <w:rFonts w:ascii="Times New Roman" w:hAnsi="Times New Roman" w:cs="Times New Roman"/>
                <w:sz w:val="22"/>
                <w:szCs w:val="22"/>
              </w:rPr>
              <w:t>, дата, номер нормативного правового акта или доверенности)</w:t>
            </w:r>
          </w:p>
        </w:tc>
      </w:tr>
      <w:tr w:rsidR="00544369" w:rsidRPr="001D30D2" w:rsidTr="00297B75">
        <w:trPr>
          <w:trHeight w:val="403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369" w:rsidRPr="001D30D2" w:rsidTr="00297B75">
        <w:tc>
          <w:tcPr>
            <w:tcW w:w="3308" w:type="dxa"/>
            <w:gridSpan w:val="3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544369" w:rsidRPr="004366AD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4369" w:rsidRPr="001D30D2" w:rsidRDefault="00544369" w:rsidP="00544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 xml:space="preserve"> другой стороны, вместе именуемые Стороны, в соответствием с решением конкурсной </w:t>
      </w:r>
      <w:r w:rsidRPr="001D30D2">
        <w:rPr>
          <w:rFonts w:ascii="Times New Roman" w:hAnsi="Times New Roman" w:cs="Times New Roman"/>
          <w:sz w:val="26"/>
          <w:szCs w:val="26"/>
        </w:rPr>
        <w:br/>
        <w:t>комиссии от ___________ №____________ заключили настоящее Соглашение о порядке и условиях предоставления субъекту малого (среднего) предпринимательства (далее – грантополучатель) из бюджета закрытого административно-территориального образования г. Заречный Пензенской области Гранта на финансовое обеспечение затрат, связанных с реализацией инновационного проекта.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1. Предмет Соглашения</w:t>
      </w:r>
    </w:p>
    <w:p w:rsidR="00544369" w:rsidRPr="001D30D2" w:rsidRDefault="00544369" w:rsidP="0054436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30D2">
        <w:rPr>
          <w:spacing w:val="-6"/>
          <w:sz w:val="26"/>
          <w:szCs w:val="26"/>
        </w:rPr>
        <w:t>1</w:t>
      </w:r>
      <w:r w:rsidRPr="001D30D2">
        <w:rPr>
          <w:sz w:val="26"/>
          <w:szCs w:val="26"/>
        </w:rPr>
        <w:t xml:space="preserve">.1. Предметом настоящего Соглашения являются условия и порядок предоставления Администрацией гранта в форме субсидии в рамках реализации мероприятия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утверждённой постановлением Администрации г. Заречного Пензенской области от 04.08.2014 № 1601 и </w:t>
      </w:r>
      <w:r w:rsidRPr="001D30D2">
        <w:rPr>
          <w:color w:val="000000"/>
          <w:sz w:val="26"/>
          <w:szCs w:val="26"/>
        </w:rPr>
        <w:t>порядок возврата грантов в случае нарушения условий, установленных при их предоставлении.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2. Права и обязанности Сторон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2.1. Администрация обязуется предоставить грантополучателю Грант в сумме ______________________ в соответствии направлениями расходования, указанными в </w:t>
      </w:r>
      <w:r w:rsidRPr="001D30D2">
        <w:rPr>
          <w:sz w:val="26"/>
          <w:szCs w:val="26"/>
        </w:rPr>
        <w:lastRenderedPageBreak/>
        <w:t>пункте 2.2</w:t>
      </w:r>
      <w:proofErr w:type="gramStart"/>
      <w:r w:rsidRPr="001D30D2">
        <w:rPr>
          <w:sz w:val="26"/>
          <w:szCs w:val="26"/>
        </w:rPr>
        <w:t>. настоящего</w:t>
      </w:r>
      <w:proofErr w:type="gramEnd"/>
      <w:r w:rsidRPr="001D30D2">
        <w:rPr>
          <w:sz w:val="26"/>
          <w:szCs w:val="26"/>
        </w:rPr>
        <w:t xml:space="preserve"> Соглашения.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2.2. Направления расходования Гранта грантополучателем на реализацию инновационного проекта: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544369" w:rsidRPr="001D30D2" w:rsidTr="00297B75">
        <w:tc>
          <w:tcPr>
            <w:tcW w:w="10421" w:type="dxa"/>
            <w:tcBorders>
              <w:bottom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10421" w:type="dxa"/>
            <w:tcBorders>
              <w:top w:val="single" w:sz="2" w:space="0" w:color="auto"/>
              <w:bottom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6AD">
              <w:rPr>
                <w:sz w:val="20"/>
                <w:szCs w:val="20"/>
              </w:rPr>
              <w:t>(</w:t>
            </w:r>
            <w:proofErr w:type="gramStart"/>
            <w:r w:rsidRPr="004366AD">
              <w:rPr>
                <w:sz w:val="20"/>
                <w:szCs w:val="20"/>
              </w:rPr>
              <w:t>наименование</w:t>
            </w:r>
            <w:proofErr w:type="gramEnd"/>
            <w:r w:rsidRPr="004366AD">
              <w:rPr>
                <w:sz w:val="20"/>
                <w:szCs w:val="20"/>
              </w:rPr>
              <w:t xml:space="preserve"> проекта)</w:t>
            </w:r>
          </w:p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10421" w:type="dxa"/>
            <w:tcBorders>
              <w:top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tbl>
      <w:tblPr>
        <w:tblW w:w="4973" w:type="pct"/>
        <w:tblCellSpacing w:w="5" w:type="nil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"/>
        <w:gridCol w:w="4864"/>
        <w:gridCol w:w="1922"/>
        <w:gridCol w:w="2411"/>
      </w:tblGrid>
      <w:tr w:rsidR="00544369" w:rsidRPr="001D30D2" w:rsidTr="00297B75">
        <w:trPr>
          <w:trHeight w:val="400"/>
          <w:tblHeader/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№</w:t>
            </w:r>
          </w:p>
        </w:tc>
        <w:tc>
          <w:tcPr>
            <w:tcW w:w="4864" w:type="dxa"/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расходования/</w:t>
            </w:r>
          </w:p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D30D2">
              <w:rPr>
                <w:sz w:val="26"/>
              </w:rPr>
              <w:t>источники</w:t>
            </w:r>
            <w:proofErr w:type="gramEnd"/>
            <w:r w:rsidRPr="001D30D2">
              <w:rPr>
                <w:sz w:val="26"/>
              </w:rPr>
              <w:t xml:space="preserve"> финансового </w:t>
            </w:r>
            <w:r w:rsidRPr="001D30D2">
              <w:rPr>
                <w:sz w:val="26"/>
              </w:rPr>
              <w:br/>
              <w:t>обеспечения</w:t>
            </w: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Сумма расходования, руб.</w:t>
            </w: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Срок расходования</w:t>
            </w:r>
          </w:p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D30D2">
              <w:rPr>
                <w:sz w:val="25"/>
                <w:szCs w:val="25"/>
              </w:rPr>
              <w:t>(</w:t>
            </w:r>
            <w:proofErr w:type="gramStart"/>
            <w:r w:rsidRPr="001D30D2">
              <w:rPr>
                <w:sz w:val="25"/>
                <w:szCs w:val="25"/>
              </w:rPr>
              <w:t>месяц</w:t>
            </w:r>
            <w:proofErr w:type="gramEnd"/>
            <w:r w:rsidRPr="001D30D2">
              <w:rPr>
                <w:sz w:val="25"/>
                <w:szCs w:val="25"/>
              </w:rPr>
              <w:t>, год)</w:t>
            </w:r>
          </w:p>
        </w:tc>
      </w:tr>
      <w:tr w:rsidR="00544369" w:rsidRPr="001D30D2" w:rsidTr="00297B75">
        <w:trPr>
          <w:tblHeader/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1D30D2">
              <w:rPr>
                <w:sz w:val="20"/>
                <w:szCs w:val="20"/>
              </w:rPr>
              <w:t>4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864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4864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864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  <w:tr w:rsidR="00544369" w:rsidRPr="001D30D2" w:rsidTr="00297B75">
        <w:trPr>
          <w:tblCellSpacing w:w="5" w:type="nil"/>
        </w:trPr>
        <w:tc>
          <w:tcPr>
            <w:tcW w:w="943" w:type="dxa"/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864" w:type="dxa"/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Итого:</w:t>
            </w:r>
          </w:p>
        </w:tc>
        <w:tc>
          <w:tcPr>
            <w:tcW w:w="192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</w:tr>
    </w:tbl>
    <w:p w:rsidR="00544369" w:rsidRPr="001D30D2" w:rsidRDefault="00544369" w:rsidP="00544369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 xml:space="preserve">2.3. Грант предоставляется при условии софинансирования проекта собственными средствами в размере не менее размера получаемого Гранта. </w:t>
      </w:r>
    </w:p>
    <w:p w:rsidR="00544369" w:rsidRPr="001D30D2" w:rsidRDefault="00544369" w:rsidP="00544369">
      <w:pPr>
        <w:keepNext/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2.4. Перечисление денежных средств из бюджета закрытого </w:t>
      </w:r>
      <w:r w:rsidRPr="001D30D2">
        <w:rPr>
          <w:bCs/>
          <w:sz w:val="26"/>
          <w:szCs w:val="26"/>
        </w:rPr>
        <w:t>административно-</w:t>
      </w:r>
      <w:r w:rsidRPr="001D30D2">
        <w:rPr>
          <w:sz w:val="26"/>
          <w:szCs w:val="26"/>
        </w:rPr>
        <w:t>территориального образования г. Заречный Пензенской области осуществляется Администрацией на расчетный счет грантополучателя единовременно.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2.5. Администрация и органы муниципального финансового контроля проводят </w:t>
      </w:r>
      <w:r w:rsidRPr="001D30D2">
        <w:rPr>
          <w:sz w:val="26"/>
          <w:szCs w:val="26"/>
        </w:rPr>
        <w:br/>
        <w:t>обязательные проверки соблюдения условий предоставления и целевого использования Гранта грантополучателем.</w:t>
      </w:r>
    </w:p>
    <w:p w:rsidR="00544369" w:rsidRPr="001D30D2" w:rsidRDefault="00544369" w:rsidP="00544369">
      <w:pPr>
        <w:pStyle w:val="ConsNormal"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30D2">
        <w:rPr>
          <w:rFonts w:ascii="Times New Roman" w:hAnsi="Times New Roman"/>
          <w:sz w:val="26"/>
          <w:szCs w:val="26"/>
        </w:rPr>
        <w:t>2.6. В случае выявления Администрацией и/или органами муниципального финансового контроля нарушения условий Соглашения, отдел промышленности, развития предпринимательства и сферы услуг Администрации направляет грантополучателю уведомление (предписание, представление) с требованием возвратить Грант в бюджет закрытого административно-территориального образования г. Заречный Пензенской области.</w:t>
      </w:r>
    </w:p>
    <w:p w:rsidR="00544369" w:rsidRPr="001D30D2" w:rsidRDefault="00544369" w:rsidP="00544369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1D30D2">
        <w:rPr>
          <w:sz w:val="26"/>
          <w:szCs w:val="26"/>
        </w:rPr>
        <w:t>2.7. Грантополучатель обязан:</w:t>
      </w:r>
    </w:p>
    <w:p w:rsidR="00544369" w:rsidRPr="001D30D2" w:rsidRDefault="00544369" w:rsidP="00544369">
      <w:pPr>
        <w:pStyle w:val="ConsNormal"/>
        <w:suppressAutoHyphens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D30D2">
        <w:rPr>
          <w:rFonts w:ascii="Times New Roman" w:hAnsi="Times New Roman"/>
          <w:sz w:val="26"/>
          <w:szCs w:val="26"/>
        </w:rPr>
        <w:t>2.7.1</w:t>
      </w:r>
      <w:proofErr w:type="gramStart"/>
      <w:r w:rsidRPr="001D30D2">
        <w:rPr>
          <w:rFonts w:ascii="Times New Roman" w:hAnsi="Times New Roman"/>
          <w:sz w:val="26"/>
          <w:szCs w:val="26"/>
        </w:rPr>
        <w:t>. использовать</w:t>
      </w:r>
      <w:proofErr w:type="gramEnd"/>
      <w:r w:rsidRPr="001D30D2">
        <w:rPr>
          <w:rFonts w:ascii="Times New Roman" w:hAnsi="Times New Roman"/>
          <w:sz w:val="26"/>
          <w:szCs w:val="26"/>
        </w:rPr>
        <w:t xml:space="preserve"> Грант исключительно на цели, определенные настоящим Соглашением. Целевое назначение Гранта после зачисления денежных средств на расчетный счет </w:t>
      </w:r>
      <w:r w:rsidRPr="001D30D2">
        <w:rPr>
          <w:rFonts w:ascii="Times New Roman" w:hAnsi="Times New Roman" w:cs="Times New Roman"/>
          <w:sz w:val="26"/>
          <w:szCs w:val="26"/>
        </w:rPr>
        <w:t>грантополучателя</w:t>
      </w:r>
      <w:r w:rsidRPr="001D30D2">
        <w:rPr>
          <w:rFonts w:ascii="Times New Roman" w:hAnsi="Times New Roman"/>
          <w:sz w:val="26"/>
          <w:szCs w:val="26"/>
        </w:rPr>
        <w:t xml:space="preserve"> изменению не подлежит;</w:t>
      </w:r>
    </w:p>
    <w:p w:rsidR="00544369" w:rsidRPr="001D30D2" w:rsidRDefault="00544369" w:rsidP="0054436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2.7.2</w:t>
      </w:r>
      <w:proofErr w:type="gramStart"/>
      <w:r w:rsidRPr="001D30D2">
        <w:rPr>
          <w:sz w:val="26"/>
          <w:szCs w:val="26"/>
        </w:rPr>
        <w:t>. реализовать</w:t>
      </w:r>
      <w:proofErr w:type="gramEnd"/>
      <w:r w:rsidRPr="001D30D2">
        <w:rPr>
          <w:sz w:val="26"/>
          <w:szCs w:val="26"/>
        </w:rPr>
        <w:t xml:space="preserve"> работы, определенные проектом, в полном объеме и в установленные настоящим Соглашением сроки;</w:t>
      </w:r>
    </w:p>
    <w:p w:rsidR="00544369" w:rsidRPr="001D30D2" w:rsidRDefault="00544369" w:rsidP="0054436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2.7.3</w:t>
      </w:r>
      <w:proofErr w:type="gramStart"/>
      <w:r w:rsidRPr="001D30D2">
        <w:rPr>
          <w:sz w:val="26"/>
          <w:szCs w:val="26"/>
        </w:rPr>
        <w:t>. вести</w:t>
      </w:r>
      <w:proofErr w:type="gramEnd"/>
      <w:r w:rsidRPr="001D30D2">
        <w:rPr>
          <w:sz w:val="26"/>
          <w:szCs w:val="26"/>
        </w:rPr>
        <w:t xml:space="preserve"> раздельный учет средств и имущества, приобретенных на средства Гранта, от других средств и имущества, которым он владеет и пользуется, в соответствии с требованиями законодательства Российской Федерации;</w:t>
      </w:r>
    </w:p>
    <w:p w:rsidR="00544369" w:rsidRDefault="00544369" w:rsidP="005443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2.7.4</w:t>
      </w:r>
      <w:proofErr w:type="gramStart"/>
      <w:r w:rsidRPr="001D30D2">
        <w:rPr>
          <w:sz w:val="26"/>
          <w:szCs w:val="26"/>
        </w:rPr>
        <w:t>. предоставлять</w:t>
      </w:r>
      <w:proofErr w:type="gramEnd"/>
      <w:r w:rsidRPr="001D30D2">
        <w:rPr>
          <w:sz w:val="26"/>
          <w:szCs w:val="26"/>
        </w:rPr>
        <w:t xml:space="preserve"> в Администрацию ежеквартально, в срок не позднее 10 рабочих дней, следующих за отчетным периодом, отчет об использовании Гранта в соответствии с формой отчета с приложением пакета документов, подтверждающих целевое использование (инвентарную карточку приобретенного оборудования, копию документа, подтверждающего оплату, копию счета-фактуры, копию товарной накладной или копию акта приема-передачи и др.);</w:t>
      </w:r>
    </w:p>
    <w:p w:rsidR="00544369" w:rsidRDefault="00544369" w:rsidP="005443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целях оценки </w:t>
      </w:r>
      <w:r w:rsidRPr="001711C5">
        <w:rPr>
          <w:sz w:val="26"/>
          <w:szCs w:val="26"/>
        </w:rPr>
        <w:t>эффективно</w:t>
      </w:r>
      <w:r>
        <w:rPr>
          <w:sz w:val="26"/>
          <w:szCs w:val="26"/>
        </w:rPr>
        <w:t xml:space="preserve">сти </w:t>
      </w:r>
      <w:r w:rsidRPr="001711C5">
        <w:rPr>
          <w:sz w:val="26"/>
          <w:szCs w:val="26"/>
        </w:rPr>
        <w:t>использовани</w:t>
      </w:r>
      <w:r>
        <w:rPr>
          <w:sz w:val="26"/>
          <w:szCs w:val="26"/>
        </w:rPr>
        <w:t>я</w:t>
      </w:r>
      <w:r w:rsidRPr="001711C5">
        <w:rPr>
          <w:sz w:val="26"/>
          <w:szCs w:val="26"/>
        </w:rPr>
        <w:t xml:space="preserve"> гранта представ</w:t>
      </w:r>
      <w:r>
        <w:rPr>
          <w:sz w:val="26"/>
          <w:szCs w:val="26"/>
        </w:rPr>
        <w:t>ить</w:t>
      </w:r>
      <w:r w:rsidRPr="001711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организатору конкурса </w:t>
      </w:r>
      <w:r w:rsidRPr="001711C5">
        <w:rPr>
          <w:sz w:val="26"/>
          <w:szCs w:val="26"/>
        </w:rPr>
        <w:t>отчет о</w:t>
      </w:r>
      <w:r>
        <w:rPr>
          <w:sz w:val="26"/>
          <w:szCs w:val="26"/>
        </w:rPr>
        <w:t xml:space="preserve"> </w:t>
      </w:r>
      <w:r w:rsidRPr="001711C5">
        <w:rPr>
          <w:sz w:val="26"/>
          <w:szCs w:val="26"/>
        </w:rPr>
        <w:t>выполнении показателей деятельности, предусмотренных проектом и выполнении условий Соглашения</w:t>
      </w:r>
      <w:r>
        <w:rPr>
          <w:sz w:val="26"/>
          <w:szCs w:val="26"/>
        </w:rPr>
        <w:t xml:space="preserve"> в срок не позднее 30 (тридцати) рабочих дней с даты представления последнего ежеквартального отчета.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 xml:space="preserve">2.7.5.  </w:t>
      </w:r>
      <w:proofErr w:type="gramStart"/>
      <w:r w:rsidRPr="001D30D2">
        <w:rPr>
          <w:sz w:val="26"/>
          <w:szCs w:val="26"/>
        </w:rPr>
        <w:t>в</w:t>
      </w:r>
      <w:proofErr w:type="gramEnd"/>
      <w:r w:rsidRPr="001D30D2">
        <w:rPr>
          <w:sz w:val="26"/>
          <w:szCs w:val="26"/>
        </w:rPr>
        <w:t xml:space="preserve"> своих работах, изданиях, интервью, других материалах, созданных благодаря предоставленному в рамках настоящего Соглашения финансированию, указывать Администрацию в качестве грантодателя.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2.7.6. Возвратить Грант в бюджет г.Заречного Пензенской области в случае: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- нецелевого использования Гранта;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- неиспользования Гранта в сроки, установленные пунктом 4.1</w:t>
      </w:r>
      <w:proofErr w:type="gramStart"/>
      <w:r w:rsidRPr="001D30D2">
        <w:rPr>
          <w:sz w:val="26"/>
          <w:szCs w:val="26"/>
        </w:rPr>
        <w:t>. настоящего</w:t>
      </w:r>
      <w:proofErr w:type="gramEnd"/>
      <w:r w:rsidRPr="001D30D2">
        <w:rPr>
          <w:sz w:val="26"/>
          <w:szCs w:val="26"/>
        </w:rPr>
        <w:t xml:space="preserve"> Соглашения;</w:t>
      </w:r>
    </w:p>
    <w:p w:rsidR="00544369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- неисполнения или ненадлежащего исполнения обязательств по заключенному Соглашению.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случае неэффективного использования средств гранта, установленного решением Комиссии.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2.7.7. Возвратить остаток Гранта (в случае экономии) в бюджет г.Заречного Пензенской области </w:t>
      </w:r>
      <w:r w:rsidRPr="001D30D2">
        <w:rPr>
          <w:sz w:val="26"/>
        </w:rPr>
        <w:t>в течение 10 (десяти) рабочих дней с момента получения уведомления о возврате остатков неиспользованного Гранта.</w:t>
      </w:r>
    </w:p>
    <w:p w:rsidR="00544369" w:rsidRPr="00404632" w:rsidRDefault="00544369" w:rsidP="00544369">
      <w:pPr>
        <w:ind w:firstLine="709"/>
        <w:jc w:val="both"/>
        <w:rPr>
          <w:sz w:val="26"/>
          <w:szCs w:val="26"/>
        </w:rPr>
      </w:pPr>
      <w:r w:rsidRPr="00404632">
        <w:rPr>
          <w:sz w:val="26"/>
          <w:szCs w:val="26"/>
        </w:rPr>
        <w:t>2.8. При выявлении обстоятельств, указанных в подпункте 2.7.6 пункта 2.7 настоящего Соглашения, Грантополучатель обязан в течение 10 календарных дней с момента получения мотивированного уведомления Администрации или представления (предписания) органа муниципального финансового контроля и протокола конкурсной комиссии о возврате Гранта возвратить полученные средства в бюджет г. Заречного Пензенской области с учетом уплаты процентов за пользование денежными средствами в соответствии со статьей 395 Гражданского кодекса Российской Федерации.</w:t>
      </w:r>
    </w:p>
    <w:p w:rsidR="00544369" w:rsidRDefault="00544369" w:rsidP="00544369">
      <w:pPr>
        <w:ind w:firstLine="709"/>
        <w:jc w:val="both"/>
        <w:rPr>
          <w:sz w:val="26"/>
          <w:szCs w:val="26"/>
        </w:rPr>
      </w:pPr>
      <w:r w:rsidRPr="00404632">
        <w:rPr>
          <w:sz w:val="26"/>
          <w:szCs w:val="26"/>
        </w:rPr>
        <w:t>Соглашение считается расторгнутым с момента поступления полной сумм</w:t>
      </w:r>
      <w:r>
        <w:rPr>
          <w:sz w:val="26"/>
          <w:szCs w:val="26"/>
        </w:rPr>
        <w:t>ы Гранта на счет грантодателя.</w:t>
      </w:r>
    </w:p>
    <w:p w:rsidR="00544369" w:rsidRPr="001D30D2" w:rsidRDefault="00544369" w:rsidP="005443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2.9. Грантополучатель в пределах утвержденных направлений расходования вправе по своему усмотрению привлекать к выполнению работ третьих лиц (физических и юридических).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2.10. Грантополучатель соглашается на осуществление главным распорядителем бюджетных средств, предоставившим Грант, и органами муниципального финансового контроля, проверок соблюдения условий предоставления и целевого использования Гранта, обеспечивает условия для их проведения.</w:t>
      </w:r>
    </w:p>
    <w:p w:rsidR="00544369" w:rsidRPr="001D30D2" w:rsidRDefault="00544369" w:rsidP="00544369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3. Ответственность Сторон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3.1. 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Пензенской области.</w:t>
      </w:r>
    </w:p>
    <w:p w:rsidR="00544369" w:rsidRPr="001D30D2" w:rsidRDefault="00544369" w:rsidP="00544369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4. Срок действия Соглашения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00B050"/>
        </w:rPr>
      </w:pPr>
      <w:r w:rsidRPr="001D30D2">
        <w:rPr>
          <w:sz w:val="26"/>
          <w:szCs w:val="26"/>
        </w:rPr>
        <w:t>4.1. Настоящее Соглашение вступает в силу с даты подписания обеими сторонами, а в части использования полученного Гранта в течение 12 месяцев с даты перечисления суммы Гранта на расчетный счет грантополучателя;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4.2. Настоящее Соглашение может быть расторгнуто по соглашению Сторон либо по основаниям, предусмотренным действующим законодательством Российской Федерации.</w:t>
      </w:r>
    </w:p>
    <w:p w:rsidR="00544369" w:rsidRPr="001D30D2" w:rsidRDefault="00544369" w:rsidP="00544369">
      <w:pPr>
        <w:keepNext/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5. Заключительные положения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>5.2.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0D2">
        <w:rPr>
          <w:sz w:val="26"/>
          <w:szCs w:val="26"/>
        </w:rPr>
        <w:t xml:space="preserve">5.3. Настоящее Соглашение составлено в двух экземплярах, имеющих одинаковую юридическую </w:t>
      </w:r>
      <w:proofErr w:type="gramStart"/>
      <w:r w:rsidRPr="001D30D2">
        <w:rPr>
          <w:sz w:val="26"/>
          <w:szCs w:val="26"/>
        </w:rPr>
        <w:t>силу,  по</w:t>
      </w:r>
      <w:proofErr w:type="gramEnd"/>
      <w:r w:rsidRPr="001D30D2">
        <w:rPr>
          <w:sz w:val="26"/>
          <w:szCs w:val="26"/>
        </w:rPr>
        <w:t xml:space="preserve"> одному для каждой из Сторон.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t>6. Платежные реквизиты Сторон</w:t>
      </w:r>
    </w:p>
    <w:tbl>
      <w:tblPr>
        <w:tblW w:w="5000" w:type="pct"/>
        <w:tblCellSpacing w:w="5" w:type="nil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09"/>
        <w:gridCol w:w="5796"/>
      </w:tblGrid>
      <w:tr w:rsidR="00544369" w:rsidRPr="001D30D2" w:rsidTr="00297B75">
        <w:trPr>
          <w:trHeight w:val="265"/>
          <w:tblCellSpacing w:w="5" w:type="nil"/>
        </w:trPr>
        <w:tc>
          <w:tcPr>
            <w:tcW w:w="445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Администрация города Заречного:</w:t>
            </w:r>
          </w:p>
        </w:tc>
        <w:tc>
          <w:tcPr>
            <w:tcW w:w="5867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Субъект малого (среднего) предпринимательства: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4452" w:type="dxa"/>
          </w:tcPr>
          <w:p w:rsidR="00544369" w:rsidRPr="001D30D2" w:rsidRDefault="00544369" w:rsidP="00297B75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lastRenderedPageBreak/>
              <w:t>Место нахождения:</w:t>
            </w:r>
          </w:p>
        </w:tc>
        <w:tc>
          <w:tcPr>
            <w:tcW w:w="5867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Место нахождения: 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445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5867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Банковские реквизиты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4452" w:type="dxa"/>
          </w:tcPr>
          <w:p w:rsidR="00544369" w:rsidRPr="001D30D2" w:rsidRDefault="00544369" w:rsidP="00297B75">
            <w:pPr>
              <w:jc w:val="both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ИНН/КПП </w:t>
            </w:r>
          </w:p>
        </w:tc>
        <w:tc>
          <w:tcPr>
            <w:tcW w:w="5867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ИНН/КПП 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445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5867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  <w:lang w:val="en-US"/>
              </w:rPr>
            </w:pPr>
            <w:r w:rsidRPr="001D30D2">
              <w:rPr>
                <w:sz w:val="26"/>
                <w:szCs w:val="26"/>
              </w:rPr>
              <w:t xml:space="preserve">БИК </w:t>
            </w:r>
          </w:p>
        </w:tc>
      </w:tr>
      <w:tr w:rsidR="00544369" w:rsidRPr="001D30D2" w:rsidTr="00297B75">
        <w:trPr>
          <w:tblCellSpacing w:w="5" w:type="nil"/>
        </w:trPr>
        <w:tc>
          <w:tcPr>
            <w:tcW w:w="445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D30D2">
              <w:rPr>
                <w:sz w:val="26"/>
                <w:szCs w:val="26"/>
              </w:rPr>
              <w:t>р</w:t>
            </w:r>
            <w:proofErr w:type="gramEnd"/>
            <w:r w:rsidRPr="001D30D2">
              <w:rPr>
                <w:sz w:val="26"/>
                <w:szCs w:val="26"/>
              </w:rPr>
              <w:t xml:space="preserve">/с </w:t>
            </w:r>
          </w:p>
        </w:tc>
        <w:tc>
          <w:tcPr>
            <w:tcW w:w="5867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proofErr w:type="gramStart"/>
            <w:r w:rsidRPr="001D30D2">
              <w:rPr>
                <w:sz w:val="26"/>
                <w:szCs w:val="26"/>
              </w:rPr>
              <w:t>р</w:t>
            </w:r>
            <w:proofErr w:type="gramEnd"/>
            <w:r w:rsidRPr="001D30D2">
              <w:rPr>
                <w:sz w:val="26"/>
                <w:szCs w:val="26"/>
              </w:rPr>
              <w:t xml:space="preserve">/с </w:t>
            </w:r>
          </w:p>
        </w:tc>
      </w:tr>
      <w:tr w:rsidR="00544369" w:rsidRPr="001D30D2" w:rsidTr="00297B75">
        <w:trPr>
          <w:trHeight w:val="800"/>
          <w:tblCellSpacing w:w="5" w:type="nil"/>
        </w:trPr>
        <w:tc>
          <w:tcPr>
            <w:tcW w:w="4452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Руководитель</w:t>
            </w:r>
          </w:p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 xml:space="preserve">__________________  </w:t>
            </w:r>
          </w:p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0D2">
              <w:rPr>
                <w:sz w:val="26"/>
                <w:szCs w:val="26"/>
              </w:rPr>
              <w:t xml:space="preserve">      </w:t>
            </w:r>
            <w:r w:rsidRPr="001D30D2">
              <w:t>М.П.                       (Ф.И.О.)</w:t>
            </w:r>
          </w:p>
        </w:tc>
        <w:tc>
          <w:tcPr>
            <w:tcW w:w="5867" w:type="dxa"/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Руководитель</w:t>
            </w:r>
          </w:p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85"/>
              <w:rPr>
                <w:sz w:val="26"/>
                <w:szCs w:val="26"/>
              </w:rPr>
            </w:pPr>
            <w:r w:rsidRPr="001D30D2">
              <w:rPr>
                <w:sz w:val="26"/>
                <w:szCs w:val="26"/>
              </w:rPr>
              <w:t>________________</w:t>
            </w:r>
          </w:p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66"/>
            </w:pPr>
            <w:r w:rsidRPr="001D30D2">
              <w:t xml:space="preserve">           М.П.                       (Ф.И.О.)</w:t>
            </w:r>
          </w:p>
        </w:tc>
      </w:tr>
    </w:tbl>
    <w:p w:rsidR="00544369" w:rsidRPr="001D30D2" w:rsidRDefault="00544369" w:rsidP="00544369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D30D2">
        <w:rPr>
          <w:sz w:val="26"/>
          <w:szCs w:val="26"/>
        </w:rPr>
        <w:lastRenderedPageBreak/>
        <w:t>Приложение № 6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tbl>
      <w:tblPr>
        <w:tblW w:w="2361" w:type="pct"/>
        <w:tblInd w:w="54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</w:tblGrid>
      <w:tr w:rsidR="00544369" w:rsidRPr="001D30D2" w:rsidTr="00297B75">
        <w:trPr>
          <w:trHeight w:val="1273"/>
        </w:trPr>
        <w:tc>
          <w:tcPr>
            <w:tcW w:w="4872" w:type="dxa"/>
          </w:tcPr>
          <w:p w:rsidR="00544369" w:rsidRPr="001D30D2" w:rsidRDefault="00544369" w:rsidP="00297B75">
            <w:pPr>
              <w:jc w:val="both"/>
              <w:rPr>
                <w:sz w:val="26"/>
                <w:szCs w:val="26"/>
              </w:rPr>
            </w:pPr>
            <w:proofErr w:type="gramStart"/>
            <w:r w:rsidRPr="001D30D2">
              <w:rPr>
                <w:bCs/>
                <w:sz w:val="26"/>
                <w:szCs w:val="26"/>
              </w:rPr>
              <w:t>к</w:t>
            </w:r>
            <w:proofErr w:type="gramEnd"/>
            <w:r w:rsidRPr="001D30D2">
              <w:rPr>
                <w:bCs/>
                <w:sz w:val="26"/>
                <w:szCs w:val="26"/>
              </w:rPr>
              <w:t xml:space="preserve"> п</w:t>
            </w:r>
            <w:r w:rsidRPr="001D30D2">
              <w:rPr>
                <w:sz w:val="26"/>
                <w:szCs w:val="26"/>
              </w:rPr>
              <w:t>орядку предоставления грантов в форме субсидий из бюджета закрытого административно-территориального образования г. Заречный Пензенской области новым (до 3-х лет) субъектам малого и среднего предпринимательства на реализацию инновационных проектов</w:t>
            </w:r>
          </w:p>
          <w:p w:rsidR="00544369" w:rsidRPr="001D30D2" w:rsidRDefault="00544369" w:rsidP="00297B75">
            <w:pPr>
              <w:suppressAutoHyphens/>
              <w:jc w:val="both"/>
            </w:pPr>
          </w:p>
        </w:tc>
      </w:tr>
    </w:tbl>
    <w:p w:rsidR="00544369" w:rsidRPr="001D30D2" w:rsidRDefault="00544369" w:rsidP="005443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D30D2">
        <w:rPr>
          <w:sz w:val="26"/>
          <w:szCs w:val="26"/>
        </w:rPr>
        <w:t>Форма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5"/>
      <w:bookmarkEnd w:id="3"/>
      <w:r w:rsidRPr="001D30D2">
        <w:rPr>
          <w:sz w:val="26"/>
          <w:szCs w:val="26"/>
        </w:rPr>
        <w:t xml:space="preserve">Отчет </w:t>
      </w:r>
    </w:p>
    <w:p w:rsidR="00544369" w:rsidRPr="001D30D2" w:rsidRDefault="00544369" w:rsidP="005443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D30D2">
        <w:rPr>
          <w:sz w:val="26"/>
          <w:szCs w:val="26"/>
        </w:rPr>
        <w:t>грантополучателя</w:t>
      </w:r>
      <w:proofErr w:type="gramEnd"/>
      <w:r w:rsidRPr="001D30D2">
        <w:rPr>
          <w:sz w:val="26"/>
          <w:szCs w:val="26"/>
        </w:rPr>
        <w:t xml:space="preserve"> об использовании Гранта и привлеченных средств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4"/>
        <w:gridCol w:w="435"/>
        <w:gridCol w:w="1500"/>
        <w:gridCol w:w="1169"/>
        <w:gridCol w:w="1083"/>
        <w:gridCol w:w="3984"/>
      </w:tblGrid>
      <w:tr w:rsidR="00544369" w:rsidRPr="001D30D2" w:rsidTr="00297B75">
        <w:tc>
          <w:tcPr>
            <w:tcW w:w="10205" w:type="dxa"/>
            <w:gridSpan w:val="6"/>
            <w:tcBorders>
              <w:bottom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</w:tc>
      </w:tr>
      <w:tr w:rsidR="00544369" w:rsidRPr="001D30D2" w:rsidTr="00297B75">
        <w:tc>
          <w:tcPr>
            <w:tcW w:w="10205" w:type="dxa"/>
            <w:gridSpan w:val="6"/>
            <w:tcBorders>
              <w:top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6AD">
              <w:rPr>
                <w:sz w:val="22"/>
                <w:szCs w:val="22"/>
              </w:rPr>
              <w:t>(</w:t>
            </w:r>
            <w:proofErr w:type="gramStart"/>
            <w:r w:rsidRPr="004366AD">
              <w:rPr>
                <w:sz w:val="22"/>
                <w:szCs w:val="22"/>
              </w:rPr>
              <w:t>наименование</w:t>
            </w:r>
            <w:proofErr w:type="gramEnd"/>
            <w:r w:rsidRPr="004366AD">
              <w:rPr>
                <w:sz w:val="22"/>
                <w:szCs w:val="22"/>
              </w:rPr>
              <w:t xml:space="preserve"> субъекта малого (среднего) предпринимательства)</w:t>
            </w:r>
          </w:p>
        </w:tc>
      </w:tr>
      <w:tr w:rsidR="00544369" w:rsidRPr="001D30D2" w:rsidTr="00297B75">
        <w:tc>
          <w:tcPr>
            <w:tcW w:w="10205" w:type="dxa"/>
            <w:gridSpan w:val="6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366AD">
              <w:rPr>
                <w:sz w:val="26"/>
                <w:szCs w:val="26"/>
              </w:rPr>
              <w:t>на</w:t>
            </w:r>
            <w:proofErr w:type="gramEnd"/>
            <w:r w:rsidRPr="004366AD">
              <w:rPr>
                <w:sz w:val="26"/>
                <w:szCs w:val="26"/>
              </w:rPr>
              <w:t xml:space="preserve"> реализацию инновационного проекта</w:t>
            </w:r>
          </w:p>
        </w:tc>
      </w:tr>
      <w:tr w:rsidR="00544369" w:rsidRPr="001D30D2" w:rsidTr="00297B75">
        <w:tc>
          <w:tcPr>
            <w:tcW w:w="10205" w:type="dxa"/>
            <w:gridSpan w:val="6"/>
            <w:tcBorders>
              <w:bottom w:val="single" w:sz="2" w:space="0" w:color="auto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44369" w:rsidRPr="001D30D2" w:rsidTr="00297B75">
        <w:tc>
          <w:tcPr>
            <w:tcW w:w="10205" w:type="dxa"/>
            <w:gridSpan w:val="6"/>
            <w:tcBorders>
              <w:top w:val="single" w:sz="2" w:space="0" w:color="auto"/>
              <w:bottom w:val="single" w:sz="4" w:space="0" w:color="000000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6AD">
              <w:rPr>
                <w:sz w:val="20"/>
                <w:szCs w:val="20"/>
              </w:rPr>
              <w:t>(</w:t>
            </w:r>
            <w:proofErr w:type="gramStart"/>
            <w:r w:rsidRPr="004366AD">
              <w:rPr>
                <w:sz w:val="20"/>
                <w:szCs w:val="20"/>
              </w:rPr>
              <w:t>наименование</w:t>
            </w:r>
            <w:proofErr w:type="gramEnd"/>
            <w:r w:rsidRPr="004366AD">
              <w:rPr>
                <w:sz w:val="20"/>
                <w:szCs w:val="20"/>
              </w:rPr>
              <w:t xml:space="preserve"> проекта)</w:t>
            </w:r>
          </w:p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44369" w:rsidRPr="001D30D2" w:rsidTr="00297B75">
        <w:trPr>
          <w:trHeight w:val="192"/>
        </w:trPr>
        <w:tc>
          <w:tcPr>
            <w:tcW w:w="2034" w:type="dxa"/>
            <w:tcBorders>
              <w:top w:val="single" w:sz="4" w:space="0" w:color="000000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4366AD">
              <w:rPr>
                <w:sz w:val="26"/>
                <w:szCs w:val="26"/>
              </w:rPr>
              <w:t>за</w:t>
            </w:r>
            <w:proofErr w:type="gramEnd"/>
            <w:r w:rsidRPr="004366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366AD">
              <w:rPr>
                <w:sz w:val="26"/>
                <w:szCs w:val="26"/>
              </w:rPr>
              <w:t>квартал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4" w:space="0" w:color="000000"/>
            </w:tcBorders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366AD">
              <w:rPr>
                <w:sz w:val="26"/>
                <w:szCs w:val="26"/>
              </w:rPr>
              <w:t>года</w:t>
            </w:r>
            <w:proofErr w:type="gramEnd"/>
          </w:p>
        </w:tc>
      </w:tr>
      <w:tr w:rsidR="00544369" w:rsidRPr="001D30D2" w:rsidTr="00297B75">
        <w:trPr>
          <w:trHeight w:val="191"/>
        </w:trPr>
        <w:tc>
          <w:tcPr>
            <w:tcW w:w="2034" w:type="dxa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83" w:type="dxa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84" w:type="dxa"/>
          </w:tcPr>
          <w:p w:rsidR="00544369" w:rsidRPr="004366AD" w:rsidRDefault="00544369" w:rsidP="00297B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44369" w:rsidRPr="001D30D2" w:rsidRDefault="00544369" w:rsidP="005443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319" w:type="dxa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396"/>
        <w:gridCol w:w="296"/>
        <w:gridCol w:w="859"/>
        <w:gridCol w:w="472"/>
        <w:gridCol w:w="1313"/>
        <w:gridCol w:w="24"/>
        <w:gridCol w:w="1809"/>
        <w:gridCol w:w="395"/>
        <w:gridCol w:w="1415"/>
        <w:gridCol w:w="1748"/>
        <w:gridCol w:w="109"/>
      </w:tblGrid>
      <w:tr w:rsidR="00544369" w:rsidRPr="001D30D2" w:rsidTr="00297B75">
        <w:trPr>
          <w:gridAfter w:val="1"/>
          <w:wAfter w:w="109" w:type="dxa"/>
          <w:trHeight w:val="96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Направления расходования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Плановый объем расходов (руб.)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Фактически израсходовано, руб.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Остаток неиспользованных средств,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Примечание</w:t>
            </w: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0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Собственные средства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5"/>
                <w:szCs w:val="25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…………..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II</w:t>
            </w: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Средства Гранта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rPr>
          <w:gridAfter w:val="1"/>
          <w:wAfter w:w="109" w:type="dxa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1D30D2">
              <w:rPr>
                <w:rFonts w:ascii="Times New Roman" w:hAnsi="Times New Roman" w:cs="Times New Roman"/>
                <w:sz w:val="26"/>
                <w:szCs w:val="24"/>
              </w:rPr>
              <w:t>Итого: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69" w:rsidRPr="001D30D2" w:rsidRDefault="00544369" w:rsidP="00297B75">
            <w:pPr>
              <w:pStyle w:val="ConsPlusCell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44369" w:rsidRPr="001D30D2" w:rsidTr="00297B75">
        <w:tblPrEx>
          <w:tblCellSpacing w:w="0" w:type="nil"/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175" w:type="dxa"/>
            <w:gridSpan w:val="3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2175" w:type="dxa"/>
            <w:gridSpan w:val="3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Приложение на</w:t>
            </w:r>
          </w:p>
        </w:tc>
        <w:tc>
          <w:tcPr>
            <w:tcW w:w="1331" w:type="dxa"/>
            <w:gridSpan w:val="2"/>
            <w:tcBorders>
              <w:bottom w:val="single" w:sz="4" w:space="0" w:color="000000"/>
            </w:tcBorders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листах</w:t>
            </w:r>
            <w:proofErr w:type="gramEnd"/>
          </w:p>
        </w:tc>
        <w:tc>
          <w:tcPr>
            <w:tcW w:w="2228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blPrEx>
          <w:tblCellSpacing w:w="0" w:type="nil"/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879" w:type="dxa"/>
            <w:gridSpan w:val="2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gridSpan w:val="4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2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879" w:type="dxa"/>
            <w:gridSpan w:val="2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940" w:type="dxa"/>
            <w:gridSpan w:val="4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28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272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</w:tr>
      <w:tr w:rsidR="00544369" w:rsidRPr="001D30D2" w:rsidTr="00297B75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879" w:type="dxa"/>
            <w:gridSpan w:val="2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40" w:type="dxa"/>
            <w:gridSpan w:val="4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28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72" w:type="dxa"/>
            <w:gridSpan w:val="3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</w:tbl>
    <w:p w:rsidR="00544369" w:rsidRPr="001D30D2" w:rsidRDefault="00544369" w:rsidP="00544369">
      <w:pPr>
        <w:pStyle w:val="ConsPlusNonformat"/>
        <w:tabs>
          <w:tab w:val="left" w:pos="1843"/>
          <w:tab w:val="left" w:pos="4678"/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2"/>
        <w:gridCol w:w="3533"/>
        <w:gridCol w:w="4010"/>
      </w:tblGrid>
      <w:tr w:rsidR="00544369" w:rsidRPr="001D30D2" w:rsidTr="00297B75">
        <w:tc>
          <w:tcPr>
            <w:tcW w:w="2750" w:type="dxa"/>
          </w:tcPr>
          <w:p w:rsidR="00544369" w:rsidRPr="001D30D2" w:rsidRDefault="00544369" w:rsidP="00297B7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3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4026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</w:tr>
      <w:tr w:rsidR="00544369" w:rsidRPr="001D30D2" w:rsidTr="00297B75">
        <w:tc>
          <w:tcPr>
            <w:tcW w:w="2750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026" w:type="dxa"/>
          </w:tcPr>
          <w:p w:rsidR="00544369" w:rsidRPr="001D30D2" w:rsidRDefault="00544369" w:rsidP="00297B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  <w:proofErr w:type="gramEnd"/>
            <w:r w:rsidRPr="001D30D2">
              <w:rPr>
                <w:rFonts w:ascii="Times New Roman" w:hAnsi="Times New Roman" w:cs="Times New Roman"/>
                <w:sz w:val="22"/>
                <w:szCs w:val="22"/>
              </w:rPr>
              <w:t xml:space="preserve"> подписи)</w:t>
            </w:r>
          </w:p>
        </w:tc>
      </w:tr>
    </w:tbl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«______» ____________ 20__ г.</w:t>
      </w:r>
    </w:p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М.П.</w:t>
      </w:r>
    </w:p>
    <w:p w:rsidR="00544369" w:rsidRPr="001D30D2" w:rsidRDefault="00544369" w:rsidP="00544369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bookmarkStart w:id="4" w:name="P498"/>
      <w:bookmarkStart w:id="5" w:name="P539"/>
      <w:bookmarkEnd w:id="4"/>
      <w:bookmarkEnd w:id="5"/>
      <w:r w:rsidRPr="001D30D2">
        <w:rPr>
          <w:szCs w:val="26"/>
        </w:rPr>
        <w:lastRenderedPageBreak/>
        <w:t>Приложение № 2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1" w:firstLine="193"/>
        <w:jc w:val="right"/>
        <w:rPr>
          <w:szCs w:val="26"/>
        </w:rPr>
      </w:pPr>
      <w:r w:rsidRPr="001D30D2">
        <w:rPr>
          <w:szCs w:val="26"/>
        </w:rPr>
        <w:t xml:space="preserve">УТВЕРЖДЕНО 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proofErr w:type="gramStart"/>
      <w:r w:rsidRPr="001D30D2">
        <w:rPr>
          <w:szCs w:val="26"/>
        </w:rPr>
        <w:t>постановлением</w:t>
      </w:r>
      <w:proofErr w:type="gramEnd"/>
      <w:r w:rsidRPr="001D30D2">
        <w:rPr>
          <w:szCs w:val="26"/>
        </w:rPr>
        <w:t xml:space="preserve"> Администрации г. Заречного Пензенской области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19.02.2016 № 416</w:t>
      </w:r>
    </w:p>
    <w:p w:rsidR="00544369" w:rsidRPr="001D30D2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color w:val="4BACC6"/>
          <w:sz w:val="26"/>
          <w:szCs w:val="26"/>
        </w:rPr>
      </w:pPr>
    </w:p>
    <w:p w:rsidR="00544369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905DE3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5DE3">
        <w:rPr>
          <w:rFonts w:ascii="Times New Roman" w:hAnsi="Times New Roman" w:cs="Times New Roman"/>
          <w:b/>
          <w:sz w:val="26"/>
          <w:szCs w:val="26"/>
        </w:rPr>
        <w:t xml:space="preserve">Положение о конкурсной комиссии </w:t>
      </w:r>
    </w:p>
    <w:p w:rsidR="00544369" w:rsidRPr="00905DE3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05DE3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905DE3">
        <w:rPr>
          <w:rFonts w:ascii="Times New Roman" w:hAnsi="Times New Roman" w:cs="Times New Roman"/>
          <w:b/>
          <w:sz w:val="26"/>
          <w:szCs w:val="26"/>
        </w:rPr>
        <w:t xml:space="preserve"> отбору субъектов малого и среднего предпринимательства </w:t>
      </w:r>
    </w:p>
    <w:p w:rsidR="00544369" w:rsidRPr="00905DE3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05DE3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905DE3">
        <w:rPr>
          <w:rFonts w:ascii="Times New Roman" w:hAnsi="Times New Roman" w:cs="Times New Roman"/>
          <w:b/>
          <w:sz w:val="26"/>
          <w:szCs w:val="26"/>
        </w:rPr>
        <w:t xml:space="preserve"> предоставления грантов на реализацию инновационных проектов</w:t>
      </w:r>
    </w:p>
    <w:p w:rsidR="00544369" w:rsidRPr="001D30D2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 xml:space="preserve">В целях проведения конкурсного отбора субъектов малого и среднего предпринимательства на получение Грантов на реализацию инновационных проектов </w:t>
      </w:r>
      <w:proofErr w:type="spellStart"/>
      <w:r w:rsidRPr="001D30D2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1D30D2">
        <w:rPr>
          <w:rFonts w:ascii="Times New Roman" w:hAnsi="Times New Roman" w:cs="Times New Roman"/>
          <w:sz w:val="26"/>
          <w:szCs w:val="26"/>
        </w:rPr>
        <w:t xml:space="preserve"> формирует конкурсную комиссию, состав которой утверждается постановлением Администрации (приложение № 3 к постановлению).</w:t>
      </w: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В своей деятельности конкурсная комиссия руководствуется федеральными законами, законами Пензенской области, нормативными правовыми актами органов местного самоуправления города Заречного и настоящим Порядком.</w:t>
      </w: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Председатель конкурсной комиссии организует работу и проводит заседания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Секретарь конкурсной комиссии информирует членов конкурсной комиссии о дате, месте проведения и повестке очередного заседания не менее чем за пять дней до предполагаемой даты его проведения, готовит материалы к заседанию.</w:t>
      </w: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Секретарь конкурсной комиссии в ходе заседания конкурсной комиссии ведет протокол заседания конкурсной комиссии.</w:t>
      </w: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0D2">
        <w:rPr>
          <w:rFonts w:ascii="Times New Roman" w:hAnsi="Times New Roman" w:cs="Times New Roman"/>
          <w:sz w:val="26"/>
          <w:szCs w:val="26"/>
        </w:rPr>
        <w:t>Заседания конкурсной комиссии считаются правомочными, если на них присутствуют не менее половины от состава конкурсной комиссии. Члены конкурсной комиссии участвуют в ее работе лично.</w:t>
      </w:r>
    </w:p>
    <w:p w:rsidR="00544369" w:rsidRPr="001D30D2" w:rsidRDefault="00544369" w:rsidP="00544369">
      <w:pPr>
        <w:pStyle w:val="ConsPlusNormal"/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D30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Конкурсная комиссия для оценки представленной конкурсной заявки вправе создавать экспертные группы, привлекать экспертов с правом совещательного голоса, </w:t>
      </w:r>
      <w:r w:rsidRPr="001D30D2">
        <w:rPr>
          <w:rFonts w:ascii="Times New Roman" w:hAnsi="Times New Roman" w:cs="Times New Roman"/>
          <w:bCs/>
          <w:color w:val="000000"/>
          <w:sz w:val="26"/>
          <w:szCs w:val="26"/>
        </w:rPr>
        <w:br/>
        <w:t>а также приглашать на заседание представителей участников конкурса для пояснений.</w:t>
      </w:r>
    </w:p>
    <w:p w:rsidR="00544369" w:rsidRPr="001D30D2" w:rsidRDefault="00544369" w:rsidP="00544369">
      <w:pPr>
        <w:pStyle w:val="ConsPlusNormal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44369" w:rsidRPr="001D30D2" w:rsidRDefault="00544369" w:rsidP="00544369">
      <w:pPr>
        <w:pStyle w:val="ConsPlusNormal"/>
        <w:tabs>
          <w:tab w:val="left" w:pos="426"/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4369" w:rsidRPr="001D30D2" w:rsidRDefault="00544369" w:rsidP="00544369">
      <w:pPr>
        <w:pStyle w:val="a7"/>
        <w:pageBreakBefore/>
        <w:tabs>
          <w:tab w:val="clear" w:pos="4153"/>
          <w:tab w:val="clear" w:pos="8306"/>
        </w:tabs>
        <w:ind w:left="5760"/>
        <w:jc w:val="right"/>
        <w:rPr>
          <w:szCs w:val="26"/>
        </w:rPr>
      </w:pPr>
      <w:r w:rsidRPr="001D30D2">
        <w:rPr>
          <w:szCs w:val="26"/>
        </w:rPr>
        <w:lastRenderedPageBreak/>
        <w:t>Приложение № 3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1"/>
        <w:jc w:val="right"/>
        <w:rPr>
          <w:szCs w:val="26"/>
        </w:rPr>
      </w:pPr>
      <w:r w:rsidRPr="001D30D2">
        <w:rPr>
          <w:szCs w:val="26"/>
        </w:rPr>
        <w:t xml:space="preserve">УТВЕРЖДЕН 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proofErr w:type="gramStart"/>
      <w:r w:rsidRPr="001D30D2">
        <w:rPr>
          <w:szCs w:val="26"/>
        </w:rPr>
        <w:t>постановлением</w:t>
      </w:r>
      <w:proofErr w:type="gramEnd"/>
      <w:r w:rsidRPr="001D30D2">
        <w:rPr>
          <w:szCs w:val="26"/>
        </w:rPr>
        <w:t xml:space="preserve"> Администрации г. Заречного Пензенской области</w:t>
      </w:r>
    </w:p>
    <w:p w:rsidR="00544369" w:rsidRPr="001D30D2" w:rsidRDefault="00544369" w:rsidP="00544369">
      <w:pPr>
        <w:pStyle w:val="a7"/>
        <w:tabs>
          <w:tab w:val="clear" w:pos="4153"/>
          <w:tab w:val="clear" w:pos="8306"/>
        </w:tabs>
        <w:ind w:left="5760"/>
        <w:jc w:val="right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19.02.2016 № 416</w:t>
      </w:r>
    </w:p>
    <w:p w:rsidR="00544369" w:rsidRPr="001D30D2" w:rsidRDefault="00544369" w:rsidP="00544369">
      <w:pPr>
        <w:jc w:val="center"/>
        <w:rPr>
          <w:sz w:val="26"/>
          <w:szCs w:val="26"/>
        </w:rPr>
      </w:pPr>
    </w:p>
    <w:p w:rsidR="00544369" w:rsidRDefault="00544369" w:rsidP="00544369">
      <w:pPr>
        <w:suppressAutoHyphens/>
        <w:jc w:val="center"/>
        <w:rPr>
          <w:sz w:val="26"/>
          <w:szCs w:val="26"/>
        </w:rPr>
      </w:pPr>
    </w:p>
    <w:p w:rsidR="00544369" w:rsidRPr="001D30D2" w:rsidRDefault="00544369" w:rsidP="00544369">
      <w:pPr>
        <w:suppressAutoHyphens/>
        <w:jc w:val="center"/>
        <w:rPr>
          <w:sz w:val="26"/>
          <w:szCs w:val="26"/>
        </w:rPr>
      </w:pPr>
      <w:r w:rsidRPr="001D30D2">
        <w:rPr>
          <w:sz w:val="26"/>
          <w:szCs w:val="26"/>
        </w:rPr>
        <w:t>Состав конкурсной комиссии</w:t>
      </w:r>
    </w:p>
    <w:p w:rsidR="00544369" w:rsidRPr="001D30D2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 xml:space="preserve"> отбору субъектов малого и среднего предпринимательства </w:t>
      </w:r>
    </w:p>
    <w:p w:rsidR="00544369" w:rsidRPr="001D30D2" w:rsidRDefault="00544369" w:rsidP="0054436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30D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D30D2">
        <w:rPr>
          <w:rFonts w:ascii="Times New Roman" w:hAnsi="Times New Roman" w:cs="Times New Roman"/>
          <w:sz w:val="26"/>
          <w:szCs w:val="26"/>
        </w:rPr>
        <w:t xml:space="preserve"> предоставления грантов на реализацию инновационных проектов</w:t>
      </w:r>
    </w:p>
    <w:p w:rsidR="00544369" w:rsidRPr="001D30D2" w:rsidRDefault="00544369" w:rsidP="00544369">
      <w:pPr>
        <w:suppressAutoHyphens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11"/>
        <w:gridCol w:w="282"/>
        <w:gridCol w:w="6912"/>
      </w:tblGrid>
      <w:tr w:rsidR="00544369" w:rsidRPr="001D30D2" w:rsidTr="00297B75">
        <w:trPr>
          <w:cantSplit/>
        </w:trPr>
        <w:tc>
          <w:tcPr>
            <w:tcW w:w="3034" w:type="dxa"/>
          </w:tcPr>
          <w:p w:rsidR="00544369" w:rsidRPr="001D30D2" w:rsidRDefault="00ED3EA4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8F6">
              <w:rPr>
                <w:rFonts w:ascii="Times New Roman" w:hAnsi="Times New Roman" w:cs="Times New Roman"/>
                <w:sz w:val="26"/>
                <w:szCs w:val="26"/>
              </w:rPr>
              <w:t>Рябов Алексей Геннадьевич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Заречного, председатель комиссии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</w:tcPr>
          <w:p w:rsidR="00544369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ED3EA4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Клепова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284" w:type="dxa"/>
          </w:tcPr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Баскаков </w:t>
            </w:r>
          </w:p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Батраков 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284" w:type="dxa"/>
          </w:tcPr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369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:rsidR="00544369" w:rsidRDefault="00544369" w:rsidP="00297B7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44369" w:rsidRDefault="00544369" w:rsidP="00297B7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1D30D2">
              <w:rPr>
                <w:sz w:val="26"/>
                <w:szCs w:val="26"/>
              </w:rPr>
              <w:t>председатель</w:t>
            </w:r>
            <w:proofErr w:type="gramEnd"/>
            <w:r w:rsidRPr="001D30D2">
              <w:rPr>
                <w:sz w:val="26"/>
                <w:szCs w:val="26"/>
              </w:rPr>
              <w:t xml:space="preserve"> ОО «Ассоциация предпринимателей города Заречного</w:t>
            </w:r>
            <w:r>
              <w:rPr>
                <w:sz w:val="26"/>
                <w:szCs w:val="26"/>
              </w:rPr>
              <w:t xml:space="preserve"> Пензенской области»;</w:t>
            </w:r>
          </w:p>
          <w:p w:rsidR="00544369" w:rsidRDefault="00544369" w:rsidP="00297B7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44369" w:rsidRPr="001D30D2" w:rsidRDefault="00544369" w:rsidP="00297B7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1D30D2">
              <w:rPr>
                <w:sz w:val="26"/>
                <w:szCs w:val="26"/>
              </w:rPr>
              <w:t>директор</w:t>
            </w:r>
            <w:proofErr w:type="gramEnd"/>
            <w:r w:rsidRPr="001D30D2">
              <w:rPr>
                <w:sz w:val="26"/>
                <w:szCs w:val="26"/>
              </w:rPr>
              <w:t xml:space="preserve"> Некоммерческого партнерства «Приборостроительный кластер Пензенской области» (по 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Гришанов 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Павел Владимирович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Фонда поддержки предпринимательства 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Журавлев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Олег Евгеньевич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муниципального учреждения «Правовое управление»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Денис Евгеньевич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1D30D2">
              <w:rPr>
                <w:sz w:val="26"/>
                <w:szCs w:val="26"/>
              </w:rPr>
              <w:t>директор</w:t>
            </w:r>
            <w:proofErr w:type="gramEnd"/>
            <w:r w:rsidRPr="001D30D2">
              <w:rPr>
                <w:sz w:val="26"/>
                <w:szCs w:val="26"/>
              </w:rPr>
              <w:t xml:space="preserve"> муниципального автономного учреждения города Заречного Пензенской области «Бизнес-инкубатор «Импульс»</w:t>
            </w:r>
            <w:r>
              <w:rPr>
                <w:sz w:val="26"/>
                <w:szCs w:val="26"/>
              </w:rPr>
              <w:t>;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Сергатенко</w:t>
            </w:r>
            <w:proofErr w:type="spellEnd"/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Олегович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начальника </w:t>
            </w:r>
            <w:r w:rsidRPr="001D30D2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экономики и стратегического планирования</w:t>
            </w:r>
            <w:r w:rsidRPr="001D30D2">
              <w:rPr>
                <w:sz w:val="26"/>
                <w:szCs w:val="26"/>
              </w:rPr>
              <w:t xml:space="preserve"> Администрации города</w:t>
            </w:r>
            <w:r>
              <w:rPr>
                <w:sz w:val="26"/>
                <w:szCs w:val="26"/>
              </w:rPr>
              <w:t xml:space="preserve"> </w:t>
            </w:r>
            <w:r w:rsidRPr="001D30D2">
              <w:rPr>
                <w:sz w:val="26"/>
                <w:szCs w:val="26"/>
              </w:rPr>
              <w:t>Заречного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Давыдов 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ind w:right="0" w:firstLine="0"/>
              <w:jc w:val="both"/>
              <w:rPr>
                <w:sz w:val="26"/>
                <w:szCs w:val="26"/>
              </w:rPr>
            </w:pPr>
            <w:proofErr w:type="gramStart"/>
            <w:r w:rsidRPr="00000A55">
              <w:rPr>
                <w:rFonts w:ascii="Times New Roman" w:hAnsi="Times New Roman" w:cs="Times New Roman"/>
                <w:sz w:val="25"/>
                <w:szCs w:val="25"/>
              </w:rPr>
              <w:t>юрисконсульт</w:t>
            </w:r>
            <w:proofErr w:type="gramEnd"/>
            <w:r w:rsidRPr="00000A55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учреждения «Правовое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управление» (по согласованию);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Скарбов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представителей г. Заречного, председатель постоянной депутатской комиссии по координации и развитию предпринимательства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44369" w:rsidRPr="001D30D2" w:rsidTr="00297B75">
        <w:trPr>
          <w:cantSplit/>
        </w:trPr>
        <w:tc>
          <w:tcPr>
            <w:tcW w:w="3034" w:type="dxa"/>
            <w:vAlign w:val="center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Чувашова </w:t>
            </w:r>
          </w:p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Елена Ивановна</w:t>
            </w:r>
          </w:p>
        </w:tc>
        <w:tc>
          <w:tcPr>
            <w:tcW w:w="284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1" w:type="dxa"/>
          </w:tcPr>
          <w:p w:rsidR="00544369" w:rsidRPr="001D30D2" w:rsidRDefault="00544369" w:rsidP="00297B75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 отдела бухгалтерского учета - главный бухгалтер Администрации города Заречного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44369" w:rsidRPr="001E6AEC" w:rsidRDefault="00544369" w:rsidP="00544369"/>
    <w:p w:rsidR="00304975" w:rsidRDefault="00304975"/>
    <w:sectPr w:rsidR="00304975" w:rsidSect="00BC1928">
      <w:pgSz w:w="11906" w:h="16838"/>
      <w:pgMar w:top="567" w:right="567" w:bottom="567" w:left="1134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3B2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2D"/>
    <w:multiLevelType w:val="hybridMultilevel"/>
    <w:tmpl w:val="FD62459A"/>
    <w:lvl w:ilvl="0" w:tplc="E81076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23E0"/>
    <w:multiLevelType w:val="hybridMultilevel"/>
    <w:tmpl w:val="DE7CB636"/>
    <w:lvl w:ilvl="0" w:tplc="D478A18A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460FE"/>
    <w:multiLevelType w:val="hybridMultilevel"/>
    <w:tmpl w:val="547A2E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5289"/>
    <w:multiLevelType w:val="hybridMultilevel"/>
    <w:tmpl w:val="AC3617E4"/>
    <w:lvl w:ilvl="0" w:tplc="D478A1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F6786"/>
    <w:multiLevelType w:val="hybridMultilevel"/>
    <w:tmpl w:val="8A3CC9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27908"/>
    <w:multiLevelType w:val="hybridMultilevel"/>
    <w:tmpl w:val="C5C0DD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E5FEE"/>
    <w:multiLevelType w:val="hybridMultilevel"/>
    <w:tmpl w:val="0BCE5266"/>
    <w:lvl w:ilvl="0" w:tplc="00000003">
      <w:start w:val="132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D94138"/>
    <w:multiLevelType w:val="hybridMultilevel"/>
    <w:tmpl w:val="8D0A3B90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ED01D9"/>
    <w:multiLevelType w:val="hybridMultilevel"/>
    <w:tmpl w:val="77D6F192"/>
    <w:lvl w:ilvl="0" w:tplc="912E1A4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44103"/>
    <w:multiLevelType w:val="multilevel"/>
    <w:tmpl w:val="B6E043D6"/>
    <w:lvl w:ilvl="0">
      <w:start w:val="13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200F5E"/>
    <w:multiLevelType w:val="hybridMultilevel"/>
    <w:tmpl w:val="87A2C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333627"/>
    <w:multiLevelType w:val="hybridMultilevel"/>
    <w:tmpl w:val="66764536"/>
    <w:lvl w:ilvl="0" w:tplc="D478A1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74C49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4318"/>
    <w:multiLevelType w:val="hybridMultilevel"/>
    <w:tmpl w:val="44C2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3FED"/>
    <w:multiLevelType w:val="hybridMultilevel"/>
    <w:tmpl w:val="2DB6F91E"/>
    <w:lvl w:ilvl="0" w:tplc="00000003">
      <w:start w:val="132"/>
      <w:numFmt w:val="bullet"/>
      <w:lvlText w:val="-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493F49"/>
    <w:multiLevelType w:val="hybridMultilevel"/>
    <w:tmpl w:val="3154B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7C108D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A85FD3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7326677"/>
    <w:multiLevelType w:val="multilevel"/>
    <w:tmpl w:val="51D83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8A863EA"/>
    <w:multiLevelType w:val="hybridMultilevel"/>
    <w:tmpl w:val="8BD4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ED5045"/>
    <w:multiLevelType w:val="hybridMultilevel"/>
    <w:tmpl w:val="4EAA488E"/>
    <w:lvl w:ilvl="0" w:tplc="00000003">
      <w:start w:val="132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3D29BD"/>
    <w:multiLevelType w:val="hybridMultilevel"/>
    <w:tmpl w:val="BE8EE91A"/>
    <w:lvl w:ilvl="0" w:tplc="00000003">
      <w:start w:val="13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95439"/>
    <w:multiLevelType w:val="hybridMultilevel"/>
    <w:tmpl w:val="D20006BA"/>
    <w:lvl w:ilvl="0" w:tplc="00000003">
      <w:start w:val="13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26BD9"/>
    <w:multiLevelType w:val="hybridMultilevel"/>
    <w:tmpl w:val="BC5A4090"/>
    <w:lvl w:ilvl="0" w:tplc="4CD4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526135"/>
    <w:multiLevelType w:val="multilevel"/>
    <w:tmpl w:val="36B05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A2948F1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C1927"/>
    <w:multiLevelType w:val="hybridMultilevel"/>
    <w:tmpl w:val="426A45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5"/>
  </w:num>
  <w:num w:numId="5">
    <w:abstractNumId w:val="33"/>
  </w:num>
  <w:num w:numId="6">
    <w:abstractNumId w:val="22"/>
  </w:num>
  <w:num w:numId="7">
    <w:abstractNumId w:val="29"/>
  </w:num>
  <w:num w:numId="8">
    <w:abstractNumId w:val="18"/>
  </w:num>
  <w:num w:numId="9">
    <w:abstractNumId w:val="32"/>
  </w:num>
  <w:num w:numId="10">
    <w:abstractNumId w:val="27"/>
  </w:num>
  <w:num w:numId="11">
    <w:abstractNumId w:val="34"/>
  </w:num>
  <w:num w:numId="12">
    <w:abstractNumId w:val="26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19"/>
  </w:num>
  <w:num w:numId="18">
    <w:abstractNumId w:val="21"/>
  </w:num>
  <w:num w:numId="19">
    <w:abstractNumId w:val="11"/>
  </w:num>
  <w:num w:numId="20">
    <w:abstractNumId w:val="25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3"/>
  </w:num>
  <w:num w:numId="26">
    <w:abstractNumId w:val="24"/>
  </w:num>
  <w:num w:numId="27">
    <w:abstractNumId w:val="14"/>
  </w:num>
  <w:num w:numId="28">
    <w:abstractNumId w:val="2"/>
  </w:num>
  <w:num w:numId="29">
    <w:abstractNumId w:val="6"/>
  </w:num>
  <w:num w:numId="30">
    <w:abstractNumId w:val="31"/>
  </w:num>
  <w:num w:numId="31">
    <w:abstractNumId w:val="17"/>
  </w:num>
  <w:num w:numId="32">
    <w:abstractNumId w:val="4"/>
  </w:num>
  <w:num w:numId="33">
    <w:abstractNumId w:val="1"/>
  </w:num>
  <w:num w:numId="34">
    <w:abstractNumId w:val="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04"/>
    <w:rsid w:val="00150B03"/>
    <w:rsid w:val="00304975"/>
    <w:rsid w:val="00544369"/>
    <w:rsid w:val="00D95304"/>
    <w:rsid w:val="00E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0BB8C-494F-4E5C-927B-AAC0B9B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3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369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Title">
    <w:name w:val="ConsPlusTitle"/>
    <w:rsid w:val="005443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4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43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369"/>
    <w:pPr>
      <w:ind w:left="720"/>
      <w:contextualSpacing/>
    </w:pPr>
  </w:style>
  <w:style w:type="paragraph" w:styleId="a7">
    <w:name w:val="header"/>
    <w:basedOn w:val="a"/>
    <w:link w:val="a8"/>
    <w:rsid w:val="0054436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5443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blk">
    <w:name w:val="blk"/>
    <w:basedOn w:val="a0"/>
    <w:rsid w:val="00544369"/>
  </w:style>
  <w:style w:type="paragraph" w:customStyle="1" w:styleId="ConsPlusNormal">
    <w:name w:val="ConsPlusNormal"/>
    <w:rsid w:val="0054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3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44369"/>
    <w:rPr>
      <w:color w:val="0000FF"/>
      <w:u w:val="single"/>
    </w:rPr>
  </w:style>
  <w:style w:type="paragraph" w:customStyle="1" w:styleId="ConsPlusCell">
    <w:name w:val="ConsPlusCell"/>
    <w:uiPriority w:val="99"/>
    <w:rsid w:val="005443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5443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4436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44369"/>
    <w:rPr>
      <w:b/>
      <w:bCs/>
    </w:rPr>
  </w:style>
  <w:style w:type="character" w:customStyle="1" w:styleId="2">
    <w:name w:val="Знак Знак2"/>
    <w:rsid w:val="00544369"/>
    <w:rPr>
      <w:sz w:val="28"/>
      <w:szCs w:val="28"/>
      <w:lang w:bidi="ar-SA"/>
    </w:rPr>
  </w:style>
  <w:style w:type="paragraph" w:styleId="ac">
    <w:name w:val="Body Text"/>
    <w:basedOn w:val="a"/>
    <w:link w:val="ad"/>
    <w:rsid w:val="00544369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54436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5443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544369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6B18377A071979CE05660AB20B38DAD3604FAC4FBEF9A2EAF349FBD8B9331CFB0F500BA0DBB9A9609A1BP15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5913</Words>
  <Characters>33706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3</cp:revision>
  <cp:lastPrinted>2017-09-13T11:13:00Z</cp:lastPrinted>
  <dcterms:created xsi:type="dcterms:W3CDTF">2017-09-13T11:11:00Z</dcterms:created>
  <dcterms:modified xsi:type="dcterms:W3CDTF">2017-09-13T11:13:00Z</dcterms:modified>
</cp:coreProperties>
</file>