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527" w:rsidRDefault="00E11527">
      <w:pPr>
        <w:pStyle w:val="ConsPlusTitle"/>
        <w:jc w:val="center"/>
        <w:outlineLvl w:val="0"/>
      </w:pPr>
      <w:bookmarkStart w:id="0" w:name="_GoBack"/>
      <w:bookmarkEnd w:id="0"/>
      <w:r>
        <w:t>ТОМСКАЯ ОБЛАСТЬ</w:t>
      </w:r>
    </w:p>
    <w:p w:rsidR="00E11527" w:rsidRDefault="00E11527">
      <w:pPr>
        <w:pStyle w:val="ConsPlusTitle"/>
        <w:jc w:val="center"/>
      </w:pPr>
      <w:r>
        <w:t>ГОРОДСКОЙ ОКРУГ</w:t>
      </w:r>
    </w:p>
    <w:p w:rsidR="00E11527" w:rsidRDefault="00E11527">
      <w:pPr>
        <w:pStyle w:val="ConsPlusTitle"/>
        <w:jc w:val="center"/>
      </w:pPr>
      <w:r>
        <w:t>ЗАКРЫТОЕ АДМИНИСТРАТИВНО-ТЕРРИТОРИАЛЬНОЕ ОБРАЗОВАНИЕ</w:t>
      </w:r>
    </w:p>
    <w:p w:rsidR="00E11527" w:rsidRDefault="00E11527">
      <w:pPr>
        <w:pStyle w:val="ConsPlusTitle"/>
        <w:jc w:val="center"/>
      </w:pPr>
      <w:r>
        <w:t>СЕВЕРСК</w:t>
      </w:r>
    </w:p>
    <w:p w:rsidR="00E11527" w:rsidRDefault="00E11527">
      <w:pPr>
        <w:pStyle w:val="ConsPlusTitle"/>
        <w:jc w:val="center"/>
      </w:pPr>
    </w:p>
    <w:p w:rsidR="00E11527" w:rsidRDefault="00E11527">
      <w:pPr>
        <w:pStyle w:val="ConsPlusTitle"/>
        <w:jc w:val="center"/>
      </w:pPr>
      <w:r>
        <w:t>АДМИНИСТРАЦИЯ</w:t>
      </w:r>
    </w:p>
    <w:p w:rsidR="00E11527" w:rsidRDefault="00E11527">
      <w:pPr>
        <w:pStyle w:val="ConsPlusTitle"/>
        <w:jc w:val="center"/>
      </w:pPr>
      <w:r>
        <w:t>ЗАКРЫТОГО АДМИНИСТРАТИВНО-ТЕРРИТОРИАЛЬНОГО ОБРАЗОВАНИЯ</w:t>
      </w:r>
    </w:p>
    <w:p w:rsidR="00E11527" w:rsidRDefault="00E11527">
      <w:pPr>
        <w:pStyle w:val="ConsPlusTitle"/>
        <w:jc w:val="center"/>
      </w:pPr>
      <w:r>
        <w:t>СЕВЕРСК</w:t>
      </w:r>
    </w:p>
    <w:p w:rsidR="00E11527" w:rsidRDefault="00E11527">
      <w:pPr>
        <w:pStyle w:val="ConsPlusTitle"/>
        <w:jc w:val="center"/>
      </w:pPr>
    </w:p>
    <w:p w:rsidR="00E11527" w:rsidRDefault="00E11527">
      <w:pPr>
        <w:pStyle w:val="ConsPlusTitle"/>
        <w:jc w:val="center"/>
      </w:pPr>
      <w:r>
        <w:t>ПОСТАНОВЛЕНИЕ</w:t>
      </w:r>
    </w:p>
    <w:p w:rsidR="00E11527" w:rsidRDefault="00E11527">
      <w:pPr>
        <w:pStyle w:val="ConsPlusTitle"/>
        <w:jc w:val="center"/>
      </w:pPr>
      <w:r>
        <w:t>от 9 июня 2011 г. N 1190</w:t>
      </w:r>
    </w:p>
    <w:p w:rsidR="00E11527" w:rsidRDefault="00E11527">
      <w:pPr>
        <w:pStyle w:val="ConsPlusTitle"/>
        <w:jc w:val="center"/>
      </w:pPr>
    </w:p>
    <w:p w:rsidR="00E11527" w:rsidRDefault="00E11527">
      <w:pPr>
        <w:pStyle w:val="ConsPlusTitle"/>
        <w:jc w:val="center"/>
      </w:pPr>
      <w:r>
        <w:t>ОБ УТВЕРЖДЕНИИ МУНИЦИПАЛЬНОЙ ПРОГРАММЫ "РАЗВИТИЕ МАЛОГО И</w:t>
      </w:r>
    </w:p>
    <w:p w:rsidR="00E11527" w:rsidRDefault="00E11527">
      <w:pPr>
        <w:pStyle w:val="ConsPlusTitle"/>
        <w:jc w:val="center"/>
      </w:pPr>
      <w:r>
        <w:t xml:space="preserve">СРЕДНЕГО ПРЕДПРИНИМАТЕЛЬСТВА </w:t>
      </w:r>
      <w:proofErr w:type="gramStart"/>
      <w:r>
        <w:t>В</w:t>
      </w:r>
      <w:proofErr w:type="gramEnd"/>
      <w:r>
        <w:t xml:space="preserve"> ЗАТО СЕВЕРСК</w:t>
      </w:r>
    </w:p>
    <w:p w:rsidR="00E11527" w:rsidRDefault="00E11527">
      <w:pPr>
        <w:pStyle w:val="ConsPlusTitle"/>
        <w:jc w:val="center"/>
      </w:pPr>
      <w:r>
        <w:t>ТОМСКОЙ ОБЛАСТИ В 2011 - 2014 ГОДАХ"</w:t>
      </w:r>
    </w:p>
    <w:p w:rsidR="00E11527" w:rsidRDefault="00E11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1527">
        <w:trPr>
          <w:jc w:val="center"/>
        </w:trPr>
        <w:tc>
          <w:tcPr>
            <w:tcW w:w="9294" w:type="dxa"/>
            <w:tcBorders>
              <w:top w:val="nil"/>
              <w:left w:val="single" w:sz="24" w:space="0" w:color="CED3F1"/>
              <w:bottom w:val="nil"/>
              <w:right w:val="single" w:sz="24" w:space="0" w:color="F4F3F8"/>
            </w:tcBorders>
            <w:shd w:val="clear" w:color="auto" w:fill="F4F3F8"/>
          </w:tcPr>
          <w:p w:rsidR="00E11527" w:rsidRDefault="00E11527">
            <w:pPr>
              <w:pStyle w:val="ConsPlusNormal"/>
              <w:jc w:val="center"/>
            </w:pPr>
            <w:r>
              <w:rPr>
                <w:color w:val="392C69"/>
              </w:rPr>
              <w:t>Список изменяющих документов</w:t>
            </w:r>
          </w:p>
          <w:p w:rsidR="00E11527" w:rsidRDefault="00E1152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11527" w:rsidRDefault="00E11527">
            <w:pPr>
              <w:pStyle w:val="ConsPlusNormal"/>
              <w:jc w:val="center"/>
            </w:pPr>
            <w:r>
              <w:rPr>
                <w:color w:val="392C69"/>
              </w:rPr>
              <w:t xml:space="preserve">от 23.12.2011 </w:t>
            </w:r>
            <w:hyperlink r:id="rId4" w:history="1">
              <w:r>
                <w:rPr>
                  <w:color w:val="0000FF"/>
                </w:rPr>
                <w:t>N 3175</w:t>
              </w:r>
            </w:hyperlink>
            <w:r>
              <w:rPr>
                <w:color w:val="392C69"/>
              </w:rPr>
              <w:t xml:space="preserve">, от 04.07.2013 </w:t>
            </w:r>
            <w:hyperlink r:id="rId5" w:history="1">
              <w:r>
                <w:rPr>
                  <w:color w:val="0000FF"/>
                </w:rPr>
                <w:t>N 1658</w:t>
              </w:r>
            </w:hyperlink>
            <w:r>
              <w:rPr>
                <w:color w:val="392C69"/>
              </w:rPr>
              <w:t>,</w:t>
            </w:r>
          </w:p>
          <w:p w:rsidR="00E11527" w:rsidRDefault="00E11527">
            <w:pPr>
              <w:pStyle w:val="ConsPlusNormal"/>
              <w:jc w:val="center"/>
            </w:pPr>
            <w:r>
              <w:rPr>
                <w:color w:val="392C69"/>
              </w:rPr>
              <w:t xml:space="preserve">от 29.10.2013 </w:t>
            </w:r>
            <w:hyperlink r:id="rId6" w:history="1">
              <w:r>
                <w:rPr>
                  <w:color w:val="0000FF"/>
                </w:rPr>
                <w:t>N 2808</w:t>
              </w:r>
            </w:hyperlink>
            <w:r>
              <w:rPr>
                <w:color w:val="392C69"/>
              </w:rPr>
              <w:t xml:space="preserve">, от 30.12.2013 </w:t>
            </w:r>
            <w:hyperlink r:id="rId7" w:history="1">
              <w:r>
                <w:rPr>
                  <w:color w:val="0000FF"/>
                </w:rPr>
                <w:t>N 3588</w:t>
              </w:r>
            </w:hyperlink>
            <w:r>
              <w:rPr>
                <w:color w:val="392C69"/>
              </w:rPr>
              <w:t>,</w:t>
            </w:r>
          </w:p>
          <w:p w:rsidR="00E11527" w:rsidRDefault="00E11527">
            <w:pPr>
              <w:pStyle w:val="ConsPlusNormal"/>
              <w:jc w:val="center"/>
            </w:pPr>
            <w:r>
              <w:rPr>
                <w:color w:val="392C69"/>
              </w:rPr>
              <w:t xml:space="preserve">от 02.07.2014 </w:t>
            </w:r>
            <w:hyperlink r:id="rId8" w:history="1">
              <w:r>
                <w:rPr>
                  <w:color w:val="0000FF"/>
                </w:rPr>
                <w:t>N 1616</w:t>
              </w:r>
            </w:hyperlink>
            <w:r>
              <w:rPr>
                <w:color w:val="392C69"/>
              </w:rPr>
              <w:t xml:space="preserve">, от 30.12.2014 </w:t>
            </w:r>
            <w:hyperlink r:id="rId9" w:history="1">
              <w:r>
                <w:rPr>
                  <w:color w:val="0000FF"/>
                </w:rPr>
                <w:t>N 3521</w:t>
              </w:r>
            </w:hyperlink>
            <w:r>
              <w:rPr>
                <w:color w:val="392C69"/>
              </w:rPr>
              <w:t>,</w:t>
            </w:r>
          </w:p>
          <w:p w:rsidR="00E11527" w:rsidRDefault="00E11527">
            <w:pPr>
              <w:pStyle w:val="ConsPlusNormal"/>
              <w:jc w:val="center"/>
            </w:pPr>
            <w:r>
              <w:rPr>
                <w:color w:val="392C69"/>
              </w:rPr>
              <w:t xml:space="preserve">с изм., внесенными </w:t>
            </w:r>
            <w:hyperlink r:id="rId10"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E11527" w:rsidRDefault="00E11527">
            <w:pPr>
              <w:pStyle w:val="ConsPlusNormal"/>
              <w:jc w:val="center"/>
            </w:pPr>
            <w:r>
              <w:rPr>
                <w:color w:val="392C69"/>
              </w:rPr>
              <w:t>от 11.02.2013 N 365)</w:t>
            </w:r>
          </w:p>
        </w:tc>
      </w:tr>
    </w:tbl>
    <w:p w:rsidR="00E11527" w:rsidRDefault="00E11527">
      <w:pPr>
        <w:pStyle w:val="ConsPlusNormal"/>
        <w:jc w:val="both"/>
      </w:pPr>
    </w:p>
    <w:p w:rsidR="00E11527" w:rsidRDefault="00E11527">
      <w:pPr>
        <w:pStyle w:val="ConsPlusNormal"/>
        <w:ind w:firstLine="540"/>
        <w:jc w:val="both"/>
      </w:pPr>
      <w:r>
        <w:t xml:space="preserve">В целях содействия развитию малого и среднего предпринимательства в городском округе ЗАТО Северск Томской области и реализации Федерального </w:t>
      </w:r>
      <w:hyperlink r:id="rId11" w:history="1">
        <w:r>
          <w:rPr>
            <w:color w:val="0000FF"/>
          </w:rPr>
          <w:t>закона</w:t>
        </w:r>
      </w:hyperlink>
      <w:r>
        <w:t xml:space="preserve"> от 24.07.2007 N 209-ФЗ "О развитии малого и среднего предпринимательства в Российской Федерации", в соответствии с Федеральным </w:t>
      </w:r>
      <w:hyperlink r:id="rId12"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3" w:history="1">
        <w:r>
          <w:rPr>
            <w:color w:val="0000FF"/>
          </w:rPr>
          <w:t>постановлением</w:t>
        </w:r>
      </w:hyperlink>
      <w:r>
        <w:t xml:space="preserve"> Главы Администрации ЗАТО Северск от 30.11.2007 N 2630 "О муниципальных программах городского округа ЗАТО Северск Томской области" постановляю:</w:t>
      </w:r>
    </w:p>
    <w:p w:rsidR="00E11527" w:rsidRDefault="00E11527">
      <w:pPr>
        <w:pStyle w:val="ConsPlusNormal"/>
        <w:jc w:val="both"/>
      </w:pPr>
      <w:r>
        <w:t xml:space="preserve">(преамбула в ред. </w:t>
      </w:r>
      <w:hyperlink r:id="rId14" w:history="1">
        <w:r>
          <w:rPr>
            <w:color w:val="0000FF"/>
          </w:rPr>
          <w:t>постановления</w:t>
        </w:r>
      </w:hyperlink>
      <w:r>
        <w:t xml:space="preserve"> </w:t>
      </w:r>
      <w:proofErr w:type="gramStart"/>
      <w:r>
        <w:t>Администрации</w:t>
      </w:r>
      <w:proofErr w:type="gramEnd"/>
      <w:r>
        <w:t xml:space="preserve"> ЗАТО Северск от 29.10.2013 N 2808)</w:t>
      </w:r>
    </w:p>
    <w:p w:rsidR="00E11527" w:rsidRDefault="00E11527">
      <w:pPr>
        <w:pStyle w:val="ConsPlusNormal"/>
        <w:spacing w:before="220"/>
        <w:ind w:firstLine="540"/>
        <w:jc w:val="both"/>
      </w:pPr>
      <w:r>
        <w:t xml:space="preserve">1. Утвердить прилагаемую муниципальную </w:t>
      </w:r>
      <w:hyperlink w:anchor="P45" w:history="1">
        <w:r>
          <w:rPr>
            <w:color w:val="0000FF"/>
          </w:rPr>
          <w:t>программу</w:t>
        </w:r>
      </w:hyperlink>
      <w:r>
        <w:t xml:space="preserve"> "Развитие малого и среднего предпринимательства </w:t>
      </w:r>
      <w:proofErr w:type="gramStart"/>
      <w:r>
        <w:t>в</w:t>
      </w:r>
      <w:proofErr w:type="gramEnd"/>
      <w:r>
        <w:t xml:space="preserve"> ЗАТО Северск Томской области в 2011 - 2014 годах".</w:t>
      </w:r>
    </w:p>
    <w:p w:rsidR="00E11527" w:rsidRDefault="00E11527">
      <w:pPr>
        <w:pStyle w:val="ConsPlusNormal"/>
        <w:jc w:val="both"/>
      </w:pPr>
      <w:r>
        <w:t xml:space="preserve">(в ред. </w:t>
      </w:r>
      <w:hyperlink r:id="rId15" w:history="1">
        <w:r>
          <w:rPr>
            <w:color w:val="0000FF"/>
          </w:rPr>
          <w:t>постановления</w:t>
        </w:r>
      </w:hyperlink>
      <w:r>
        <w:t xml:space="preserve"> </w:t>
      </w:r>
      <w:proofErr w:type="gramStart"/>
      <w:r>
        <w:t>Администрации</w:t>
      </w:r>
      <w:proofErr w:type="gramEnd"/>
      <w:r>
        <w:t xml:space="preserve"> ЗАТО Северск от 29.10.2013 N 2808)</w:t>
      </w:r>
    </w:p>
    <w:p w:rsidR="00E11527" w:rsidRDefault="00E11527">
      <w:pPr>
        <w:pStyle w:val="ConsPlusNormal"/>
        <w:spacing w:before="220"/>
        <w:ind w:firstLine="540"/>
        <w:jc w:val="both"/>
      </w:pPr>
      <w:r>
        <w:t xml:space="preserve">2. Опубликовать постановление в газете "Диалог" и разместить на официальном сайте </w:t>
      </w:r>
      <w:proofErr w:type="gramStart"/>
      <w:r>
        <w:t>Администрации</w:t>
      </w:r>
      <w:proofErr w:type="gramEnd"/>
      <w:r>
        <w:t xml:space="preserve"> ЗАТО Северск в сети Интернет (http://www.seversknet.ru).</w:t>
      </w:r>
    </w:p>
    <w:p w:rsidR="00E11527" w:rsidRDefault="00E11527">
      <w:pPr>
        <w:pStyle w:val="ConsPlusNormal"/>
        <w:spacing w:before="220"/>
        <w:ind w:firstLine="540"/>
        <w:jc w:val="both"/>
      </w:pPr>
      <w:r>
        <w:t>3. Постановление вступает в силу со дня его официального опубликования и распространяется на правоотношения, возникшие с 01.01.2011.</w:t>
      </w:r>
    </w:p>
    <w:p w:rsidR="00E11527" w:rsidRDefault="00E11527">
      <w:pPr>
        <w:pStyle w:val="ConsPlusNormal"/>
        <w:spacing w:before="220"/>
        <w:ind w:firstLine="540"/>
        <w:jc w:val="both"/>
      </w:pPr>
      <w:r>
        <w:t xml:space="preserve">4. Контроль за исполнением постановления возложить на заместителя Главы Администрации по экономике и финансам </w:t>
      </w:r>
      <w:proofErr w:type="spellStart"/>
      <w:r>
        <w:t>Смольникову</w:t>
      </w:r>
      <w:proofErr w:type="spellEnd"/>
      <w:r>
        <w:t xml:space="preserve"> Л.В.</w:t>
      </w:r>
    </w:p>
    <w:p w:rsidR="00E11527" w:rsidRDefault="00E11527">
      <w:pPr>
        <w:pStyle w:val="ConsPlusNormal"/>
        <w:jc w:val="both"/>
      </w:pPr>
      <w:r>
        <w:t xml:space="preserve">(п. 4 в ред. </w:t>
      </w:r>
      <w:hyperlink r:id="rId16" w:history="1">
        <w:r>
          <w:rPr>
            <w:color w:val="0000FF"/>
          </w:rPr>
          <w:t>постановления</w:t>
        </w:r>
      </w:hyperlink>
      <w:r>
        <w:t xml:space="preserve"> </w:t>
      </w:r>
      <w:proofErr w:type="gramStart"/>
      <w:r>
        <w:t>Администрации</w:t>
      </w:r>
      <w:proofErr w:type="gramEnd"/>
      <w:r>
        <w:t xml:space="preserve"> ЗАТО Северск от 02.07.2014 N 1616)</w:t>
      </w:r>
    </w:p>
    <w:p w:rsidR="00E11527" w:rsidRDefault="00E11527">
      <w:pPr>
        <w:pStyle w:val="ConsPlusNormal"/>
        <w:jc w:val="both"/>
      </w:pPr>
    </w:p>
    <w:p w:rsidR="00E11527" w:rsidRDefault="00E11527">
      <w:pPr>
        <w:pStyle w:val="ConsPlusNormal"/>
        <w:jc w:val="right"/>
      </w:pPr>
      <w:r>
        <w:t>Глава Администрации</w:t>
      </w:r>
    </w:p>
    <w:p w:rsidR="00E11527" w:rsidRDefault="00E11527">
      <w:pPr>
        <w:pStyle w:val="ConsPlusNormal"/>
        <w:jc w:val="right"/>
      </w:pPr>
      <w:r>
        <w:t>И.Е.ВОЛКОВ</w:t>
      </w: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right"/>
        <w:outlineLvl w:val="0"/>
      </w:pPr>
      <w:r>
        <w:lastRenderedPageBreak/>
        <w:t>Утверждена</w:t>
      </w:r>
    </w:p>
    <w:p w:rsidR="00E11527" w:rsidRDefault="00E11527">
      <w:pPr>
        <w:pStyle w:val="ConsPlusNormal"/>
        <w:jc w:val="right"/>
      </w:pPr>
      <w:r>
        <w:t>постановлением</w:t>
      </w:r>
    </w:p>
    <w:p w:rsidR="00E11527" w:rsidRDefault="00E11527">
      <w:pPr>
        <w:pStyle w:val="ConsPlusNormal"/>
        <w:jc w:val="right"/>
      </w:pPr>
      <w:proofErr w:type="gramStart"/>
      <w:r>
        <w:t>Администрации</w:t>
      </w:r>
      <w:proofErr w:type="gramEnd"/>
      <w:r>
        <w:t xml:space="preserve"> ЗАТО Северск</w:t>
      </w:r>
    </w:p>
    <w:p w:rsidR="00E11527" w:rsidRDefault="00E11527">
      <w:pPr>
        <w:pStyle w:val="ConsPlusNormal"/>
        <w:jc w:val="right"/>
      </w:pPr>
      <w:r>
        <w:t>от 09.06.2011 N 1190</w:t>
      </w:r>
    </w:p>
    <w:p w:rsidR="00E11527" w:rsidRDefault="00E11527">
      <w:pPr>
        <w:pStyle w:val="ConsPlusNormal"/>
        <w:jc w:val="both"/>
      </w:pPr>
    </w:p>
    <w:p w:rsidR="00E11527" w:rsidRDefault="00E11527">
      <w:pPr>
        <w:pStyle w:val="ConsPlusTitle"/>
        <w:jc w:val="center"/>
      </w:pPr>
      <w:bookmarkStart w:id="1" w:name="P45"/>
      <w:bookmarkEnd w:id="1"/>
      <w:r>
        <w:t>МУНИЦИПАЛЬНАЯ ПРОГРАММА</w:t>
      </w:r>
    </w:p>
    <w:p w:rsidR="00E11527" w:rsidRDefault="00E11527">
      <w:pPr>
        <w:pStyle w:val="ConsPlusTitle"/>
        <w:jc w:val="center"/>
      </w:pPr>
      <w:r>
        <w:t>"РАЗВИТИЕ МАЛОГО И СРЕДНЕГО ПРЕДПРИНИМАТЕЛЬСТВА</w:t>
      </w:r>
    </w:p>
    <w:p w:rsidR="00E11527" w:rsidRDefault="00E11527">
      <w:pPr>
        <w:pStyle w:val="ConsPlusTitle"/>
        <w:jc w:val="center"/>
      </w:pPr>
      <w:proofErr w:type="gramStart"/>
      <w:r>
        <w:t>В</w:t>
      </w:r>
      <w:proofErr w:type="gramEnd"/>
      <w:r>
        <w:t xml:space="preserve"> ЗАТО СЕВЕРСК ТОМСКОЙ ОБЛАСТИ В 2011 - 2014 ГОДАХ"</w:t>
      </w:r>
    </w:p>
    <w:p w:rsidR="00E11527" w:rsidRDefault="00E11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1527">
        <w:trPr>
          <w:jc w:val="center"/>
        </w:trPr>
        <w:tc>
          <w:tcPr>
            <w:tcW w:w="9294" w:type="dxa"/>
            <w:tcBorders>
              <w:top w:val="nil"/>
              <w:left w:val="single" w:sz="24" w:space="0" w:color="CED3F1"/>
              <w:bottom w:val="nil"/>
              <w:right w:val="single" w:sz="24" w:space="0" w:color="F4F3F8"/>
            </w:tcBorders>
            <w:shd w:val="clear" w:color="auto" w:fill="F4F3F8"/>
          </w:tcPr>
          <w:p w:rsidR="00E11527" w:rsidRDefault="00E11527">
            <w:pPr>
              <w:pStyle w:val="ConsPlusNormal"/>
              <w:jc w:val="center"/>
            </w:pPr>
            <w:r>
              <w:rPr>
                <w:color w:val="392C69"/>
              </w:rPr>
              <w:t>Список изменяющих документов</w:t>
            </w:r>
          </w:p>
          <w:p w:rsidR="00E11527" w:rsidRDefault="00E11527">
            <w:pPr>
              <w:pStyle w:val="ConsPlusNormal"/>
              <w:jc w:val="center"/>
            </w:pPr>
            <w:r>
              <w:rPr>
                <w:color w:val="392C69"/>
              </w:rPr>
              <w:t xml:space="preserve">(в ред. постановлений </w:t>
            </w:r>
            <w:proofErr w:type="gramStart"/>
            <w:r>
              <w:rPr>
                <w:color w:val="392C69"/>
              </w:rPr>
              <w:t>Администрации</w:t>
            </w:r>
            <w:proofErr w:type="gramEnd"/>
            <w:r>
              <w:rPr>
                <w:color w:val="392C69"/>
              </w:rPr>
              <w:t xml:space="preserve"> ЗАТО Северск</w:t>
            </w:r>
          </w:p>
          <w:p w:rsidR="00E11527" w:rsidRDefault="00E11527">
            <w:pPr>
              <w:pStyle w:val="ConsPlusNormal"/>
              <w:jc w:val="center"/>
            </w:pPr>
            <w:r>
              <w:rPr>
                <w:color w:val="392C69"/>
              </w:rPr>
              <w:t xml:space="preserve">от 23.12.2011 </w:t>
            </w:r>
            <w:hyperlink r:id="rId17" w:history="1">
              <w:r>
                <w:rPr>
                  <w:color w:val="0000FF"/>
                </w:rPr>
                <w:t>N 3175</w:t>
              </w:r>
            </w:hyperlink>
            <w:r>
              <w:rPr>
                <w:color w:val="392C69"/>
              </w:rPr>
              <w:t xml:space="preserve">, от 04.07.2013 </w:t>
            </w:r>
            <w:hyperlink r:id="rId18" w:history="1">
              <w:r>
                <w:rPr>
                  <w:color w:val="0000FF"/>
                </w:rPr>
                <w:t>N 1658</w:t>
              </w:r>
            </w:hyperlink>
            <w:r>
              <w:rPr>
                <w:color w:val="392C69"/>
              </w:rPr>
              <w:t>,</w:t>
            </w:r>
          </w:p>
          <w:p w:rsidR="00E11527" w:rsidRDefault="00E11527">
            <w:pPr>
              <w:pStyle w:val="ConsPlusNormal"/>
              <w:jc w:val="center"/>
            </w:pPr>
            <w:r>
              <w:rPr>
                <w:color w:val="392C69"/>
              </w:rPr>
              <w:t xml:space="preserve">от 29.10.2013 </w:t>
            </w:r>
            <w:hyperlink r:id="rId19" w:history="1">
              <w:r>
                <w:rPr>
                  <w:color w:val="0000FF"/>
                </w:rPr>
                <w:t>N 2808</w:t>
              </w:r>
            </w:hyperlink>
            <w:r>
              <w:rPr>
                <w:color w:val="392C69"/>
              </w:rPr>
              <w:t xml:space="preserve">, от 30.12.2013 </w:t>
            </w:r>
            <w:hyperlink r:id="rId20" w:history="1">
              <w:r>
                <w:rPr>
                  <w:color w:val="0000FF"/>
                </w:rPr>
                <w:t>N 3588</w:t>
              </w:r>
            </w:hyperlink>
            <w:r>
              <w:rPr>
                <w:color w:val="392C69"/>
              </w:rPr>
              <w:t>,</w:t>
            </w:r>
          </w:p>
          <w:p w:rsidR="00E11527" w:rsidRDefault="00E11527">
            <w:pPr>
              <w:pStyle w:val="ConsPlusNormal"/>
              <w:jc w:val="center"/>
            </w:pPr>
            <w:r>
              <w:rPr>
                <w:color w:val="392C69"/>
              </w:rPr>
              <w:t xml:space="preserve">от 02.07.2014 </w:t>
            </w:r>
            <w:hyperlink r:id="rId21" w:history="1">
              <w:r>
                <w:rPr>
                  <w:color w:val="0000FF"/>
                </w:rPr>
                <w:t>N 1616</w:t>
              </w:r>
            </w:hyperlink>
            <w:r>
              <w:rPr>
                <w:color w:val="392C69"/>
              </w:rPr>
              <w:t xml:space="preserve">, от 30.12.2014 </w:t>
            </w:r>
            <w:hyperlink r:id="rId22" w:history="1">
              <w:r>
                <w:rPr>
                  <w:color w:val="0000FF"/>
                </w:rPr>
                <w:t>N 3521</w:t>
              </w:r>
            </w:hyperlink>
            <w:r>
              <w:rPr>
                <w:color w:val="392C69"/>
              </w:rPr>
              <w:t>)</w:t>
            </w:r>
          </w:p>
        </w:tc>
      </w:tr>
    </w:tbl>
    <w:p w:rsidR="00E11527" w:rsidRDefault="00E11527">
      <w:pPr>
        <w:pStyle w:val="ConsPlusNormal"/>
        <w:jc w:val="both"/>
      </w:pPr>
    </w:p>
    <w:p w:rsidR="00E11527" w:rsidRDefault="00E11527">
      <w:pPr>
        <w:sectPr w:rsidR="00E11527" w:rsidSect="00B32DE9">
          <w:pgSz w:w="11906" w:h="16838"/>
          <w:pgMar w:top="1134" w:right="850" w:bottom="1134" w:left="1701" w:header="708" w:footer="708" w:gutter="0"/>
          <w:cols w:space="708"/>
          <w:docGrid w:linePitch="360"/>
        </w:sectPr>
      </w:pPr>
    </w:p>
    <w:p w:rsidR="00E11527" w:rsidRDefault="00E11527">
      <w:pPr>
        <w:pStyle w:val="ConsPlusNormal"/>
        <w:jc w:val="center"/>
        <w:outlineLvl w:val="1"/>
      </w:pPr>
      <w:r>
        <w:lastRenderedPageBreak/>
        <w:t>ПАСПОРТ</w:t>
      </w:r>
    </w:p>
    <w:p w:rsidR="00E11527" w:rsidRDefault="00E11527">
      <w:pPr>
        <w:pStyle w:val="ConsPlusNormal"/>
        <w:jc w:val="center"/>
      </w:pPr>
      <w:r>
        <w:t>МУНИЦИПАЛЬНОЙ ПРОГРАММЫ "РАЗВИТИЕ МАЛОГО И СРЕДНЕГО</w:t>
      </w:r>
    </w:p>
    <w:p w:rsidR="00E11527" w:rsidRDefault="00E11527">
      <w:pPr>
        <w:pStyle w:val="ConsPlusNormal"/>
        <w:jc w:val="center"/>
      </w:pPr>
      <w:r>
        <w:t xml:space="preserve">ПРЕДПРИНИМАТЕЛЬСТВА </w:t>
      </w:r>
      <w:proofErr w:type="gramStart"/>
      <w:r>
        <w:t>В</w:t>
      </w:r>
      <w:proofErr w:type="gramEnd"/>
      <w:r>
        <w:t xml:space="preserve"> ЗАТО СЕВЕРСК ТОМСКОЙ ОБЛАСТИ</w:t>
      </w:r>
    </w:p>
    <w:p w:rsidR="00E11527" w:rsidRDefault="00E11527">
      <w:pPr>
        <w:pStyle w:val="ConsPlusNormal"/>
        <w:jc w:val="center"/>
      </w:pPr>
      <w:r>
        <w:t>В 2011 - 2014 ГОДАХ"</w:t>
      </w:r>
    </w:p>
    <w:p w:rsidR="00E11527" w:rsidRDefault="00E11527">
      <w:pPr>
        <w:pStyle w:val="ConsPlusNormal"/>
        <w:jc w:val="center"/>
      </w:pPr>
      <w:r>
        <w:t xml:space="preserve">(в ред. </w:t>
      </w:r>
      <w:hyperlink r:id="rId23" w:history="1">
        <w:r>
          <w:rPr>
            <w:color w:val="0000FF"/>
          </w:rPr>
          <w:t>постановления</w:t>
        </w:r>
      </w:hyperlink>
      <w:r>
        <w:t xml:space="preserve"> </w:t>
      </w:r>
      <w:proofErr w:type="gramStart"/>
      <w:r>
        <w:t>Администрации</w:t>
      </w:r>
      <w:proofErr w:type="gramEnd"/>
      <w:r>
        <w:t xml:space="preserve"> ЗАТО Северск</w:t>
      </w:r>
    </w:p>
    <w:p w:rsidR="00E11527" w:rsidRDefault="00E11527">
      <w:pPr>
        <w:pStyle w:val="ConsPlusNormal"/>
        <w:jc w:val="center"/>
      </w:pPr>
      <w:r>
        <w:t>от 29.10.2013 N 2808)</w:t>
      </w:r>
    </w:p>
    <w:p w:rsidR="00E11527" w:rsidRDefault="00E115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11"/>
        <w:gridCol w:w="2381"/>
        <w:gridCol w:w="1191"/>
        <w:gridCol w:w="1191"/>
        <w:gridCol w:w="1474"/>
        <w:gridCol w:w="1304"/>
        <w:gridCol w:w="1531"/>
      </w:tblGrid>
      <w:tr w:rsidR="00E11527">
        <w:tc>
          <w:tcPr>
            <w:tcW w:w="2211" w:type="dxa"/>
            <w:tcBorders>
              <w:bottom w:val="nil"/>
            </w:tcBorders>
          </w:tcPr>
          <w:p w:rsidR="00E11527" w:rsidRDefault="00E11527">
            <w:pPr>
              <w:pStyle w:val="ConsPlusNormal"/>
            </w:pPr>
            <w:r>
              <w:t>Наименование программы</w:t>
            </w:r>
          </w:p>
        </w:tc>
        <w:tc>
          <w:tcPr>
            <w:tcW w:w="9072" w:type="dxa"/>
            <w:gridSpan w:val="6"/>
            <w:tcBorders>
              <w:bottom w:val="nil"/>
            </w:tcBorders>
          </w:tcPr>
          <w:p w:rsidR="00E11527" w:rsidRDefault="00E11527">
            <w:pPr>
              <w:pStyle w:val="ConsPlusNormal"/>
              <w:jc w:val="both"/>
            </w:pPr>
            <w:r>
              <w:t xml:space="preserve">Муниципальная программа "Развитие малого и среднего предпринимательства </w:t>
            </w:r>
            <w:proofErr w:type="gramStart"/>
            <w:r>
              <w:t>в</w:t>
            </w:r>
            <w:proofErr w:type="gramEnd"/>
            <w:r>
              <w:t xml:space="preserve"> ЗАТО Северск Томской области в 2011 - 2014 годах" (далее - Программа)</w:t>
            </w:r>
          </w:p>
        </w:tc>
      </w:tr>
      <w:tr w:rsidR="00E11527">
        <w:tc>
          <w:tcPr>
            <w:tcW w:w="11283" w:type="dxa"/>
            <w:gridSpan w:val="7"/>
            <w:tcBorders>
              <w:top w:val="nil"/>
            </w:tcBorders>
          </w:tcPr>
          <w:p w:rsidR="00E11527" w:rsidRDefault="00E11527">
            <w:pPr>
              <w:pStyle w:val="ConsPlusNormal"/>
              <w:jc w:val="both"/>
            </w:pPr>
            <w:r>
              <w:t xml:space="preserve">(в ред. </w:t>
            </w:r>
            <w:hyperlink r:id="rId24" w:history="1">
              <w:r>
                <w:rPr>
                  <w:color w:val="0000FF"/>
                </w:rPr>
                <w:t>постановления</w:t>
              </w:r>
            </w:hyperlink>
            <w:r>
              <w:t xml:space="preserve"> </w:t>
            </w:r>
            <w:proofErr w:type="gramStart"/>
            <w:r>
              <w:t>Администрации</w:t>
            </w:r>
            <w:proofErr w:type="gramEnd"/>
            <w:r>
              <w:t xml:space="preserve"> ЗАТО Северск от 29.10.2013</w:t>
            </w:r>
          </w:p>
          <w:p w:rsidR="00E11527" w:rsidRDefault="00E11527">
            <w:pPr>
              <w:pStyle w:val="ConsPlusNormal"/>
              <w:jc w:val="both"/>
            </w:pPr>
            <w:r>
              <w:t>N 2808)</w:t>
            </w:r>
          </w:p>
        </w:tc>
      </w:tr>
      <w:tr w:rsidR="00E11527">
        <w:tblPrEx>
          <w:tblBorders>
            <w:insideH w:val="single" w:sz="4" w:space="0" w:color="auto"/>
          </w:tblBorders>
        </w:tblPrEx>
        <w:tc>
          <w:tcPr>
            <w:tcW w:w="2211" w:type="dxa"/>
          </w:tcPr>
          <w:p w:rsidR="00E11527" w:rsidRDefault="00E11527">
            <w:pPr>
              <w:pStyle w:val="ConsPlusNormal"/>
            </w:pPr>
            <w:r>
              <w:t>Основания для разработки Программы</w:t>
            </w:r>
          </w:p>
        </w:tc>
        <w:tc>
          <w:tcPr>
            <w:tcW w:w="9072" w:type="dxa"/>
            <w:gridSpan w:val="6"/>
          </w:tcPr>
          <w:p w:rsidR="00E11527" w:rsidRDefault="00E11527">
            <w:pPr>
              <w:pStyle w:val="ConsPlusNormal"/>
              <w:jc w:val="both"/>
            </w:pPr>
            <w:r>
              <w:t xml:space="preserve">Федеральный </w:t>
            </w:r>
            <w:hyperlink r:id="rId25"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E11527" w:rsidRDefault="00E11527">
            <w:pPr>
              <w:pStyle w:val="ConsPlusNormal"/>
              <w:jc w:val="both"/>
            </w:pPr>
            <w:r>
              <w:t xml:space="preserve">Федеральный </w:t>
            </w:r>
            <w:hyperlink r:id="rId26" w:history="1">
              <w:r>
                <w:rPr>
                  <w:color w:val="0000FF"/>
                </w:rPr>
                <w:t>закон</w:t>
              </w:r>
            </w:hyperlink>
            <w:r>
              <w:t xml:space="preserve"> от 24.07.2007 N 209-ФЗ "О развитии малого и среднего предпринимательства в Российской Федерации";</w:t>
            </w:r>
          </w:p>
          <w:p w:rsidR="00E11527" w:rsidRDefault="00E11527">
            <w:pPr>
              <w:pStyle w:val="ConsPlusNormal"/>
              <w:jc w:val="both"/>
            </w:pPr>
            <w:hyperlink r:id="rId27" w:history="1">
              <w:r>
                <w:rPr>
                  <w:color w:val="0000FF"/>
                </w:rPr>
                <w:t>Закон</w:t>
              </w:r>
            </w:hyperlink>
            <w:r>
              <w:t xml:space="preserve"> Томской области от 05.12.2008 N 249-ОЗ "О развитии малого и среднего предпринимательства в Томской области";</w:t>
            </w:r>
          </w:p>
          <w:p w:rsidR="00E11527" w:rsidRDefault="00E11527">
            <w:pPr>
              <w:pStyle w:val="ConsPlusNormal"/>
              <w:jc w:val="both"/>
            </w:pPr>
            <w:hyperlink r:id="rId28" w:history="1">
              <w:r>
                <w:rPr>
                  <w:color w:val="0000FF"/>
                </w:rPr>
                <w:t>постановление</w:t>
              </w:r>
            </w:hyperlink>
            <w:r>
              <w:t xml:space="preserve"> Администрации Томской области от 25.11.2010 N 232а "Об утверждении долгосрочной целевой программы "Развитие малого и среднего предпринимательства в Томской области на период 2011 - 2014 годов"</w:t>
            </w:r>
          </w:p>
        </w:tc>
      </w:tr>
      <w:tr w:rsidR="00E11527">
        <w:tblPrEx>
          <w:tblBorders>
            <w:insideH w:val="single" w:sz="4" w:space="0" w:color="auto"/>
          </w:tblBorders>
        </w:tblPrEx>
        <w:tc>
          <w:tcPr>
            <w:tcW w:w="2211" w:type="dxa"/>
          </w:tcPr>
          <w:p w:rsidR="00E11527" w:rsidRDefault="00E11527">
            <w:pPr>
              <w:pStyle w:val="ConsPlusNormal"/>
            </w:pPr>
            <w:r>
              <w:t>Заказчик Программы</w:t>
            </w:r>
          </w:p>
        </w:tc>
        <w:tc>
          <w:tcPr>
            <w:tcW w:w="9072" w:type="dxa"/>
            <w:gridSpan w:val="6"/>
          </w:tcPr>
          <w:p w:rsidR="00E11527" w:rsidRDefault="00E11527">
            <w:pPr>
              <w:pStyle w:val="ConsPlusNormal"/>
            </w:pPr>
            <w:proofErr w:type="gramStart"/>
            <w:r>
              <w:t>Администрация</w:t>
            </w:r>
            <w:proofErr w:type="gramEnd"/>
            <w:r>
              <w:t xml:space="preserve"> ЗАТО Северск</w:t>
            </w:r>
          </w:p>
        </w:tc>
      </w:tr>
      <w:tr w:rsidR="00E11527">
        <w:tblPrEx>
          <w:tblBorders>
            <w:insideH w:val="single" w:sz="4" w:space="0" w:color="auto"/>
          </w:tblBorders>
        </w:tblPrEx>
        <w:tc>
          <w:tcPr>
            <w:tcW w:w="2211" w:type="dxa"/>
          </w:tcPr>
          <w:p w:rsidR="00E11527" w:rsidRDefault="00E11527">
            <w:pPr>
              <w:pStyle w:val="ConsPlusNormal"/>
            </w:pPr>
            <w:r>
              <w:t>Основной разработчик Программы</w:t>
            </w:r>
          </w:p>
        </w:tc>
        <w:tc>
          <w:tcPr>
            <w:tcW w:w="9072" w:type="dxa"/>
            <w:gridSpan w:val="6"/>
          </w:tcPr>
          <w:p w:rsidR="00E11527" w:rsidRDefault="00E11527">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E11527">
        <w:tblPrEx>
          <w:tblBorders>
            <w:insideH w:val="single" w:sz="4" w:space="0" w:color="auto"/>
          </w:tblBorders>
        </w:tblPrEx>
        <w:tc>
          <w:tcPr>
            <w:tcW w:w="2211" w:type="dxa"/>
          </w:tcPr>
          <w:p w:rsidR="00E11527" w:rsidRDefault="00E11527">
            <w:pPr>
              <w:pStyle w:val="ConsPlusNormal"/>
            </w:pPr>
            <w:r>
              <w:t>Куратор Программы</w:t>
            </w:r>
          </w:p>
        </w:tc>
        <w:tc>
          <w:tcPr>
            <w:tcW w:w="9072" w:type="dxa"/>
            <w:gridSpan w:val="6"/>
          </w:tcPr>
          <w:p w:rsidR="00E11527" w:rsidRDefault="00E11527">
            <w:pPr>
              <w:pStyle w:val="ConsPlusNormal"/>
              <w:jc w:val="both"/>
            </w:pPr>
            <w:r>
              <w:t xml:space="preserve">Комитет экономического развития </w:t>
            </w:r>
            <w:proofErr w:type="gramStart"/>
            <w:r>
              <w:t>Администрации</w:t>
            </w:r>
            <w:proofErr w:type="gramEnd"/>
            <w:r>
              <w:t xml:space="preserve"> ЗАТО Северск</w:t>
            </w:r>
          </w:p>
        </w:tc>
      </w:tr>
      <w:tr w:rsidR="00E11527">
        <w:tc>
          <w:tcPr>
            <w:tcW w:w="2211" w:type="dxa"/>
            <w:tcBorders>
              <w:bottom w:val="nil"/>
            </w:tcBorders>
          </w:tcPr>
          <w:p w:rsidR="00E11527" w:rsidRDefault="00E11527">
            <w:pPr>
              <w:pStyle w:val="ConsPlusNormal"/>
            </w:pPr>
            <w:r>
              <w:t>Исполнители основных мероприятий</w:t>
            </w:r>
          </w:p>
        </w:tc>
        <w:tc>
          <w:tcPr>
            <w:tcW w:w="9072" w:type="dxa"/>
            <w:gridSpan w:val="6"/>
            <w:tcBorders>
              <w:bottom w:val="nil"/>
            </w:tcBorders>
          </w:tcPr>
          <w:p w:rsidR="00E11527" w:rsidRDefault="00E11527">
            <w:pPr>
              <w:pStyle w:val="ConsPlusNormal"/>
              <w:jc w:val="both"/>
            </w:pPr>
            <w:r>
              <w:t xml:space="preserve">Основным исполнителем Программы является Комитет экономического развития </w:t>
            </w:r>
            <w:proofErr w:type="gramStart"/>
            <w:r>
              <w:t>Администрации</w:t>
            </w:r>
            <w:proofErr w:type="gramEnd"/>
            <w:r>
              <w:t xml:space="preserve"> ЗАТО Северск. Программа реализуется совместно с участниками Программы:</w:t>
            </w:r>
          </w:p>
          <w:p w:rsidR="00E11527" w:rsidRDefault="00E11527">
            <w:pPr>
              <w:pStyle w:val="ConsPlusNormal"/>
              <w:jc w:val="both"/>
            </w:pPr>
            <w:r>
              <w:t>1) Некоммерческим партнерством "Агентство развития предпринимательства - Северск";</w:t>
            </w:r>
          </w:p>
          <w:p w:rsidR="00E11527" w:rsidRDefault="00E11527">
            <w:pPr>
              <w:pStyle w:val="ConsPlusNormal"/>
              <w:jc w:val="both"/>
            </w:pPr>
            <w:r>
              <w:t xml:space="preserve">2) Координационным советом по развитию малого и среднего предпринимательства на </w:t>
            </w:r>
            <w:proofErr w:type="gramStart"/>
            <w:r>
              <w:lastRenderedPageBreak/>
              <w:t>территории</w:t>
            </w:r>
            <w:proofErr w:type="gramEnd"/>
            <w:r>
              <w:t xml:space="preserve"> ЗАТО Северск;</w:t>
            </w:r>
          </w:p>
          <w:p w:rsidR="00E11527" w:rsidRDefault="00E11527">
            <w:pPr>
              <w:pStyle w:val="ConsPlusNormal"/>
              <w:jc w:val="both"/>
            </w:pPr>
            <w:r>
              <w:t xml:space="preserve">3) общественными объединениями </w:t>
            </w:r>
            <w:proofErr w:type="gramStart"/>
            <w:r>
              <w:t>предпринимателей</w:t>
            </w:r>
            <w:proofErr w:type="gramEnd"/>
            <w:r>
              <w:t xml:space="preserve"> ЗАТО Северск;</w:t>
            </w:r>
          </w:p>
          <w:p w:rsidR="00E11527" w:rsidRDefault="00E11527">
            <w:pPr>
              <w:pStyle w:val="ConsPlusNormal"/>
              <w:jc w:val="both"/>
            </w:pPr>
            <w:r>
              <w:t xml:space="preserve">4) некоммерческим фондом "Фонд развития малого и среднего </w:t>
            </w:r>
            <w:proofErr w:type="gramStart"/>
            <w:r>
              <w:t>предпринимательства</w:t>
            </w:r>
            <w:proofErr w:type="gramEnd"/>
            <w:r>
              <w:t xml:space="preserve"> ЗАТО Северск"</w:t>
            </w:r>
          </w:p>
        </w:tc>
      </w:tr>
      <w:tr w:rsidR="00E11527">
        <w:tc>
          <w:tcPr>
            <w:tcW w:w="11283" w:type="dxa"/>
            <w:gridSpan w:val="7"/>
            <w:tcBorders>
              <w:top w:val="nil"/>
            </w:tcBorders>
          </w:tcPr>
          <w:p w:rsidR="00E11527" w:rsidRDefault="00E11527">
            <w:pPr>
              <w:pStyle w:val="ConsPlusNormal"/>
              <w:jc w:val="both"/>
            </w:pPr>
            <w:r>
              <w:lastRenderedPageBreak/>
              <w:t xml:space="preserve">(в ред. постановлений </w:t>
            </w:r>
            <w:proofErr w:type="gramStart"/>
            <w:r>
              <w:t>Администрации</w:t>
            </w:r>
            <w:proofErr w:type="gramEnd"/>
            <w:r>
              <w:t xml:space="preserve"> ЗАТО Северск от 23.12.2011</w:t>
            </w:r>
          </w:p>
          <w:p w:rsidR="00E11527" w:rsidRDefault="00E11527">
            <w:pPr>
              <w:pStyle w:val="ConsPlusNormal"/>
              <w:jc w:val="both"/>
            </w:pPr>
            <w:hyperlink r:id="rId29" w:history="1">
              <w:r>
                <w:rPr>
                  <w:color w:val="0000FF"/>
                </w:rPr>
                <w:t>N 3175</w:t>
              </w:r>
            </w:hyperlink>
            <w:r>
              <w:t xml:space="preserve">, от 04.07.2013 </w:t>
            </w:r>
            <w:hyperlink r:id="rId30" w:history="1">
              <w:r>
                <w:rPr>
                  <w:color w:val="0000FF"/>
                </w:rPr>
                <w:t>N 1658</w:t>
              </w:r>
            </w:hyperlink>
            <w:r>
              <w:t>)</w:t>
            </w:r>
          </w:p>
        </w:tc>
      </w:tr>
      <w:tr w:rsidR="00E11527">
        <w:tblPrEx>
          <w:tblBorders>
            <w:insideH w:val="single" w:sz="4" w:space="0" w:color="auto"/>
          </w:tblBorders>
        </w:tblPrEx>
        <w:tc>
          <w:tcPr>
            <w:tcW w:w="2211" w:type="dxa"/>
          </w:tcPr>
          <w:p w:rsidR="00E11527" w:rsidRDefault="00E11527">
            <w:pPr>
              <w:pStyle w:val="ConsPlusNormal"/>
            </w:pPr>
            <w:r>
              <w:t>Сроки реализации Программы</w:t>
            </w:r>
          </w:p>
        </w:tc>
        <w:tc>
          <w:tcPr>
            <w:tcW w:w="9072" w:type="dxa"/>
            <w:gridSpan w:val="6"/>
          </w:tcPr>
          <w:p w:rsidR="00E11527" w:rsidRDefault="00E11527">
            <w:pPr>
              <w:pStyle w:val="ConsPlusNormal"/>
              <w:jc w:val="both"/>
            </w:pPr>
            <w:r>
              <w:t>2011 - 2014 годы</w:t>
            </w:r>
          </w:p>
        </w:tc>
      </w:tr>
      <w:tr w:rsidR="00E11527">
        <w:tblPrEx>
          <w:tblBorders>
            <w:insideH w:val="single" w:sz="4" w:space="0" w:color="auto"/>
          </w:tblBorders>
        </w:tblPrEx>
        <w:tc>
          <w:tcPr>
            <w:tcW w:w="2211" w:type="dxa"/>
          </w:tcPr>
          <w:p w:rsidR="00E11527" w:rsidRDefault="00E11527">
            <w:pPr>
              <w:pStyle w:val="ConsPlusNormal"/>
              <w:jc w:val="both"/>
            </w:pPr>
            <w:r>
              <w:t>Цель Программы</w:t>
            </w:r>
          </w:p>
        </w:tc>
        <w:tc>
          <w:tcPr>
            <w:tcW w:w="9072" w:type="dxa"/>
            <w:gridSpan w:val="6"/>
          </w:tcPr>
          <w:p w:rsidR="00E11527" w:rsidRDefault="00E11527">
            <w:pPr>
              <w:pStyle w:val="ConsPlusNormal"/>
              <w:jc w:val="both"/>
            </w:pPr>
            <w:r>
              <w:t xml:space="preserve">Содействие развитию субъектов малого и среднего предпринимательства, осуществляющих деятельность на </w:t>
            </w:r>
            <w:proofErr w:type="gramStart"/>
            <w:r>
              <w:t>территории</w:t>
            </w:r>
            <w:proofErr w:type="gramEnd"/>
            <w:r>
              <w:t xml:space="preserve"> ЗАТО Северск</w:t>
            </w:r>
          </w:p>
        </w:tc>
      </w:tr>
      <w:tr w:rsidR="00E11527">
        <w:tblPrEx>
          <w:tblBorders>
            <w:insideH w:val="single" w:sz="4" w:space="0" w:color="auto"/>
          </w:tblBorders>
        </w:tblPrEx>
        <w:tc>
          <w:tcPr>
            <w:tcW w:w="2211" w:type="dxa"/>
          </w:tcPr>
          <w:p w:rsidR="00E11527" w:rsidRDefault="00E11527">
            <w:pPr>
              <w:pStyle w:val="ConsPlusNormal"/>
            </w:pPr>
            <w:r>
              <w:t>Основные задачи Программы</w:t>
            </w:r>
          </w:p>
        </w:tc>
        <w:tc>
          <w:tcPr>
            <w:tcW w:w="9072" w:type="dxa"/>
            <w:gridSpan w:val="6"/>
          </w:tcPr>
          <w:p w:rsidR="00E11527" w:rsidRDefault="00E11527">
            <w:pPr>
              <w:pStyle w:val="ConsPlusNormal"/>
              <w:jc w:val="both"/>
            </w:pPr>
            <w:r>
              <w:t>Задачи Программы:</w:t>
            </w:r>
          </w:p>
          <w:p w:rsidR="00E11527" w:rsidRDefault="00E11527">
            <w:pPr>
              <w:pStyle w:val="ConsPlusNormal"/>
              <w:jc w:val="both"/>
            </w:pPr>
            <w:r>
              <w:t>1) развитие инфраструктуры поддержки субъектов малого и среднего предпринимательства;</w:t>
            </w:r>
          </w:p>
          <w:p w:rsidR="00E11527" w:rsidRDefault="00E11527">
            <w:pPr>
              <w:pStyle w:val="ConsPlusNormal"/>
              <w:jc w:val="both"/>
            </w:pPr>
            <w:r>
              <w:t>2) развитие системы финансовой, имущественной, информационной, консультационной и организационной поддержки деятельности субъектов малого и среднего предпринимательства и организаций, образующих инфраструктуру поддержки предпринимательства;</w:t>
            </w:r>
          </w:p>
          <w:p w:rsidR="00E11527" w:rsidRDefault="00E11527">
            <w:pPr>
              <w:pStyle w:val="ConsPlusNormal"/>
              <w:jc w:val="both"/>
            </w:pPr>
            <w:r>
              <w:t>3) популяризация предпринимательской деятельности;</w:t>
            </w:r>
          </w:p>
          <w:p w:rsidR="00E11527" w:rsidRDefault="00E11527">
            <w:pPr>
              <w:pStyle w:val="ConsPlusNormal"/>
              <w:jc w:val="both"/>
            </w:pPr>
            <w:r>
              <w:t>4) вовлечение молодежи в предпринимательскую деятельность</w:t>
            </w:r>
          </w:p>
        </w:tc>
      </w:tr>
      <w:tr w:rsidR="00E11527">
        <w:tblPrEx>
          <w:tblBorders>
            <w:insideH w:val="single" w:sz="4" w:space="0" w:color="auto"/>
          </w:tblBorders>
        </w:tblPrEx>
        <w:tc>
          <w:tcPr>
            <w:tcW w:w="2211" w:type="dxa"/>
          </w:tcPr>
          <w:p w:rsidR="00E11527" w:rsidRDefault="00E11527">
            <w:pPr>
              <w:pStyle w:val="ConsPlusNormal"/>
            </w:pPr>
            <w:r>
              <w:t>Перечень основных направлений Программы</w:t>
            </w:r>
          </w:p>
        </w:tc>
        <w:tc>
          <w:tcPr>
            <w:tcW w:w="9072" w:type="dxa"/>
            <w:gridSpan w:val="6"/>
          </w:tcPr>
          <w:p w:rsidR="00E11527" w:rsidRDefault="00E11527">
            <w:pPr>
              <w:pStyle w:val="ConsPlusNormal"/>
              <w:jc w:val="both"/>
            </w:pPr>
            <w:r>
              <w:t>1. Развитие инфраструктуры поддержки предпринимательства.</w:t>
            </w:r>
          </w:p>
          <w:p w:rsidR="00E11527" w:rsidRDefault="00E11527">
            <w:pPr>
              <w:pStyle w:val="ConsPlusNormal"/>
              <w:jc w:val="both"/>
            </w:pPr>
            <w:r>
              <w:t>2. Инновационное и технологическое развитие, модернизация.</w:t>
            </w:r>
          </w:p>
          <w:p w:rsidR="00E11527" w:rsidRDefault="00E11527">
            <w:pPr>
              <w:pStyle w:val="ConsPlusNormal"/>
              <w:jc w:val="both"/>
            </w:pPr>
            <w:r>
              <w:t>3. Финансовая и имущественная поддержка деятельности субъектов малого и среднего предпринимательства.</w:t>
            </w:r>
          </w:p>
          <w:p w:rsidR="00E11527" w:rsidRDefault="00E11527">
            <w:pPr>
              <w:pStyle w:val="ConsPlusNormal"/>
              <w:jc w:val="both"/>
            </w:pPr>
            <w:r>
              <w:t>4. Информационная и консультационная поддержка субъектов малого и среднего предпринимательства и инфраструктуры поддержки предпринимательства.</w:t>
            </w:r>
          </w:p>
          <w:p w:rsidR="00E11527" w:rsidRDefault="00E11527">
            <w:pPr>
              <w:pStyle w:val="ConsPlusNormal"/>
              <w:jc w:val="both"/>
            </w:pPr>
            <w:r>
              <w:t>5. Пропаганда и популяризация предпринимательской деятельности.</w:t>
            </w:r>
          </w:p>
          <w:p w:rsidR="00E11527" w:rsidRDefault="00E11527">
            <w:pPr>
              <w:pStyle w:val="ConsPlusNormal"/>
              <w:jc w:val="both"/>
            </w:pPr>
            <w:r>
              <w:t>6. Поддержка молодежного предпринимательства</w:t>
            </w:r>
          </w:p>
        </w:tc>
      </w:tr>
      <w:tr w:rsidR="00E11527">
        <w:tblPrEx>
          <w:tblBorders>
            <w:insideH w:val="single" w:sz="4" w:space="0" w:color="auto"/>
          </w:tblBorders>
        </w:tblPrEx>
        <w:tc>
          <w:tcPr>
            <w:tcW w:w="2211" w:type="dxa"/>
            <w:vMerge w:val="restart"/>
            <w:tcBorders>
              <w:bottom w:val="nil"/>
            </w:tcBorders>
          </w:tcPr>
          <w:p w:rsidR="00E11527" w:rsidRDefault="00E11527">
            <w:pPr>
              <w:pStyle w:val="ConsPlusNormal"/>
            </w:pPr>
            <w:r>
              <w:t xml:space="preserve">Объемы и источники финансирования </w:t>
            </w:r>
            <w:r>
              <w:lastRenderedPageBreak/>
              <w:t>Программы</w:t>
            </w:r>
          </w:p>
        </w:tc>
        <w:tc>
          <w:tcPr>
            <w:tcW w:w="9072" w:type="dxa"/>
            <w:gridSpan w:val="6"/>
          </w:tcPr>
          <w:p w:rsidR="00E11527" w:rsidRDefault="00E11527">
            <w:pPr>
              <w:pStyle w:val="ConsPlusNormal"/>
            </w:pPr>
            <w:r>
              <w:lastRenderedPageBreak/>
              <w:t>Общий объем финансирования 202627,1 тыс. руб., в том числе по годам реализации:</w:t>
            </w:r>
          </w:p>
        </w:tc>
      </w:tr>
      <w:tr w:rsidR="00E11527">
        <w:tblPrEx>
          <w:tblBorders>
            <w:insideH w:val="single" w:sz="4" w:space="0" w:color="auto"/>
          </w:tblBorders>
        </w:tblPrEx>
        <w:tc>
          <w:tcPr>
            <w:tcW w:w="2211" w:type="dxa"/>
            <w:vMerge/>
            <w:tcBorders>
              <w:bottom w:val="nil"/>
            </w:tcBorders>
          </w:tcPr>
          <w:p w:rsidR="00E11527" w:rsidRDefault="00E11527"/>
        </w:tc>
        <w:tc>
          <w:tcPr>
            <w:tcW w:w="2381" w:type="dxa"/>
          </w:tcPr>
          <w:p w:rsidR="00E11527" w:rsidRDefault="00E11527">
            <w:pPr>
              <w:pStyle w:val="ConsPlusNormal"/>
            </w:pPr>
          </w:p>
        </w:tc>
        <w:tc>
          <w:tcPr>
            <w:tcW w:w="1191" w:type="dxa"/>
          </w:tcPr>
          <w:p w:rsidR="00E11527" w:rsidRDefault="00E11527">
            <w:pPr>
              <w:pStyle w:val="ConsPlusNormal"/>
              <w:jc w:val="center"/>
            </w:pPr>
            <w:r>
              <w:t>2011 год</w:t>
            </w:r>
          </w:p>
        </w:tc>
        <w:tc>
          <w:tcPr>
            <w:tcW w:w="1191" w:type="dxa"/>
          </w:tcPr>
          <w:p w:rsidR="00E11527" w:rsidRDefault="00E11527">
            <w:pPr>
              <w:pStyle w:val="ConsPlusNormal"/>
              <w:jc w:val="center"/>
            </w:pPr>
            <w:r>
              <w:t>2012 год</w:t>
            </w:r>
          </w:p>
        </w:tc>
        <w:tc>
          <w:tcPr>
            <w:tcW w:w="1474" w:type="dxa"/>
          </w:tcPr>
          <w:p w:rsidR="00E11527" w:rsidRDefault="00E11527">
            <w:pPr>
              <w:pStyle w:val="ConsPlusNormal"/>
              <w:jc w:val="center"/>
            </w:pPr>
            <w:r>
              <w:t>2013 год</w:t>
            </w:r>
          </w:p>
        </w:tc>
        <w:tc>
          <w:tcPr>
            <w:tcW w:w="1304" w:type="dxa"/>
          </w:tcPr>
          <w:p w:rsidR="00E11527" w:rsidRDefault="00E11527">
            <w:pPr>
              <w:pStyle w:val="ConsPlusNormal"/>
              <w:jc w:val="center"/>
            </w:pPr>
            <w:r>
              <w:t>2014 год</w:t>
            </w:r>
          </w:p>
        </w:tc>
        <w:tc>
          <w:tcPr>
            <w:tcW w:w="1531" w:type="dxa"/>
          </w:tcPr>
          <w:p w:rsidR="00E11527" w:rsidRDefault="00E11527">
            <w:pPr>
              <w:pStyle w:val="ConsPlusNormal"/>
              <w:jc w:val="center"/>
            </w:pPr>
            <w:r>
              <w:t>Всего</w:t>
            </w:r>
          </w:p>
        </w:tc>
      </w:tr>
      <w:tr w:rsidR="00E11527">
        <w:tblPrEx>
          <w:tblBorders>
            <w:insideH w:val="single" w:sz="4" w:space="0" w:color="auto"/>
          </w:tblBorders>
        </w:tblPrEx>
        <w:tc>
          <w:tcPr>
            <w:tcW w:w="2211" w:type="dxa"/>
            <w:vMerge/>
            <w:tcBorders>
              <w:bottom w:val="nil"/>
            </w:tcBorders>
          </w:tcPr>
          <w:p w:rsidR="00E11527" w:rsidRDefault="00E11527"/>
        </w:tc>
        <w:tc>
          <w:tcPr>
            <w:tcW w:w="2381" w:type="dxa"/>
          </w:tcPr>
          <w:p w:rsidR="00E11527" w:rsidRDefault="00E11527">
            <w:pPr>
              <w:pStyle w:val="ConsPlusNormal"/>
            </w:pPr>
            <w:r>
              <w:t>По источникам финансирования:</w:t>
            </w:r>
          </w:p>
        </w:tc>
        <w:tc>
          <w:tcPr>
            <w:tcW w:w="1191" w:type="dxa"/>
          </w:tcPr>
          <w:p w:rsidR="00E11527" w:rsidRDefault="00E11527">
            <w:pPr>
              <w:pStyle w:val="ConsPlusNormal"/>
            </w:pPr>
          </w:p>
        </w:tc>
        <w:tc>
          <w:tcPr>
            <w:tcW w:w="1191" w:type="dxa"/>
          </w:tcPr>
          <w:p w:rsidR="00E11527" w:rsidRDefault="00E11527">
            <w:pPr>
              <w:pStyle w:val="ConsPlusNormal"/>
            </w:pPr>
          </w:p>
        </w:tc>
        <w:tc>
          <w:tcPr>
            <w:tcW w:w="1474" w:type="dxa"/>
          </w:tcPr>
          <w:p w:rsidR="00E11527" w:rsidRDefault="00E11527">
            <w:pPr>
              <w:pStyle w:val="ConsPlusNormal"/>
            </w:pPr>
          </w:p>
        </w:tc>
        <w:tc>
          <w:tcPr>
            <w:tcW w:w="1304" w:type="dxa"/>
          </w:tcPr>
          <w:p w:rsidR="00E11527" w:rsidRDefault="00E11527">
            <w:pPr>
              <w:pStyle w:val="ConsPlusNormal"/>
            </w:pPr>
          </w:p>
        </w:tc>
        <w:tc>
          <w:tcPr>
            <w:tcW w:w="1531" w:type="dxa"/>
          </w:tcPr>
          <w:p w:rsidR="00E11527" w:rsidRDefault="00E11527">
            <w:pPr>
              <w:pStyle w:val="ConsPlusNormal"/>
            </w:pPr>
          </w:p>
        </w:tc>
      </w:tr>
      <w:tr w:rsidR="00E11527">
        <w:tblPrEx>
          <w:tblBorders>
            <w:insideH w:val="single" w:sz="4" w:space="0" w:color="auto"/>
          </w:tblBorders>
        </w:tblPrEx>
        <w:tc>
          <w:tcPr>
            <w:tcW w:w="2211" w:type="dxa"/>
            <w:vMerge/>
            <w:tcBorders>
              <w:bottom w:val="nil"/>
            </w:tcBorders>
          </w:tcPr>
          <w:p w:rsidR="00E11527" w:rsidRDefault="00E11527"/>
        </w:tc>
        <w:tc>
          <w:tcPr>
            <w:tcW w:w="2381" w:type="dxa"/>
          </w:tcPr>
          <w:p w:rsidR="00E11527" w:rsidRDefault="00E11527">
            <w:pPr>
              <w:pStyle w:val="ConsPlusNormal"/>
            </w:pPr>
            <w:r>
              <w:t xml:space="preserve">бюджет Томской области, включая средства областных программ, направленных на поддержку и развитие малого и среднего предпринимательства и инновационной деятельности </w:t>
            </w:r>
            <w:hyperlink w:anchor="P148" w:history="1">
              <w:r>
                <w:rPr>
                  <w:color w:val="0000FF"/>
                </w:rPr>
                <w:t>&lt;*&gt;</w:t>
              </w:r>
            </w:hyperlink>
          </w:p>
        </w:tc>
        <w:tc>
          <w:tcPr>
            <w:tcW w:w="1191" w:type="dxa"/>
          </w:tcPr>
          <w:p w:rsidR="00E11527" w:rsidRDefault="00E11527">
            <w:pPr>
              <w:pStyle w:val="ConsPlusNormal"/>
              <w:jc w:val="center"/>
            </w:pPr>
            <w:r>
              <w:t>12164,7</w:t>
            </w:r>
          </w:p>
        </w:tc>
        <w:tc>
          <w:tcPr>
            <w:tcW w:w="1191" w:type="dxa"/>
          </w:tcPr>
          <w:p w:rsidR="00E11527" w:rsidRDefault="00E11527">
            <w:pPr>
              <w:pStyle w:val="ConsPlusNormal"/>
              <w:jc w:val="center"/>
            </w:pPr>
            <w:r>
              <w:t>42166,0</w:t>
            </w:r>
          </w:p>
        </w:tc>
        <w:tc>
          <w:tcPr>
            <w:tcW w:w="1474" w:type="dxa"/>
          </w:tcPr>
          <w:p w:rsidR="00E11527" w:rsidRDefault="00E11527">
            <w:pPr>
              <w:pStyle w:val="ConsPlusNormal"/>
              <w:jc w:val="center"/>
            </w:pPr>
            <w:r>
              <w:t xml:space="preserve">77602,4 </w:t>
            </w:r>
            <w:hyperlink w:anchor="P150" w:history="1">
              <w:r>
                <w:rPr>
                  <w:color w:val="0000FF"/>
                </w:rPr>
                <w:t>&lt;**&gt;</w:t>
              </w:r>
            </w:hyperlink>
          </w:p>
        </w:tc>
        <w:tc>
          <w:tcPr>
            <w:tcW w:w="1304" w:type="dxa"/>
          </w:tcPr>
          <w:p w:rsidR="00E11527" w:rsidRDefault="00E11527">
            <w:pPr>
              <w:pStyle w:val="ConsPlusNormal"/>
              <w:jc w:val="center"/>
            </w:pPr>
            <w:r>
              <w:t xml:space="preserve">22154,2 </w:t>
            </w:r>
            <w:hyperlink w:anchor="P152" w:history="1">
              <w:r>
                <w:rPr>
                  <w:color w:val="0000FF"/>
                </w:rPr>
                <w:t>&lt;***&gt;</w:t>
              </w:r>
            </w:hyperlink>
          </w:p>
        </w:tc>
        <w:tc>
          <w:tcPr>
            <w:tcW w:w="1531" w:type="dxa"/>
          </w:tcPr>
          <w:p w:rsidR="00E11527" w:rsidRDefault="00E11527">
            <w:pPr>
              <w:pStyle w:val="ConsPlusNormal"/>
              <w:jc w:val="center"/>
            </w:pPr>
            <w:r>
              <w:t>144857,1</w:t>
            </w:r>
          </w:p>
        </w:tc>
      </w:tr>
      <w:tr w:rsidR="00E11527">
        <w:tblPrEx>
          <w:tblBorders>
            <w:insideH w:val="single" w:sz="4" w:space="0" w:color="auto"/>
          </w:tblBorders>
        </w:tblPrEx>
        <w:tc>
          <w:tcPr>
            <w:tcW w:w="2211" w:type="dxa"/>
            <w:vMerge/>
            <w:tcBorders>
              <w:bottom w:val="nil"/>
            </w:tcBorders>
          </w:tcPr>
          <w:p w:rsidR="00E11527" w:rsidRDefault="00E11527"/>
        </w:tc>
        <w:tc>
          <w:tcPr>
            <w:tcW w:w="2381" w:type="dxa"/>
          </w:tcPr>
          <w:p w:rsidR="00E11527" w:rsidRDefault="00E11527">
            <w:pPr>
              <w:pStyle w:val="ConsPlusNormal"/>
            </w:pPr>
            <w:r>
              <w:t>местный бюджет</w:t>
            </w:r>
          </w:p>
        </w:tc>
        <w:tc>
          <w:tcPr>
            <w:tcW w:w="1191" w:type="dxa"/>
          </w:tcPr>
          <w:p w:rsidR="00E11527" w:rsidRDefault="00E11527">
            <w:pPr>
              <w:pStyle w:val="ConsPlusNormal"/>
              <w:jc w:val="center"/>
            </w:pPr>
            <w:r>
              <w:t>1623,2</w:t>
            </w:r>
          </w:p>
        </w:tc>
        <w:tc>
          <w:tcPr>
            <w:tcW w:w="1191" w:type="dxa"/>
          </w:tcPr>
          <w:p w:rsidR="00E11527" w:rsidRDefault="00E11527">
            <w:pPr>
              <w:pStyle w:val="ConsPlusNormal"/>
              <w:jc w:val="center"/>
            </w:pPr>
            <w:r>
              <w:t>18215,0</w:t>
            </w:r>
          </w:p>
        </w:tc>
        <w:tc>
          <w:tcPr>
            <w:tcW w:w="1474" w:type="dxa"/>
          </w:tcPr>
          <w:p w:rsidR="00E11527" w:rsidRDefault="00E11527">
            <w:pPr>
              <w:pStyle w:val="ConsPlusNormal"/>
              <w:jc w:val="center"/>
            </w:pPr>
            <w:r>
              <w:t xml:space="preserve">31289,9 </w:t>
            </w:r>
            <w:hyperlink w:anchor="P150" w:history="1">
              <w:r>
                <w:rPr>
                  <w:color w:val="0000FF"/>
                </w:rPr>
                <w:t>&lt;**&gt;</w:t>
              </w:r>
            </w:hyperlink>
          </w:p>
        </w:tc>
        <w:tc>
          <w:tcPr>
            <w:tcW w:w="1304" w:type="dxa"/>
          </w:tcPr>
          <w:p w:rsidR="00E11527" w:rsidRDefault="00E11527">
            <w:pPr>
              <w:pStyle w:val="ConsPlusNormal"/>
              <w:jc w:val="center"/>
            </w:pPr>
            <w:r>
              <w:t>6662,9</w:t>
            </w:r>
          </w:p>
        </w:tc>
        <w:tc>
          <w:tcPr>
            <w:tcW w:w="1531" w:type="dxa"/>
          </w:tcPr>
          <w:p w:rsidR="00E11527" w:rsidRDefault="00E11527">
            <w:pPr>
              <w:pStyle w:val="ConsPlusNormal"/>
              <w:jc w:val="center"/>
            </w:pPr>
            <w:r>
              <w:t>57770,0</w:t>
            </w:r>
          </w:p>
        </w:tc>
      </w:tr>
      <w:tr w:rsidR="00E11527">
        <w:tc>
          <w:tcPr>
            <w:tcW w:w="2211" w:type="dxa"/>
            <w:vMerge/>
            <w:tcBorders>
              <w:bottom w:val="nil"/>
            </w:tcBorders>
          </w:tcPr>
          <w:p w:rsidR="00E11527" w:rsidRDefault="00E11527"/>
        </w:tc>
        <w:tc>
          <w:tcPr>
            <w:tcW w:w="2381" w:type="dxa"/>
            <w:tcBorders>
              <w:bottom w:val="nil"/>
            </w:tcBorders>
          </w:tcPr>
          <w:p w:rsidR="00E11527" w:rsidRDefault="00E11527">
            <w:pPr>
              <w:pStyle w:val="ConsPlusNormal"/>
            </w:pPr>
            <w:r>
              <w:t>Итого</w:t>
            </w:r>
          </w:p>
        </w:tc>
        <w:tc>
          <w:tcPr>
            <w:tcW w:w="1191" w:type="dxa"/>
            <w:tcBorders>
              <w:bottom w:val="nil"/>
            </w:tcBorders>
          </w:tcPr>
          <w:p w:rsidR="00E11527" w:rsidRDefault="00E11527">
            <w:pPr>
              <w:pStyle w:val="ConsPlusNormal"/>
              <w:jc w:val="center"/>
            </w:pPr>
            <w:r>
              <w:t>13787,9</w:t>
            </w:r>
          </w:p>
        </w:tc>
        <w:tc>
          <w:tcPr>
            <w:tcW w:w="1191" w:type="dxa"/>
            <w:tcBorders>
              <w:bottom w:val="nil"/>
            </w:tcBorders>
          </w:tcPr>
          <w:p w:rsidR="00E11527" w:rsidRDefault="00E11527">
            <w:pPr>
              <w:pStyle w:val="ConsPlusNormal"/>
              <w:jc w:val="center"/>
            </w:pPr>
            <w:r>
              <w:t>60381,0</w:t>
            </w:r>
          </w:p>
        </w:tc>
        <w:tc>
          <w:tcPr>
            <w:tcW w:w="1474" w:type="dxa"/>
            <w:tcBorders>
              <w:bottom w:val="nil"/>
            </w:tcBorders>
          </w:tcPr>
          <w:p w:rsidR="00E11527" w:rsidRDefault="00E11527">
            <w:pPr>
              <w:pStyle w:val="ConsPlusNormal"/>
              <w:jc w:val="center"/>
            </w:pPr>
            <w:r>
              <w:t xml:space="preserve">108892,3 </w:t>
            </w:r>
            <w:hyperlink w:anchor="P150" w:history="1">
              <w:r>
                <w:rPr>
                  <w:color w:val="0000FF"/>
                </w:rPr>
                <w:t>&lt;**&gt;</w:t>
              </w:r>
            </w:hyperlink>
          </w:p>
        </w:tc>
        <w:tc>
          <w:tcPr>
            <w:tcW w:w="1304" w:type="dxa"/>
            <w:tcBorders>
              <w:bottom w:val="nil"/>
            </w:tcBorders>
          </w:tcPr>
          <w:p w:rsidR="00E11527" w:rsidRDefault="00E11527">
            <w:pPr>
              <w:pStyle w:val="ConsPlusNormal"/>
              <w:jc w:val="center"/>
            </w:pPr>
            <w:r>
              <w:t xml:space="preserve">28817,1 </w:t>
            </w:r>
            <w:hyperlink w:anchor="P152" w:history="1">
              <w:r>
                <w:rPr>
                  <w:color w:val="0000FF"/>
                </w:rPr>
                <w:t>&lt;***&gt;</w:t>
              </w:r>
            </w:hyperlink>
          </w:p>
        </w:tc>
        <w:tc>
          <w:tcPr>
            <w:tcW w:w="1531" w:type="dxa"/>
            <w:tcBorders>
              <w:bottom w:val="nil"/>
            </w:tcBorders>
          </w:tcPr>
          <w:p w:rsidR="00E11527" w:rsidRDefault="00E11527">
            <w:pPr>
              <w:pStyle w:val="ConsPlusNormal"/>
              <w:jc w:val="center"/>
            </w:pPr>
            <w:r>
              <w:t>202627,1</w:t>
            </w:r>
          </w:p>
        </w:tc>
      </w:tr>
      <w:tr w:rsidR="00E11527">
        <w:tc>
          <w:tcPr>
            <w:tcW w:w="11283" w:type="dxa"/>
            <w:gridSpan w:val="7"/>
            <w:tcBorders>
              <w:top w:val="nil"/>
            </w:tcBorders>
          </w:tcPr>
          <w:p w:rsidR="00E11527" w:rsidRDefault="00E11527">
            <w:pPr>
              <w:pStyle w:val="ConsPlusNormal"/>
              <w:jc w:val="both"/>
            </w:pPr>
            <w:r>
              <w:t xml:space="preserve">(в ред. </w:t>
            </w:r>
            <w:hyperlink r:id="rId31" w:history="1">
              <w:r>
                <w:rPr>
                  <w:color w:val="0000FF"/>
                </w:rPr>
                <w:t>постановления</w:t>
              </w:r>
            </w:hyperlink>
            <w:r>
              <w:t xml:space="preserve"> </w:t>
            </w:r>
            <w:proofErr w:type="gramStart"/>
            <w:r>
              <w:t>Администрации</w:t>
            </w:r>
            <w:proofErr w:type="gramEnd"/>
            <w:r>
              <w:t xml:space="preserve"> ЗАТО Северск от 30.12.2014 N 3521)</w:t>
            </w:r>
          </w:p>
        </w:tc>
      </w:tr>
      <w:tr w:rsidR="00E11527">
        <w:tc>
          <w:tcPr>
            <w:tcW w:w="2211" w:type="dxa"/>
            <w:tcBorders>
              <w:bottom w:val="nil"/>
            </w:tcBorders>
          </w:tcPr>
          <w:p w:rsidR="00E11527" w:rsidRDefault="00E11527">
            <w:pPr>
              <w:pStyle w:val="ConsPlusNormal"/>
            </w:pPr>
            <w:r>
              <w:t>Ожидаемые конечные результаты Программы</w:t>
            </w:r>
          </w:p>
        </w:tc>
        <w:tc>
          <w:tcPr>
            <w:tcW w:w="9072" w:type="dxa"/>
            <w:gridSpan w:val="6"/>
            <w:tcBorders>
              <w:bottom w:val="nil"/>
            </w:tcBorders>
          </w:tcPr>
          <w:p w:rsidR="00E11527" w:rsidRDefault="00E11527">
            <w:pPr>
              <w:pStyle w:val="ConsPlusNormal"/>
            </w:pPr>
            <w:r>
              <w:t xml:space="preserve">Увеличение численности занятых в малом и среднем предпринимательстве на </w:t>
            </w:r>
            <w:proofErr w:type="gramStart"/>
            <w:r>
              <w:t>территории</w:t>
            </w:r>
            <w:proofErr w:type="gramEnd"/>
            <w:r>
              <w:t xml:space="preserve"> ЗАТО Северск на 763 человека;</w:t>
            </w:r>
          </w:p>
          <w:p w:rsidR="00E11527" w:rsidRDefault="00E11527">
            <w:pPr>
              <w:pStyle w:val="ConsPlusNormal"/>
            </w:pPr>
            <w:r>
              <w:t xml:space="preserve">увеличение доли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до 37,4%;</w:t>
            </w:r>
          </w:p>
          <w:p w:rsidR="00E11527" w:rsidRDefault="00E11527">
            <w:pPr>
              <w:pStyle w:val="ConsPlusNormal"/>
              <w:jc w:val="both"/>
            </w:pPr>
            <w:r>
              <w:t xml:space="preserve">сохранение числа субъектов малого и среднего предпринимательства в расчете на 10000 человек </w:t>
            </w:r>
            <w:proofErr w:type="gramStart"/>
            <w:r>
              <w:t>населения</w:t>
            </w:r>
            <w:proofErr w:type="gramEnd"/>
            <w:r>
              <w:t xml:space="preserve"> ЗАТО Северск на уровне 326 единиц</w:t>
            </w:r>
          </w:p>
        </w:tc>
      </w:tr>
      <w:tr w:rsidR="00E11527">
        <w:tc>
          <w:tcPr>
            <w:tcW w:w="11283" w:type="dxa"/>
            <w:gridSpan w:val="7"/>
            <w:tcBorders>
              <w:top w:val="nil"/>
            </w:tcBorders>
          </w:tcPr>
          <w:p w:rsidR="00E11527" w:rsidRDefault="00E11527">
            <w:pPr>
              <w:pStyle w:val="ConsPlusNormal"/>
              <w:jc w:val="both"/>
            </w:pPr>
            <w:r>
              <w:t xml:space="preserve">(в ред. </w:t>
            </w:r>
            <w:hyperlink r:id="rId32" w:history="1">
              <w:r>
                <w:rPr>
                  <w:color w:val="0000FF"/>
                </w:rPr>
                <w:t>постановления</w:t>
              </w:r>
            </w:hyperlink>
            <w:r>
              <w:t xml:space="preserve"> </w:t>
            </w:r>
            <w:proofErr w:type="gramStart"/>
            <w:r>
              <w:t>Администрации</w:t>
            </w:r>
            <w:proofErr w:type="gramEnd"/>
            <w:r>
              <w:t xml:space="preserve"> ЗАТО Северск от 30.12.2013</w:t>
            </w:r>
          </w:p>
          <w:p w:rsidR="00E11527" w:rsidRDefault="00E11527">
            <w:pPr>
              <w:pStyle w:val="ConsPlusNormal"/>
              <w:jc w:val="both"/>
            </w:pPr>
            <w:r>
              <w:t>N 3588)</w:t>
            </w:r>
          </w:p>
        </w:tc>
      </w:tr>
      <w:tr w:rsidR="00E11527">
        <w:tc>
          <w:tcPr>
            <w:tcW w:w="2211" w:type="dxa"/>
            <w:tcBorders>
              <w:bottom w:val="nil"/>
            </w:tcBorders>
          </w:tcPr>
          <w:p w:rsidR="00E11527" w:rsidRDefault="00E11527">
            <w:pPr>
              <w:pStyle w:val="ConsPlusNormal"/>
            </w:pPr>
            <w:r>
              <w:t xml:space="preserve">Система организации управления реализацией Программы и </w:t>
            </w:r>
            <w:r>
              <w:lastRenderedPageBreak/>
              <w:t>контроля за ее исполнением</w:t>
            </w:r>
          </w:p>
        </w:tc>
        <w:tc>
          <w:tcPr>
            <w:tcW w:w="9072" w:type="dxa"/>
            <w:gridSpan w:val="6"/>
            <w:tcBorders>
              <w:bottom w:val="nil"/>
            </w:tcBorders>
          </w:tcPr>
          <w:p w:rsidR="00E11527" w:rsidRDefault="00E11527">
            <w:pPr>
              <w:pStyle w:val="ConsPlusNormal"/>
              <w:jc w:val="both"/>
            </w:pPr>
            <w:r>
              <w:lastRenderedPageBreak/>
              <w:t xml:space="preserve">Организация управления реализацией Программы и контроля за ее исполнением осуществляется в соответствии с </w:t>
            </w:r>
            <w:hyperlink r:id="rId33" w:history="1">
              <w:r>
                <w:rPr>
                  <w:color w:val="0000FF"/>
                </w:rPr>
                <w:t>Порядком</w:t>
              </w:r>
            </w:hyperlink>
            <w:r>
              <w:t xml:space="preserve"> разработки и реализации муниципальных программ городского округа ЗАТО Северск Томской области, утвержденным постановлением Главы Администрации ЗАТО Северск от 30.11.2007 N 2630 "О муниципальных программах </w:t>
            </w:r>
            <w:r>
              <w:lastRenderedPageBreak/>
              <w:t>городского округа ЗАТО Северск Томской области"</w:t>
            </w:r>
          </w:p>
        </w:tc>
      </w:tr>
      <w:tr w:rsidR="00E11527">
        <w:tc>
          <w:tcPr>
            <w:tcW w:w="11283" w:type="dxa"/>
            <w:gridSpan w:val="7"/>
            <w:tcBorders>
              <w:top w:val="nil"/>
            </w:tcBorders>
          </w:tcPr>
          <w:p w:rsidR="00E11527" w:rsidRDefault="00E11527">
            <w:pPr>
              <w:pStyle w:val="ConsPlusNormal"/>
              <w:jc w:val="both"/>
            </w:pPr>
            <w:r>
              <w:lastRenderedPageBreak/>
              <w:t xml:space="preserve">(в ред. </w:t>
            </w:r>
            <w:hyperlink r:id="rId34" w:history="1">
              <w:r>
                <w:rPr>
                  <w:color w:val="0000FF"/>
                </w:rPr>
                <w:t>постановления</w:t>
              </w:r>
            </w:hyperlink>
            <w:r>
              <w:t xml:space="preserve"> </w:t>
            </w:r>
            <w:proofErr w:type="gramStart"/>
            <w:r>
              <w:t>Администрации</w:t>
            </w:r>
            <w:proofErr w:type="gramEnd"/>
            <w:r>
              <w:t xml:space="preserve"> ЗАТО Северск от 29.10.2013</w:t>
            </w:r>
          </w:p>
          <w:p w:rsidR="00E11527" w:rsidRDefault="00E11527">
            <w:pPr>
              <w:pStyle w:val="ConsPlusNormal"/>
              <w:jc w:val="both"/>
            </w:pPr>
            <w:r>
              <w:t>N 2808)</w:t>
            </w:r>
          </w:p>
        </w:tc>
      </w:tr>
    </w:tbl>
    <w:p w:rsidR="00E11527" w:rsidRDefault="00E11527">
      <w:pPr>
        <w:sectPr w:rsidR="00E11527">
          <w:pgSz w:w="16838" w:h="11905" w:orient="landscape"/>
          <w:pgMar w:top="1701" w:right="1134" w:bottom="850" w:left="1134" w:header="0" w:footer="0" w:gutter="0"/>
          <w:cols w:space="720"/>
        </w:sectPr>
      </w:pPr>
    </w:p>
    <w:p w:rsidR="00E11527" w:rsidRDefault="00E11527">
      <w:pPr>
        <w:pStyle w:val="ConsPlusNormal"/>
        <w:jc w:val="both"/>
      </w:pPr>
    </w:p>
    <w:p w:rsidR="00E11527" w:rsidRDefault="00E11527">
      <w:pPr>
        <w:pStyle w:val="ConsPlusNormal"/>
        <w:ind w:firstLine="540"/>
        <w:jc w:val="both"/>
      </w:pPr>
      <w:r>
        <w:t>--------------------------------</w:t>
      </w:r>
    </w:p>
    <w:p w:rsidR="00E11527" w:rsidRDefault="00E1152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E11527">
        <w:trPr>
          <w:jc w:val="center"/>
        </w:trPr>
        <w:tc>
          <w:tcPr>
            <w:tcW w:w="9294" w:type="dxa"/>
            <w:tcBorders>
              <w:top w:val="nil"/>
              <w:left w:val="single" w:sz="24" w:space="0" w:color="CED3F1"/>
              <w:bottom w:val="nil"/>
              <w:right w:val="single" w:sz="24" w:space="0" w:color="F4F3F8"/>
            </w:tcBorders>
            <w:shd w:val="clear" w:color="auto" w:fill="F4F3F8"/>
          </w:tcPr>
          <w:p w:rsidR="00E11527" w:rsidRDefault="00E11527">
            <w:pPr>
              <w:pStyle w:val="ConsPlusNormal"/>
              <w:jc w:val="both"/>
            </w:pPr>
            <w:r>
              <w:rPr>
                <w:color w:val="392C69"/>
              </w:rPr>
              <w:t xml:space="preserve">В сноску &lt;*&gt; к паспорту Программы внесены изменения </w:t>
            </w:r>
            <w:hyperlink r:id="rId35"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 от 04.07.2013 N 1658.</w:t>
            </w:r>
          </w:p>
          <w:p w:rsidR="00E11527" w:rsidRDefault="00E11527">
            <w:pPr>
              <w:pStyle w:val="ConsPlusNormal"/>
              <w:jc w:val="both"/>
            </w:pPr>
            <w:r>
              <w:rPr>
                <w:color w:val="392C69"/>
              </w:rPr>
              <w:t xml:space="preserve">Ранее в сноску &lt;*&gt; к паспорту Программы были внесены эти изменения </w:t>
            </w:r>
            <w:hyperlink r:id="rId36" w:history="1">
              <w:r>
                <w:rPr>
                  <w:color w:val="0000FF"/>
                </w:rPr>
                <w:t>постановлением</w:t>
              </w:r>
            </w:hyperlink>
            <w:r>
              <w:rPr>
                <w:color w:val="392C69"/>
              </w:rPr>
              <w:t xml:space="preserve"> </w:t>
            </w:r>
            <w:proofErr w:type="gramStart"/>
            <w:r>
              <w:rPr>
                <w:color w:val="392C69"/>
              </w:rPr>
              <w:t>Администрации</w:t>
            </w:r>
            <w:proofErr w:type="gramEnd"/>
            <w:r>
              <w:rPr>
                <w:color w:val="392C69"/>
              </w:rPr>
              <w:t xml:space="preserve"> ЗАТО Северск от 23.12.2011 N 3175.</w:t>
            </w:r>
          </w:p>
        </w:tc>
      </w:tr>
    </w:tbl>
    <w:p w:rsidR="00E11527" w:rsidRDefault="00E11527">
      <w:pPr>
        <w:pStyle w:val="ConsPlusNormal"/>
        <w:spacing w:before="280"/>
        <w:ind w:firstLine="540"/>
        <w:jc w:val="both"/>
      </w:pPr>
      <w:bookmarkStart w:id="2" w:name="P148"/>
      <w:bookmarkEnd w:id="2"/>
      <w:r>
        <w:t xml:space="preserve">&lt;*&gt; Объем финансирования за счет средств областного бюджета является прогнозным, сумма уточняется после проведения ежегодного отбора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в соответствии с </w:t>
      </w:r>
      <w:hyperlink r:id="rId37"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w:t>
      </w:r>
    </w:p>
    <w:p w:rsidR="00E11527" w:rsidRDefault="00E11527">
      <w:pPr>
        <w:pStyle w:val="ConsPlusNormal"/>
        <w:jc w:val="both"/>
      </w:pPr>
      <w:r>
        <w:t xml:space="preserve">(сноска в ред. </w:t>
      </w:r>
      <w:hyperlink r:id="rId38" w:history="1">
        <w:r>
          <w:rPr>
            <w:color w:val="0000FF"/>
          </w:rPr>
          <w:t>постановления</w:t>
        </w:r>
      </w:hyperlink>
      <w:r>
        <w:t xml:space="preserve"> </w:t>
      </w:r>
      <w:proofErr w:type="gramStart"/>
      <w:r>
        <w:t>Администрации</w:t>
      </w:r>
      <w:proofErr w:type="gramEnd"/>
      <w:r>
        <w:t xml:space="preserve"> ЗАТО Северск от 04.07.2013 N 1658)</w:t>
      </w:r>
    </w:p>
    <w:p w:rsidR="00E11527" w:rsidRDefault="00E11527">
      <w:pPr>
        <w:pStyle w:val="ConsPlusNormal"/>
        <w:spacing w:before="220"/>
        <w:ind w:firstLine="540"/>
        <w:jc w:val="both"/>
      </w:pPr>
      <w:bookmarkStart w:id="3" w:name="P150"/>
      <w:bookmarkEnd w:id="3"/>
      <w:r>
        <w:t>&lt;**&gt; Необходимый объем финансирования в 2013 году увеличен на неосвоенные в 2012 году средства в сумме 8895,3 тыс. руб., в том числе субсидии из бюджета Томской области в размере 8874,3 тыс. руб. и остатки средств местного бюджета в размере 21,0 тыс. руб.</w:t>
      </w:r>
    </w:p>
    <w:p w:rsidR="00E11527" w:rsidRDefault="00E11527">
      <w:pPr>
        <w:pStyle w:val="ConsPlusNormal"/>
        <w:jc w:val="both"/>
      </w:pPr>
      <w:r>
        <w:t xml:space="preserve">(сноска введена </w:t>
      </w:r>
      <w:hyperlink r:id="rId39" w:history="1">
        <w:r>
          <w:rPr>
            <w:color w:val="0000FF"/>
          </w:rPr>
          <w:t>постановлением</w:t>
        </w:r>
      </w:hyperlink>
      <w:r>
        <w:t xml:space="preserve"> </w:t>
      </w:r>
      <w:proofErr w:type="gramStart"/>
      <w:r>
        <w:t>Администрации</w:t>
      </w:r>
      <w:proofErr w:type="gramEnd"/>
      <w:r>
        <w:t xml:space="preserve"> ЗАТО Северск от 04.07.2013 N 1658)</w:t>
      </w:r>
    </w:p>
    <w:p w:rsidR="00E11527" w:rsidRDefault="00E11527">
      <w:pPr>
        <w:pStyle w:val="ConsPlusNormal"/>
        <w:spacing w:before="220"/>
        <w:ind w:firstLine="540"/>
        <w:jc w:val="both"/>
      </w:pPr>
      <w:bookmarkStart w:id="4" w:name="P152"/>
      <w:bookmarkEnd w:id="4"/>
      <w:r>
        <w:t>&lt;***&gt; Потребность в финансовых средствах в 2014 году увеличена на неосвоенные в 2013 году средства субсидии из бюджета Томской области в сумме 355,9 тыс. руб.</w:t>
      </w:r>
    </w:p>
    <w:p w:rsidR="00E11527" w:rsidRDefault="00E11527">
      <w:pPr>
        <w:pStyle w:val="ConsPlusNormal"/>
        <w:jc w:val="both"/>
      </w:pPr>
      <w:r>
        <w:t xml:space="preserve">(сноска в ред. </w:t>
      </w:r>
      <w:hyperlink r:id="rId40" w:history="1">
        <w:r>
          <w:rPr>
            <w:color w:val="0000FF"/>
          </w:rPr>
          <w:t>постановления</w:t>
        </w:r>
      </w:hyperlink>
      <w:r>
        <w:t xml:space="preserve"> </w:t>
      </w:r>
      <w:proofErr w:type="gramStart"/>
      <w:r>
        <w:t>Администрации</w:t>
      </w:r>
      <w:proofErr w:type="gramEnd"/>
      <w:r>
        <w:t xml:space="preserve"> ЗАТО Северск от 30.12.2014 N 3521)</w:t>
      </w:r>
    </w:p>
    <w:p w:rsidR="00E11527" w:rsidRDefault="00E11527">
      <w:pPr>
        <w:pStyle w:val="ConsPlusNormal"/>
        <w:jc w:val="both"/>
      </w:pPr>
    </w:p>
    <w:p w:rsidR="00E11527" w:rsidRDefault="00E11527">
      <w:pPr>
        <w:pStyle w:val="ConsPlusNormal"/>
        <w:jc w:val="center"/>
        <w:outlineLvl w:val="1"/>
      </w:pPr>
      <w:r>
        <w:t>I. СОДЕРЖАНИЕ ПРОБЛЕМЫ И ОБОСНОВАНИЕ НЕОБХОДИМОСТИ</w:t>
      </w:r>
    </w:p>
    <w:p w:rsidR="00E11527" w:rsidRDefault="00E11527">
      <w:pPr>
        <w:pStyle w:val="ConsPlusNormal"/>
        <w:jc w:val="center"/>
      </w:pPr>
      <w:r>
        <w:t>ЕЕ РЕШЕНИЯ ПРОГРАММНЫМ МЕТОДОМ</w:t>
      </w:r>
    </w:p>
    <w:p w:rsidR="00E11527" w:rsidRDefault="00E11527">
      <w:pPr>
        <w:pStyle w:val="ConsPlusNormal"/>
        <w:jc w:val="both"/>
      </w:pPr>
    </w:p>
    <w:p w:rsidR="00E11527" w:rsidRDefault="00E11527">
      <w:pPr>
        <w:pStyle w:val="ConsPlusNormal"/>
        <w:ind w:firstLine="540"/>
        <w:jc w:val="both"/>
      </w:pPr>
      <w:r>
        <w:t>Одним из важнейших элементов социально-экономического развития муниципального образования является малое и среднее предпринимательство (далее - МСП). Малый и средний бизнес создает новые рабочие места, наиболее динамично осваивает новые виды продукции и экономические ниши, развивается в отраслях, непривлекательных для крупного бизнеса, способствует увеличению налоговых поступлений в бюджет.</w:t>
      </w:r>
    </w:p>
    <w:p w:rsidR="00E11527" w:rsidRDefault="00E11527">
      <w:pPr>
        <w:pStyle w:val="ConsPlusNormal"/>
        <w:spacing w:before="220"/>
        <w:ind w:firstLine="540"/>
        <w:jc w:val="both"/>
      </w:pPr>
      <w:proofErr w:type="gramStart"/>
      <w:r>
        <w:t>В</w:t>
      </w:r>
      <w:proofErr w:type="gramEnd"/>
      <w:r>
        <w:t xml:space="preserve"> ЗАТО Северск на 1 января 2011 г. число субъектов МСП (по оценке Комитета экономического развития Администрации ЗАТО Северск и данным отдела государственной статистики в г. Северске) составляет 4315 единиц.</w:t>
      </w:r>
    </w:p>
    <w:p w:rsidR="00E11527" w:rsidRDefault="00E11527">
      <w:pPr>
        <w:pStyle w:val="ConsPlusNormal"/>
        <w:spacing w:before="220"/>
        <w:ind w:firstLine="540"/>
        <w:jc w:val="both"/>
      </w:pPr>
      <w:r>
        <w:t>Количество зарегистрированных малых и средних предприятий на 1 января 2011 г. составляет 1240 единиц (прирост 5,0% к 2010 году).</w:t>
      </w:r>
    </w:p>
    <w:p w:rsidR="00E11527" w:rsidRDefault="00E11527">
      <w:pPr>
        <w:pStyle w:val="ConsPlusNormal"/>
        <w:spacing w:before="220"/>
        <w:ind w:firstLine="540"/>
        <w:jc w:val="both"/>
      </w:pPr>
      <w:r>
        <w:t>Количество субъектов малого предпринимательства, осуществляющих деятельность без образования юридического лица (индивидуальных предпринимателей), составляет на 1 января 2011 г. 3075 человек (на 0,26% ниже, чем в 2010 году).</w:t>
      </w:r>
    </w:p>
    <w:p w:rsidR="00E11527" w:rsidRDefault="00E11527">
      <w:pPr>
        <w:pStyle w:val="ConsPlusNormal"/>
        <w:spacing w:before="220"/>
        <w:ind w:firstLine="540"/>
        <w:jc w:val="both"/>
      </w:pPr>
      <w:r>
        <w:t>По найму у индивидуальных предпринимателей занято 6210 работников (прирост 0,11% к 2010 году).</w:t>
      </w:r>
    </w:p>
    <w:p w:rsidR="00E11527" w:rsidRDefault="00E11527">
      <w:pPr>
        <w:pStyle w:val="ConsPlusNormal"/>
        <w:spacing w:before="220"/>
        <w:ind w:firstLine="540"/>
        <w:jc w:val="both"/>
      </w:pPr>
      <w:r>
        <w:t>Среднесписочная численность работников малых и средних предприятий составляет 6820 человек, что на 6,2% выше, чем в 2010 году.</w:t>
      </w:r>
    </w:p>
    <w:p w:rsidR="00E11527" w:rsidRDefault="00E11527">
      <w:pPr>
        <w:pStyle w:val="ConsPlusNormal"/>
        <w:spacing w:before="220"/>
        <w:ind w:firstLine="540"/>
        <w:jc w:val="both"/>
      </w:pPr>
      <w:r>
        <w:t xml:space="preserve">Всего численность занятых в сфере малого и среднего предпринимательства составляет 16105 </w:t>
      </w:r>
      <w:r>
        <w:lastRenderedPageBreak/>
        <w:t xml:space="preserve">человек, или 33,8% общей численности занятых на </w:t>
      </w:r>
      <w:proofErr w:type="gramStart"/>
      <w:r>
        <w:t>территории</w:t>
      </w:r>
      <w:proofErr w:type="gramEnd"/>
      <w:r>
        <w:t xml:space="preserve"> ЗАТО Северск.</w:t>
      </w:r>
    </w:p>
    <w:p w:rsidR="00E11527" w:rsidRDefault="00E11527">
      <w:pPr>
        <w:pStyle w:val="ConsPlusNormal"/>
        <w:spacing w:before="220"/>
        <w:ind w:firstLine="540"/>
        <w:jc w:val="both"/>
      </w:pPr>
      <w:r>
        <w:t>Основная доля субъектов малого и среднего предпринимательства (47,9%) сосредоточена в оптовой и розничной торговле. В обрабатывающей промышленности занято 8,41%, в строительстве - 6%, на транспорте и связи - 11,31%, на операциях с недвижимым имуществом и в сфере аренды - 16%, на предоставлении прочих коммунальных, социальных и персональных услуг - 5,58%.</w:t>
      </w:r>
    </w:p>
    <w:p w:rsidR="00E11527" w:rsidRDefault="00E11527">
      <w:pPr>
        <w:pStyle w:val="ConsPlusNormal"/>
        <w:spacing w:before="220"/>
        <w:ind w:firstLine="540"/>
        <w:jc w:val="both"/>
      </w:pPr>
      <w:r>
        <w:t xml:space="preserve">В общей сумме доходов, поступивших с </w:t>
      </w:r>
      <w:proofErr w:type="gramStart"/>
      <w:r>
        <w:t>территории</w:t>
      </w:r>
      <w:proofErr w:type="gramEnd"/>
      <w:r>
        <w:t xml:space="preserve"> ЗАТО Северск в бюджет ЗАТО Северск, доля субъектов малого и среднего предпринимательства составляет 10,9%.</w:t>
      </w:r>
    </w:p>
    <w:p w:rsidR="00E11527" w:rsidRDefault="00E11527">
      <w:pPr>
        <w:pStyle w:val="ConsPlusNormal"/>
        <w:spacing w:before="220"/>
        <w:ind w:firstLine="540"/>
        <w:jc w:val="both"/>
      </w:pPr>
      <w:r>
        <w:t>По итогам конкурсов на размещение муниципальных заказов на закупку товаров, выполнение работ и оказание услуг для муниципальных нужд размещение заказов у субъектов малого и среднего предпринимательства составило порядка 80% общего объема поставок.</w:t>
      </w:r>
    </w:p>
    <w:p w:rsidR="00E11527" w:rsidRDefault="00E11527">
      <w:pPr>
        <w:pStyle w:val="ConsPlusNormal"/>
        <w:spacing w:before="220"/>
        <w:ind w:firstLine="540"/>
        <w:jc w:val="both"/>
      </w:pPr>
      <w:r>
        <w:t xml:space="preserve">Общая </w:t>
      </w:r>
      <w:hyperlink w:anchor="P172" w:history="1">
        <w:r>
          <w:rPr>
            <w:color w:val="0000FF"/>
          </w:rPr>
          <w:t>информация</w:t>
        </w:r>
      </w:hyperlink>
      <w:r>
        <w:t xml:space="preserve"> о состоянии малого и среднего предпринимательства </w:t>
      </w:r>
      <w:proofErr w:type="gramStart"/>
      <w:r>
        <w:t>в</w:t>
      </w:r>
      <w:proofErr w:type="gramEnd"/>
      <w:r>
        <w:t xml:space="preserve"> ЗАТО Северск в динамике представлена в таблице 1 (по данным отдела государственной статистики в г. Северске и оценке Комитета экономического развития Администрации ЗАТО Северск).</w:t>
      </w:r>
    </w:p>
    <w:p w:rsidR="00E11527" w:rsidRDefault="00E11527">
      <w:pPr>
        <w:pStyle w:val="ConsPlusNormal"/>
        <w:jc w:val="both"/>
      </w:pPr>
    </w:p>
    <w:p w:rsidR="00E11527" w:rsidRDefault="00E11527">
      <w:pPr>
        <w:sectPr w:rsidR="00E11527">
          <w:pgSz w:w="11905" w:h="16838"/>
          <w:pgMar w:top="1134" w:right="850" w:bottom="1134" w:left="1701" w:header="0" w:footer="0" w:gutter="0"/>
          <w:cols w:space="720"/>
        </w:sectPr>
      </w:pPr>
    </w:p>
    <w:p w:rsidR="00E11527" w:rsidRDefault="00E11527">
      <w:pPr>
        <w:pStyle w:val="ConsPlusNormal"/>
        <w:jc w:val="right"/>
        <w:outlineLvl w:val="2"/>
      </w:pPr>
      <w:r>
        <w:lastRenderedPageBreak/>
        <w:t>Таблица 1</w:t>
      </w:r>
    </w:p>
    <w:p w:rsidR="00E11527" w:rsidRDefault="00E11527">
      <w:pPr>
        <w:pStyle w:val="ConsPlusNormal"/>
        <w:jc w:val="both"/>
      </w:pPr>
    </w:p>
    <w:p w:rsidR="00E11527" w:rsidRDefault="00E11527">
      <w:pPr>
        <w:pStyle w:val="ConsPlusNormal"/>
        <w:jc w:val="center"/>
      </w:pPr>
      <w:bookmarkStart w:id="5" w:name="P172"/>
      <w:bookmarkEnd w:id="5"/>
      <w:r>
        <w:t>Общая информация о состоянии малого и</w:t>
      </w:r>
    </w:p>
    <w:p w:rsidR="00E11527" w:rsidRDefault="00E11527">
      <w:pPr>
        <w:pStyle w:val="ConsPlusNormal"/>
        <w:jc w:val="center"/>
      </w:pPr>
      <w:r>
        <w:t xml:space="preserve">среднего предпринимательства </w:t>
      </w:r>
      <w:proofErr w:type="gramStart"/>
      <w:r>
        <w:t>в</w:t>
      </w:r>
      <w:proofErr w:type="gramEnd"/>
      <w:r>
        <w:t xml:space="preserve"> ЗАТО Северск</w:t>
      </w:r>
    </w:p>
    <w:p w:rsidR="00E11527" w:rsidRDefault="00E115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5"/>
        <w:gridCol w:w="4422"/>
        <w:gridCol w:w="907"/>
        <w:gridCol w:w="907"/>
        <w:gridCol w:w="964"/>
        <w:gridCol w:w="964"/>
        <w:gridCol w:w="964"/>
      </w:tblGrid>
      <w:tr w:rsidR="00E11527">
        <w:tc>
          <w:tcPr>
            <w:tcW w:w="495" w:type="dxa"/>
            <w:vMerge w:val="restart"/>
          </w:tcPr>
          <w:p w:rsidR="00E11527" w:rsidRDefault="00E11527">
            <w:pPr>
              <w:pStyle w:val="ConsPlusNormal"/>
              <w:jc w:val="both"/>
            </w:pPr>
            <w:r>
              <w:t xml:space="preserve">NN </w:t>
            </w:r>
            <w:proofErr w:type="spellStart"/>
            <w:r>
              <w:t>пп</w:t>
            </w:r>
            <w:proofErr w:type="spellEnd"/>
          </w:p>
        </w:tc>
        <w:tc>
          <w:tcPr>
            <w:tcW w:w="4422" w:type="dxa"/>
            <w:vMerge w:val="restart"/>
            <w:vAlign w:val="center"/>
          </w:tcPr>
          <w:p w:rsidR="00E11527" w:rsidRDefault="00E11527">
            <w:pPr>
              <w:pStyle w:val="ConsPlusNormal"/>
              <w:jc w:val="center"/>
            </w:pPr>
            <w:r>
              <w:t>Наименование показателя</w:t>
            </w:r>
          </w:p>
        </w:tc>
        <w:tc>
          <w:tcPr>
            <w:tcW w:w="4706" w:type="dxa"/>
            <w:gridSpan w:val="5"/>
          </w:tcPr>
          <w:p w:rsidR="00E11527" w:rsidRDefault="00E11527">
            <w:pPr>
              <w:pStyle w:val="ConsPlusNormal"/>
              <w:jc w:val="center"/>
            </w:pPr>
            <w:r>
              <w:t>На 1 января</w:t>
            </w:r>
          </w:p>
        </w:tc>
      </w:tr>
      <w:tr w:rsidR="00E11527">
        <w:tc>
          <w:tcPr>
            <w:tcW w:w="495" w:type="dxa"/>
            <w:vMerge/>
          </w:tcPr>
          <w:p w:rsidR="00E11527" w:rsidRDefault="00E11527"/>
        </w:tc>
        <w:tc>
          <w:tcPr>
            <w:tcW w:w="4422" w:type="dxa"/>
            <w:vMerge/>
          </w:tcPr>
          <w:p w:rsidR="00E11527" w:rsidRDefault="00E11527"/>
        </w:tc>
        <w:tc>
          <w:tcPr>
            <w:tcW w:w="907" w:type="dxa"/>
          </w:tcPr>
          <w:p w:rsidR="00E11527" w:rsidRDefault="00E11527">
            <w:pPr>
              <w:pStyle w:val="ConsPlusNormal"/>
              <w:jc w:val="center"/>
            </w:pPr>
            <w:r>
              <w:t>2007 г.</w:t>
            </w:r>
          </w:p>
        </w:tc>
        <w:tc>
          <w:tcPr>
            <w:tcW w:w="907" w:type="dxa"/>
          </w:tcPr>
          <w:p w:rsidR="00E11527" w:rsidRDefault="00E11527">
            <w:pPr>
              <w:pStyle w:val="ConsPlusNormal"/>
              <w:jc w:val="center"/>
            </w:pPr>
            <w:r>
              <w:t>2008 г.</w:t>
            </w:r>
          </w:p>
        </w:tc>
        <w:tc>
          <w:tcPr>
            <w:tcW w:w="964" w:type="dxa"/>
          </w:tcPr>
          <w:p w:rsidR="00E11527" w:rsidRDefault="00E11527">
            <w:pPr>
              <w:pStyle w:val="ConsPlusNormal"/>
              <w:jc w:val="center"/>
            </w:pPr>
            <w:r>
              <w:t>2009 г.</w:t>
            </w:r>
          </w:p>
        </w:tc>
        <w:tc>
          <w:tcPr>
            <w:tcW w:w="964" w:type="dxa"/>
          </w:tcPr>
          <w:p w:rsidR="00E11527" w:rsidRDefault="00E11527">
            <w:pPr>
              <w:pStyle w:val="ConsPlusNormal"/>
              <w:jc w:val="center"/>
            </w:pPr>
            <w:r>
              <w:t>2010 г.</w:t>
            </w:r>
          </w:p>
        </w:tc>
        <w:tc>
          <w:tcPr>
            <w:tcW w:w="964" w:type="dxa"/>
          </w:tcPr>
          <w:p w:rsidR="00E11527" w:rsidRDefault="00E11527">
            <w:pPr>
              <w:pStyle w:val="ConsPlusNormal"/>
              <w:jc w:val="center"/>
            </w:pPr>
            <w:r>
              <w:t>2011 г.</w:t>
            </w:r>
          </w:p>
        </w:tc>
      </w:tr>
      <w:tr w:rsidR="00E11527">
        <w:tc>
          <w:tcPr>
            <w:tcW w:w="495" w:type="dxa"/>
          </w:tcPr>
          <w:p w:rsidR="00E11527" w:rsidRDefault="00E11527">
            <w:pPr>
              <w:pStyle w:val="ConsPlusNormal"/>
            </w:pPr>
            <w:r>
              <w:t>1</w:t>
            </w:r>
          </w:p>
        </w:tc>
        <w:tc>
          <w:tcPr>
            <w:tcW w:w="4422" w:type="dxa"/>
          </w:tcPr>
          <w:p w:rsidR="00E11527" w:rsidRDefault="00E11527">
            <w:pPr>
              <w:pStyle w:val="ConsPlusNormal"/>
              <w:jc w:val="both"/>
            </w:pPr>
            <w:r>
              <w:t>Число зарегистрированных малых и средних предприятий, ед.</w:t>
            </w:r>
          </w:p>
        </w:tc>
        <w:tc>
          <w:tcPr>
            <w:tcW w:w="907" w:type="dxa"/>
          </w:tcPr>
          <w:p w:rsidR="00E11527" w:rsidRDefault="00E11527">
            <w:pPr>
              <w:pStyle w:val="ConsPlusNormal"/>
              <w:jc w:val="right"/>
            </w:pPr>
            <w:r>
              <w:t>1143</w:t>
            </w:r>
          </w:p>
        </w:tc>
        <w:tc>
          <w:tcPr>
            <w:tcW w:w="907" w:type="dxa"/>
          </w:tcPr>
          <w:p w:rsidR="00E11527" w:rsidRDefault="00E11527">
            <w:pPr>
              <w:pStyle w:val="ConsPlusNormal"/>
              <w:jc w:val="right"/>
            </w:pPr>
            <w:r>
              <w:t>1133</w:t>
            </w:r>
          </w:p>
        </w:tc>
        <w:tc>
          <w:tcPr>
            <w:tcW w:w="964" w:type="dxa"/>
          </w:tcPr>
          <w:p w:rsidR="00E11527" w:rsidRDefault="00E11527">
            <w:pPr>
              <w:pStyle w:val="ConsPlusNormal"/>
              <w:jc w:val="right"/>
            </w:pPr>
            <w:r>
              <w:t>1195</w:t>
            </w:r>
          </w:p>
        </w:tc>
        <w:tc>
          <w:tcPr>
            <w:tcW w:w="964" w:type="dxa"/>
          </w:tcPr>
          <w:p w:rsidR="00E11527" w:rsidRDefault="00E11527">
            <w:pPr>
              <w:pStyle w:val="ConsPlusNormal"/>
              <w:jc w:val="right"/>
            </w:pPr>
            <w:r>
              <w:t>1181</w:t>
            </w:r>
          </w:p>
        </w:tc>
        <w:tc>
          <w:tcPr>
            <w:tcW w:w="964" w:type="dxa"/>
          </w:tcPr>
          <w:p w:rsidR="00E11527" w:rsidRDefault="00E11527">
            <w:pPr>
              <w:pStyle w:val="ConsPlusNormal"/>
              <w:jc w:val="right"/>
            </w:pPr>
            <w:r>
              <w:t>1240</w:t>
            </w:r>
          </w:p>
        </w:tc>
      </w:tr>
      <w:tr w:rsidR="00E11527">
        <w:tc>
          <w:tcPr>
            <w:tcW w:w="495" w:type="dxa"/>
          </w:tcPr>
          <w:p w:rsidR="00E11527" w:rsidRDefault="00E11527">
            <w:pPr>
              <w:pStyle w:val="ConsPlusNormal"/>
            </w:pPr>
            <w:r>
              <w:t>2</w:t>
            </w:r>
          </w:p>
        </w:tc>
        <w:tc>
          <w:tcPr>
            <w:tcW w:w="4422" w:type="dxa"/>
          </w:tcPr>
          <w:p w:rsidR="00E11527" w:rsidRDefault="00E11527">
            <w:pPr>
              <w:pStyle w:val="ConsPlusNormal"/>
              <w:jc w:val="both"/>
            </w:pPr>
            <w:r>
              <w:t xml:space="preserve">Среднесписочная численность работающих на малых и средних предприятиях, чел. </w:t>
            </w:r>
            <w:hyperlink w:anchor="P244" w:history="1">
              <w:r>
                <w:rPr>
                  <w:color w:val="0000FF"/>
                </w:rPr>
                <w:t>&lt;*&gt;</w:t>
              </w:r>
            </w:hyperlink>
          </w:p>
        </w:tc>
        <w:tc>
          <w:tcPr>
            <w:tcW w:w="907" w:type="dxa"/>
          </w:tcPr>
          <w:p w:rsidR="00E11527" w:rsidRDefault="00E11527">
            <w:pPr>
              <w:pStyle w:val="ConsPlusNormal"/>
              <w:jc w:val="right"/>
            </w:pPr>
            <w:r>
              <w:t>5352</w:t>
            </w:r>
          </w:p>
        </w:tc>
        <w:tc>
          <w:tcPr>
            <w:tcW w:w="907" w:type="dxa"/>
          </w:tcPr>
          <w:p w:rsidR="00E11527" w:rsidRDefault="00E11527">
            <w:pPr>
              <w:pStyle w:val="ConsPlusNormal"/>
              <w:jc w:val="right"/>
            </w:pPr>
            <w:r>
              <w:t>5676</w:t>
            </w:r>
          </w:p>
        </w:tc>
        <w:tc>
          <w:tcPr>
            <w:tcW w:w="964" w:type="dxa"/>
          </w:tcPr>
          <w:p w:rsidR="00E11527" w:rsidRDefault="00E11527">
            <w:pPr>
              <w:pStyle w:val="ConsPlusNormal"/>
              <w:jc w:val="right"/>
            </w:pPr>
            <w:r>
              <w:t>5707</w:t>
            </w:r>
          </w:p>
        </w:tc>
        <w:tc>
          <w:tcPr>
            <w:tcW w:w="964" w:type="dxa"/>
          </w:tcPr>
          <w:p w:rsidR="00E11527" w:rsidRDefault="00E11527">
            <w:pPr>
              <w:pStyle w:val="ConsPlusNormal"/>
              <w:jc w:val="right"/>
            </w:pPr>
            <w:r>
              <w:t>6423</w:t>
            </w:r>
          </w:p>
        </w:tc>
        <w:tc>
          <w:tcPr>
            <w:tcW w:w="964" w:type="dxa"/>
          </w:tcPr>
          <w:p w:rsidR="00E11527" w:rsidRDefault="00E11527">
            <w:pPr>
              <w:pStyle w:val="ConsPlusNormal"/>
              <w:jc w:val="right"/>
            </w:pPr>
            <w:r>
              <w:t>6820</w:t>
            </w:r>
          </w:p>
        </w:tc>
      </w:tr>
      <w:tr w:rsidR="00E11527">
        <w:tc>
          <w:tcPr>
            <w:tcW w:w="495" w:type="dxa"/>
          </w:tcPr>
          <w:p w:rsidR="00E11527" w:rsidRDefault="00E11527">
            <w:pPr>
              <w:pStyle w:val="ConsPlusNormal"/>
            </w:pPr>
            <w:r>
              <w:t>3</w:t>
            </w:r>
          </w:p>
        </w:tc>
        <w:tc>
          <w:tcPr>
            <w:tcW w:w="4422" w:type="dxa"/>
          </w:tcPr>
          <w:p w:rsidR="00E11527" w:rsidRDefault="00E11527">
            <w:pPr>
              <w:pStyle w:val="ConsPlusNormal"/>
              <w:jc w:val="both"/>
            </w:pPr>
            <w:r>
              <w:t xml:space="preserve">Численность индивидуальных предпринимателей без образования юридического лица, учтенных в </w:t>
            </w:r>
            <w:proofErr w:type="spellStart"/>
            <w:r>
              <w:t>Статрегистре</w:t>
            </w:r>
            <w:proofErr w:type="spellEnd"/>
            <w:r>
              <w:t>, чел.</w:t>
            </w:r>
          </w:p>
        </w:tc>
        <w:tc>
          <w:tcPr>
            <w:tcW w:w="907" w:type="dxa"/>
          </w:tcPr>
          <w:p w:rsidR="00E11527" w:rsidRDefault="00E11527">
            <w:pPr>
              <w:pStyle w:val="ConsPlusNormal"/>
              <w:jc w:val="right"/>
            </w:pPr>
            <w:r>
              <w:t>2667</w:t>
            </w:r>
          </w:p>
        </w:tc>
        <w:tc>
          <w:tcPr>
            <w:tcW w:w="907" w:type="dxa"/>
          </w:tcPr>
          <w:p w:rsidR="00E11527" w:rsidRDefault="00E11527">
            <w:pPr>
              <w:pStyle w:val="ConsPlusNormal"/>
              <w:jc w:val="right"/>
            </w:pPr>
            <w:r>
              <w:t>2891</w:t>
            </w:r>
          </w:p>
        </w:tc>
        <w:tc>
          <w:tcPr>
            <w:tcW w:w="964" w:type="dxa"/>
          </w:tcPr>
          <w:p w:rsidR="00E11527" w:rsidRDefault="00E11527">
            <w:pPr>
              <w:pStyle w:val="ConsPlusNormal"/>
              <w:jc w:val="right"/>
            </w:pPr>
            <w:r>
              <w:t>3059</w:t>
            </w:r>
          </w:p>
        </w:tc>
        <w:tc>
          <w:tcPr>
            <w:tcW w:w="964" w:type="dxa"/>
          </w:tcPr>
          <w:p w:rsidR="00E11527" w:rsidRDefault="00E11527">
            <w:pPr>
              <w:pStyle w:val="ConsPlusNormal"/>
              <w:jc w:val="right"/>
            </w:pPr>
            <w:r>
              <w:t>3083</w:t>
            </w:r>
          </w:p>
        </w:tc>
        <w:tc>
          <w:tcPr>
            <w:tcW w:w="964" w:type="dxa"/>
          </w:tcPr>
          <w:p w:rsidR="00E11527" w:rsidRDefault="00E11527">
            <w:pPr>
              <w:pStyle w:val="ConsPlusNormal"/>
              <w:jc w:val="right"/>
            </w:pPr>
            <w:r>
              <w:t>3075</w:t>
            </w:r>
          </w:p>
        </w:tc>
      </w:tr>
      <w:tr w:rsidR="00E11527">
        <w:tc>
          <w:tcPr>
            <w:tcW w:w="495" w:type="dxa"/>
          </w:tcPr>
          <w:p w:rsidR="00E11527" w:rsidRDefault="00E11527">
            <w:pPr>
              <w:pStyle w:val="ConsPlusNormal"/>
            </w:pPr>
            <w:r>
              <w:t>4</w:t>
            </w:r>
          </w:p>
        </w:tc>
        <w:tc>
          <w:tcPr>
            <w:tcW w:w="4422" w:type="dxa"/>
          </w:tcPr>
          <w:p w:rsidR="00E11527" w:rsidRDefault="00E11527">
            <w:pPr>
              <w:pStyle w:val="ConsPlusNormal"/>
              <w:jc w:val="both"/>
            </w:pPr>
            <w:r>
              <w:t>Число субъектов малого и среднего предпринимательства всего, ед.</w:t>
            </w:r>
          </w:p>
        </w:tc>
        <w:tc>
          <w:tcPr>
            <w:tcW w:w="907" w:type="dxa"/>
          </w:tcPr>
          <w:p w:rsidR="00E11527" w:rsidRDefault="00E11527">
            <w:pPr>
              <w:pStyle w:val="ConsPlusNormal"/>
              <w:jc w:val="right"/>
            </w:pPr>
            <w:r>
              <w:t>3810</w:t>
            </w:r>
          </w:p>
        </w:tc>
        <w:tc>
          <w:tcPr>
            <w:tcW w:w="907" w:type="dxa"/>
          </w:tcPr>
          <w:p w:rsidR="00E11527" w:rsidRDefault="00E11527">
            <w:pPr>
              <w:pStyle w:val="ConsPlusNormal"/>
              <w:jc w:val="right"/>
            </w:pPr>
            <w:r>
              <w:t>4024</w:t>
            </w:r>
          </w:p>
        </w:tc>
        <w:tc>
          <w:tcPr>
            <w:tcW w:w="964" w:type="dxa"/>
          </w:tcPr>
          <w:p w:rsidR="00E11527" w:rsidRDefault="00E11527">
            <w:pPr>
              <w:pStyle w:val="ConsPlusNormal"/>
              <w:jc w:val="right"/>
            </w:pPr>
            <w:r>
              <w:t>4254</w:t>
            </w:r>
          </w:p>
        </w:tc>
        <w:tc>
          <w:tcPr>
            <w:tcW w:w="964" w:type="dxa"/>
          </w:tcPr>
          <w:p w:rsidR="00E11527" w:rsidRDefault="00E11527">
            <w:pPr>
              <w:pStyle w:val="ConsPlusNormal"/>
              <w:jc w:val="right"/>
            </w:pPr>
            <w:r>
              <w:t>4264</w:t>
            </w:r>
          </w:p>
        </w:tc>
        <w:tc>
          <w:tcPr>
            <w:tcW w:w="964" w:type="dxa"/>
          </w:tcPr>
          <w:p w:rsidR="00E11527" w:rsidRDefault="00E11527">
            <w:pPr>
              <w:pStyle w:val="ConsPlusNormal"/>
              <w:jc w:val="right"/>
            </w:pPr>
            <w:r>
              <w:t>4315</w:t>
            </w:r>
          </w:p>
        </w:tc>
      </w:tr>
      <w:tr w:rsidR="00E11527">
        <w:tblPrEx>
          <w:tblBorders>
            <w:insideH w:val="nil"/>
          </w:tblBorders>
        </w:tblPrEx>
        <w:tc>
          <w:tcPr>
            <w:tcW w:w="495" w:type="dxa"/>
            <w:tcBorders>
              <w:bottom w:val="nil"/>
            </w:tcBorders>
          </w:tcPr>
          <w:p w:rsidR="00E11527" w:rsidRDefault="00E11527">
            <w:pPr>
              <w:pStyle w:val="ConsPlusNormal"/>
            </w:pPr>
            <w:r>
              <w:t>5</w:t>
            </w:r>
          </w:p>
        </w:tc>
        <w:tc>
          <w:tcPr>
            <w:tcW w:w="4422" w:type="dxa"/>
            <w:tcBorders>
              <w:bottom w:val="nil"/>
            </w:tcBorders>
          </w:tcPr>
          <w:p w:rsidR="00E11527" w:rsidRDefault="00E11527">
            <w:pPr>
              <w:pStyle w:val="ConsPlusNormal"/>
              <w:jc w:val="both"/>
            </w:pPr>
            <w:r>
              <w:t xml:space="preserve">Число субъектов малого и среднего предпринимательства в расчете на 10000 человек </w:t>
            </w:r>
            <w:proofErr w:type="gramStart"/>
            <w:r>
              <w:t>населения</w:t>
            </w:r>
            <w:proofErr w:type="gramEnd"/>
            <w:r>
              <w:t xml:space="preserve"> ЗАТО Северск, ед.</w:t>
            </w:r>
          </w:p>
        </w:tc>
        <w:tc>
          <w:tcPr>
            <w:tcW w:w="907" w:type="dxa"/>
            <w:tcBorders>
              <w:bottom w:val="nil"/>
            </w:tcBorders>
          </w:tcPr>
          <w:p w:rsidR="00E11527" w:rsidRDefault="00E11527">
            <w:pPr>
              <w:pStyle w:val="ConsPlusNormal"/>
              <w:jc w:val="right"/>
            </w:pPr>
            <w:r>
              <w:t>335</w:t>
            </w:r>
          </w:p>
        </w:tc>
        <w:tc>
          <w:tcPr>
            <w:tcW w:w="907" w:type="dxa"/>
            <w:tcBorders>
              <w:bottom w:val="nil"/>
            </w:tcBorders>
          </w:tcPr>
          <w:p w:rsidR="00E11527" w:rsidRDefault="00E11527">
            <w:pPr>
              <w:pStyle w:val="ConsPlusNormal"/>
              <w:jc w:val="right"/>
            </w:pPr>
            <w:r>
              <w:t>353</w:t>
            </w:r>
          </w:p>
        </w:tc>
        <w:tc>
          <w:tcPr>
            <w:tcW w:w="964" w:type="dxa"/>
            <w:tcBorders>
              <w:bottom w:val="nil"/>
            </w:tcBorders>
          </w:tcPr>
          <w:p w:rsidR="00E11527" w:rsidRDefault="00E11527">
            <w:pPr>
              <w:pStyle w:val="ConsPlusNormal"/>
              <w:jc w:val="right"/>
            </w:pPr>
            <w:r>
              <w:t>374</w:t>
            </w:r>
          </w:p>
        </w:tc>
        <w:tc>
          <w:tcPr>
            <w:tcW w:w="964" w:type="dxa"/>
            <w:tcBorders>
              <w:bottom w:val="nil"/>
            </w:tcBorders>
          </w:tcPr>
          <w:p w:rsidR="00E11527" w:rsidRDefault="00E11527">
            <w:pPr>
              <w:pStyle w:val="ConsPlusNormal"/>
              <w:jc w:val="right"/>
            </w:pPr>
            <w:r>
              <w:t>375</w:t>
            </w:r>
          </w:p>
        </w:tc>
        <w:tc>
          <w:tcPr>
            <w:tcW w:w="964" w:type="dxa"/>
            <w:tcBorders>
              <w:bottom w:val="nil"/>
            </w:tcBorders>
          </w:tcPr>
          <w:p w:rsidR="00E11527" w:rsidRDefault="00E11527">
            <w:pPr>
              <w:pStyle w:val="ConsPlusNormal"/>
              <w:jc w:val="right"/>
            </w:pPr>
            <w:r>
              <w:t xml:space="preserve">374 </w:t>
            </w:r>
            <w:hyperlink w:anchor="P246" w:history="1">
              <w:r>
                <w:rPr>
                  <w:color w:val="0000FF"/>
                </w:rPr>
                <w:t>&lt;**&gt;</w:t>
              </w:r>
            </w:hyperlink>
          </w:p>
        </w:tc>
      </w:tr>
      <w:tr w:rsidR="00E11527">
        <w:tblPrEx>
          <w:tblBorders>
            <w:insideH w:val="nil"/>
          </w:tblBorders>
        </w:tblPrEx>
        <w:tc>
          <w:tcPr>
            <w:tcW w:w="9623" w:type="dxa"/>
            <w:gridSpan w:val="7"/>
            <w:tcBorders>
              <w:top w:val="nil"/>
            </w:tcBorders>
          </w:tcPr>
          <w:p w:rsidR="00E11527" w:rsidRDefault="00E11527">
            <w:pPr>
              <w:pStyle w:val="ConsPlusNormal"/>
              <w:jc w:val="both"/>
            </w:pPr>
            <w:r>
              <w:t xml:space="preserve">(п. 5 в ред. </w:t>
            </w:r>
            <w:hyperlink r:id="rId41" w:history="1">
              <w:r>
                <w:rPr>
                  <w:color w:val="0000FF"/>
                </w:rPr>
                <w:t>постановления</w:t>
              </w:r>
            </w:hyperlink>
            <w:r>
              <w:t xml:space="preserve"> </w:t>
            </w:r>
            <w:proofErr w:type="gramStart"/>
            <w:r>
              <w:t>Администрации</w:t>
            </w:r>
            <w:proofErr w:type="gramEnd"/>
            <w:r>
              <w:t xml:space="preserve"> ЗАТО Северск от 30.12.2013 N 3588)</w:t>
            </w:r>
          </w:p>
        </w:tc>
      </w:tr>
      <w:tr w:rsidR="00E11527">
        <w:tc>
          <w:tcPr>
            <w:tcW w:w="495" w:type="dxa"/>
          </w:tcPr>
          <w:p w:rsidR="00E11527" w:rsidRDefault="00E11527">
            <w:pPr>
              <w:pStyle w:val="ConsPlusNormal"/>
            </w:pPr>
            <w:r>
              <w:t>6</w:t>
            </w:r>
          </w:p>
        </w:tc>
        <w:tc>
          <w:tcPr>
            <w:tcW w:w="4422" w:type="dxa"/>
          </w:tcPr>
          <w:p w:rsidR="00E11527" w:rsidRDefault="00E11527">
            <w:pPr>
              <w:pStyle w:val="ConsPlusNormal"/>
              <w:jc w:val="both"/>
            </w:pPr>
            <w:r>
              <w:t xml:space="preserve">Численность работников, занятых по найму у индивидуальных предпринимателей, чел. </w:t>
            </w:r>
            <w:hyperlink w:anchor="P244" w:history="1">
              <w:r>
                <w:rPr>
                  <w:color w:val="0000FF"/>
                </w:rPr>
                <w:t>&lt;*&gt;</w:t>
              </w:r>
            </w:hyperlink>
          </w:p>
        </w:tc>
        <w:tc>
          <w:tcPr>
            <w:tcW w:w="907" w:type="dxa"/>
          </w:tcPr>
          <w:p w:rsidR="00E11527" w:rsidRDefault="00E11527">
            <w:pPr>
              <w:pStyle w:val="ConsPlusNormal"/>
              <w:jc w:val="right"/>
            </w:pPr>
            <w:r>
              <w:t>5360</w:t>
            </w:r>
          </w:p>
        </w:tc>
        <w:tc>
          <w:tcPr>
            <w:tcW w:w="907" w:type="dxa"/>
          </w:tcPr>
          <w:p w:rsidR="00E11527" w:rsidRDefault="00E11527">
            <w:pPr>
              <w:pStyle w:val="ConsPlusNormal"/>
              <w:jc w:val="right"/>
            </w:pPr>
            <w:r>
              <w:t>5670</w:t>
            </w:r>
          </w:p>
        </w:tc>
        <w:tc>
          <w:tcPr>
            <w:tcW w:w="964" w:type="dxa"/>
          </w:tcPr>
          <w:p w:rsidR="00E11527" w:rsidRDefault="00E11527">
            <w:pPr>
              <w:pStyle w:val="ConsPlusNormal"/>
              <w:jc w:val="right"/>
            </w:pPr>
            <w:r>
              <w:t>6118</w:t>
            </w:r>
          </w:p>
        </w:tc>
        <w:tc>
          <w:tcPr>
            <w:tcW w:w="964" w:type="dxa"/>
          </w:tcPr>
          <w:p w:rsidR="00E11527" w:rsidRDefault="00E11527">
            <w:pPr>
              <w:pStyle w:val="ConsPlusNormal"/>
              <w:jc w:val="right"/>
            </w:pPr>
            <w:r>
              <w:t>6203</w:t>
            </w:r>
          </w:p>
        </w:tc>
        <w:tc>
          <w:tcPr>
            <w:tcW w:w="964" w:type="dxa"/>
          </w:tcPr>
          <w:p w:rsidR="00E11527" w:rsidRDefault="00E11527">
            <w:pPr>
              <w:pStyle w:val="ConsPlusNormal"/>
              <w:jc w:val="right"/>
            </w:pPr>
            <w:r>
              <w:t>6210</w:t>
            </w:r>
          </w:p>
        </w:tc>
      </w:tr>
      <w:tr w:rsidR="00E11527">
        <w:tc>
          <w:tcPr>
            <w:tcW w:w="495" w:type="dxa"/>
          </w:tcPr>
          <w:p w:rsidR="00E11527" w:rsidRDefault="00E11527">
            <w:pPr>
              <w:pStyle w:val="ConsPlusNormal"/>
            </w:pPr>
            <w:r>
              <w:t>7</w:t>
            </w:r>
          </w:p>
        </w:tc>
        <w:tc>
          <w:tcPr>
            <w:tcW w:w="4422" w:type="dxa"/>
          </w:tcPr>
          <w:p w:rsidR="00E11527" w:rsidRDefault="00E11527">
            <w:pPr>
              <w:pStyle w:val="ConsPlusNormal"/>
              <w:jc w:val="both"/>
            </w:pPr>
            <w:r>
              <w:t xml:space="preserve">Численность занятых в малом и среднем предпринимательстве всего, чел. </w:t>
            </w:r>
            <w:hyperlink w:anchor="P244" w:history="1">
              <w:r>
                <w:rPr>
                  <w:color w:val="0000FF"/>
                </w:rPr>
                <w:t>&lt;*&gt;</w:t>
              </w:r>
            </w:hyperlink>
          </w:p>
        </w:tc>
        <w:tc>
          <w:tcPr>
            <w:tcW w:w="907" w:type="dxa"/>
          </w:tcPr>
          <w:p w:rsidR="00E11527" w:rsidRDefault="00E11527">
            <w:pPr>
              <w:pStyle w:val="ConsPlusNormal"/>
              <w:jc w:val="right"/>
            </w:pPr>
            <w:r>
              <w:t>13379</w:t>
            </w:r>
          </w:p>
        </w:tc>
        <w:tc>
          <w:tcPr>
            <w:tcW w:w="907" w:type="dxa"/>
          </w:tcPr>
          <w:p w:rsidR="00E11527" w:rsidRDefault="00E11527">
            <w:pPr>
              <w:pStyle w:val="ConsPlusNormal"/>
              <w:jc w:val="right"/>
            </w:pPr>
            <w:r>
              <w:t>14237</w:t>
            </w:r>
          </w:p>
        </w:tc>
        <w:tc>
          <w:tcPr>
            <w:tcW w:w="964" w:type="dxa"/>
          </w:tcPr>
          <w:p w:rsidR="00E11527" w:rsidRDefault="00E11527">
            <w:pPr>
              <w:pStyle w:val="ConsPlusNormal"/>
              <w:jc w:val="right"/>
            </w:pPr>
            <w:r>
              <w:t>14884</w:t>
            </w:r>
          </w:p>
        </w:tc>
        <w:tc>
          <w:tcPr>
            <w:tcW w:w="964" w:type="dxa"/>
          </w:tcPr>
          <w:p w:rsidR="00E11527" w:rsidRDefault="00E11527">
            <w:pPr>
              <w:pStyle w:val="ConsPlusNormal"/>
              <w:jc w:val="right"/>
            </w:pPr>
            <w:r>
              <w:t>15709</w:t>
            </w:r>
          </w:p>
        </w:tc>
        <w:tc>
          <w:tcPr>
            <w:tcW w:w="964" w:type="dxa"/>
          </w:tcPr>
          <w:p w:rsidR="00E11527" w:rsidRDefault="00E11527">
            <w:pPr>
              <w:pStyle w:val="ConsPlusNormal"/>
              <w:jc w:val="right"/>
            </w:pPr>
            <w:r>
              <w:t>16105</w:t>
            </w:r>
          </w:p>
        </w:tc>
      </w:tr>
      <w:tr w:rsidR="00E11527">
        <w:tc>
          <w:tcPr>
            <w:tcW w:w="495" w:type="dxa"/>
          </w:tcPr>
          <w:p w:rsidR="00E11527" w:rsidRDefault="00E11527">
            <w:pPr>
              <w:pStyle w:val="ConsPlusNormal"/>
            </w:pPr>
            <w:r>
              <w:lastRenderedPageBreak/>
              <w:t>8</w:t>
            </w:r>
          </w:p>
        </w:tc>
        <w:tc>
          <w:tcPr>
            <w:tcW w:w="4422" w:type="dxa"/>
          </w:tcPr>
          <w:p w:rsidR="00E11527" w:rsidRDefault="00E11527">
            <w:pPr>
              <w:pStyle w:val="ConsPlusNormal"/>
              <w:jc w:val="both"/>
            </w:pPr>
            <w:r>
              <w:t xml:space="preserve">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 </w:t>
            </w:r>
            <w:hyperlink w:anchor="P244" w:history="1">
              <w:r>
                <w:rPr>
                  <w:color w:val="0000FF"/>
                </w:rPr>
                <w:t>&lt;*&gt;</w:t>
              </w:r>
            </w:hyperlink>
          </w:p>
        </w:tc>
        <w:tc>
          <w:tcPr>
            <w:tcW w:w="907" w:type="dxa"/>
          </w:tcPr>
          <w:p w:rsidR="00E11527" w:rsidRDefault="00E11527">
            <w:pPr>
              <w:pStyle w:val="ConsPlusNormal"/>
              <w:jc w:val="right"/>
            </w:pPr>
            <w:r>
              <w:t>26,6</w:t>
            </w:r>
          </w:p>
        </w:tc>
        <w:tc>
          <w:tcPr>
            <w:tcW w:w="907" w:type="dxa"/>
          </w:tcPr>
          <w:p w:rsidR="00E11527" w:rsidRDefault="00E11527">
            <w:pPr>
              <w:pStyle w:val="ConsPlusNormal"/>
              <w:jc w:val="right"/>
            </w:pPr>
            <w:r>
              <w:t>29,1</w:t>
            </w:r>
          </w:p>
        </w:tc>
        <w:tc>
          <w:tcPr>
            <w:tcW w:w="964" w:type="dxa"/>
          </w:tcPr>
          <w:p w:rsidR="00E11527" w:rsidRDefault="00E11527">
            <w:pPr>
              <w:pStyle w:val="ConsPlusNormal"/>
              <w:jc w:val="right"/>
            </w:pPr>
            <w:r>
              <w:t>30,7</w:t>
            </w:r>
          </w:p>
        </w:tc>
        <w:tc>
          <w:tcPr>
            <w:tcW w:w="964" w:type="dxa"/>
          </w:tcPr>
          <w:p w:rsidR="00E11527" w:rsidRDefault="00E11527">
            <w:pPr>
              <w:pStyle w:val="ConsPlusNormal"/>
              <w:jc w:val="right"/>
            </w:pPr>
            <w:r>
              <w:t>32,9</w:t>
            </w:r>
          </w:p>
        </w:tc>
        <w:tc>
          <w:tcPr>
            <w:tcW w:w="964" w:type="dxa"/>
          </w:tcPr>
          <w:p w:rsidR="00E11527" w:rsidRDefault="00E11527">
            <w:pPr>
              <w:pStyle w:val="ConsPlusNormal"/>
              <w:jc w:val="right"/>
            </w:pPr>
            <w:r>
              <w:t>33,8</w:t>
            </w:r>
          </w:p>
        </w:tc>
      </w:tr>
      <w:tr w:rsidR="00E11527">
        <w:tblPrEx>
          <w:tblBorders>
            <w:insideH w:val="nil"/>
          </w:tblBorders>
        </w:tblPrEx>
        <w:tc>
          <w:tcPr>
            <w:tcW w:w="495" w:type="dxa"/>
          </w:tcPr>
          <w:p w:rsidR="00E11527" w:rsidRDefault="00E11527">
            <w:pPr>
              <w:pStyle w:val="ConsPlusNormal"/>
            </w:pPr>
            <w:r>
              <w:t>9</w:t>
            </w:r>
          </w:p>
        </w:tc>
        <w:tc>
          <w:tcPr>
            <w:tcW w:w="9128" w:type="dxa"/>
            <w:gridSpan w:val="6"/>
          </w:tcPr>
          <w:p w:rsidR="00E11527" w:rsidRDefault="00E11527">
            <w:pPr>
              <w:pStyle w:val="ConsPlusNormal"/>
              <w:jc w:val="both"/>
            </w:pPr>
            <w:r>
              <w:t xml:space="preserve">Утратил силу. - </w:t>
            </w:r>
            <w:hyperlink r:id="rId42" w:history="1">
              <w:r>
                <w:rPr>
                  <w:color w:val="0000FF"/>
                </w:rPr>
                <w:t>Постановление</w:t>
              </w:r>
            </w:hyperlink>
            <w:r>
              <w:t xml:space="preserve"> </w:t>
            </w:r>
            <w:proofErr w:type="gramStart"/>
            <w:r>
              <w:t>Администрации</w:t>
            </w:r>
            <w:proofErr w:type="gramEnd"/>
            <w:r>
              <w:t xml:space="preserve"> ЗАТО Северск от 30.12.2013 N 3588</w:t>
            </w:r>
          </w:p>
        </w:tc>
      </w:tr>
    </w:tbl>
    <w:p w:rsidR="00E11527" w:rsidRDefault="00E11527">
      <w:pPr>
        <w:sectPr w:rsidR="00E11527">
          <w:pgSz w:w="16838" w:h="11905" w:orient="landscape"/>
          <w:pgMar w:top="1701" w:right="1134" w:bottom="850" w:left="1134" w:header="0" w:footer="0" w:gutter="0"/>
          <w:cols w:space="720"/>
        </w:sectPr>
      </w:pPr>
    </w:p>
    <w:p w:rsidR="00E11527" w:rsidRDefault="00E11527">
      <w:pPr>
        <w:pStyle w:val="ConsPlusNormal"/>
        <w:jc w:val="both"/>
      </w:pPr>
    </w:p>
    <w:p w:rsidR="00E11527" w:rsidRDefault="00E11527">
      <w:pPr>
        <w:pStyle w:val="ConsPlusNormal"/>
        <w:ind w:firstLine="540"/>
        <w:jc w:val="both"/>
      </w:pPr>
      <w:r>
        <w:t>--------------------------------</w:t>
      </w:r>
    </w:p>
    <w:p w:rsidR="00E11527" w:rsidRDefault="00E11527">
      <w:pPr>
        <w:pStyle w:val="ConsPlusNormal"/>
        <w:spacing w:before="220"/>
        <w:ind w:firstLine="540"/>
        <w:jc w:val="both"/>
      </w:pPr>
      <w:bookmarkStart w:id="6" w:name="P244"/>
      <w:bookmarkEnd w:id="6"/>
      <w:r>
        <w:t xml:space="preserve">&lt;*&gt; По оценке Комитета экономического развития </w:t>
      </w:r>
      <w:proofErr w:type="gramStart"/>
      <w:r>
        <w:t>Администрации</w:t>
      </w:r>
      <w:proofErr w:type="gramEnd"/>
      <w:r>
        <w:t xml:space="preserve"> ЗАТО Северск.</w:t>
      </w:r>
    </w:p>
    <w:p w:rsidR="00E11527" w:rsidRDefault="00E11527">
      <w:pPr>
        <w:pStyle w:val="ConsPlusNormal"/>
        <w:jc w:val="both"/>
      </w:pPr>
      <w:r>
        <w:t xml:space="preserve">(сноска в ред. </w:t>
      </w:r>
      <w:hyperlink r:id="rId43" w:history="1">
        <w:r>
          <w:rPr>
            <w:color w:val="0000FF"/>
          </w:rPr>
          <w:t>постановления</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spacing w:before="220"/>
        <w:ind w:firstLine="540"/>
        <w:jc w:val="both"/>
      </w:pPr>
      <w:bookmarkStart w:id="7" w:name="P246"/>
      <w:bookmarkEnd w:id="7"/>
      <w:r>
        <w:t>&lt;**&gt; Значение показателя в 2013 году приведено в соответствие с численностью населения согласно Всероссийской переписи населения 2010 года.</w:t>
      </w:r>
    </w:p>
    <w:p w:rsidR="00E11527" w:rsidRDefault="00E11527">
      <w:pPr>
        <w:pStyle w:val="ConsPlusNormal"/>
        <w:jc w:val="both"/>
      </w:pPr>
      <w:r>
        <w:t xml:space="preserve">(сноска введена </w:t>
      </w:r>
      <w:hyperlink r:id="rId44" w:history="1">
        <w:r>
          <w:rPr>
            <w:color w:val="0000FF"/>
          </w:rPr>
          <w:t>постановлением</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jc w:val="both"/>
      </w:pPr>
    </w:p>
    <w:p w:rsidR="00E11527" w:rsidRDefault="00E11527">
      <w:pPr>
        <w:pStyle w:val="ConsPlusNormal"/>
        <w:ind w:firstLine="540"/>
        <w:jc w:val="both"/>
      </w:pPr>
      <w:r>
        <w:t xml:space="preserve">В указанный период проводилась планомерная работа по становлению и развитию системы поддержки малого и среднего предпринимательства </w:t>
      </w:r>
      <w:proofErr w:type="gramStart"/>
      <w:r>
        <w:t>в</w:t>
      </w:r>
      <w:proofErr w:type="gramEnd"/>
      <w:r>
        <w:t xml:space="preserve"> ЗАТО Северск.</w:t>
      </w:r>
    </w:p>
    <w:p w:rsidR="00E11527" w:rsidRDefault="00E11527">
      <w:pPr>
        <w:pStyle w:val="ConsPlusNormal"/>
        <w:spacing w:before="220"/>
        <w:ind w:firstLine="540"/>
        <w:jc w:val="both"/>
      </w:pPr>
      <w:r>
        <w:t xml:space="preserve">Сформирована инфраструктура поддержки предпринимательства в составе: муниципальный центр поддержки предпринимательства - Некоммерческое партнерство "Агентство развития предпринимательства - Северск", </w:t>
      </w:r>
      <w:proofErr w:type="gramStart"/>
      <w:r>
        <w:t>бизнес-инкубатор</w:t>
      </w:r>
      <w:proofErr w:type="gramEnd"/>
      <w:r>
        <w:t xml:space="preserve"> ЗАТО Северск, </w:t>
      </w:r>
      <w:proofErr w:type="spellStart"/>
      <w:r>
        <w:t>технопарковая</w:t>
      </w:r>
      <w:proofErr w:type="spellEnd"/>
      <w:r>
        <w:t xml:space="preserve"> зона ЗАТО Северск, молодежный бизнес-инкубатор "Стимул" СТИ НИЯУ МИФИ, некоммерческий фонд "Фонд развития малого и среднего предпринимательства ЗАТО Северск".</w:t>
      </w:r>
    </w:p>
    <w:p w:rsidR="00E11527" w:rsidRDefault="00E11527">
      <w:pPr>
        <w:pStyle w:val="ConsPlusNormal"/>
        <w:jc w:val="both"/>
      </w:pPr>
      <w:r>
        <w:t xml:space="preserve">(в ред. </w:t>
      </w:r>
      <w:hyperlink r:id="rId45" w:history="1">
        <w:r>
          <w:rPr>
            <w:color w:val="0000FF"/>
          </w:rPr>
          <w:t>постановления</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spacing w:before="220"/>
        <w:ind w:firstLine="540"/>
        <w:jc w:val="both"/>
      </w:pPr>
      <w:r>
        <w:t xml:space="preserve">Создан Совет по развитию и поддержке предпринимательства. В состав Совета включены представители органов местного </w:t>
      </w:r>
      <w:proofErr w:type="gramStart"/>
      <w:r>
        <w:t>самоуправления</w:t>
      </w:r>
      <w:proofErr w:type="gramEnd"/>
      <w:r>
        <w:t xml:space="preserve"> ЗАТО Северск, обеспечивающих реализацию муниципальной политики в соответствующей сфере, представители объединений субъектов малого и среднего предпринимательства, представители организаций инфраструктуры поддержки малого и среднего предпринимательства, субъекты малого и среднего предпринимательства.</w:t>
      </w:r>
    </w:p>
    <w:p w:rsidR="00E11527" w:rsidRDefault="00E11527">
      <w:pPr>
        <w:pStyle w:val="ConsPlusNormal"/>
        <w:jc w:val="both"/>
      </w:pPr>
      <w:r>
        <w:t xml:space="preserve">(в ред. </w:t>
      </w:r>
      <w:hyperlink r:id="rId46" w:history="1">
        <w:r>
          <w:rPr>
            <w:color w:val="0000FF"/>
          </w:rPr>
          <w:t>постановления</w:t>
        </w:r>
      </w:hyperlink>
      <w:r>
        <w:t xml:space="preserve"> </w:t>
      </w:r>
      <w:proofErr w:type="gramStart"/>
      <w:r>
        <w:t>Администрации</w:t>
      </w:r>
      <w:proofErr w:type="gramEnd"/>
      <w:r>
        <w:t xml:space="preserve"> ЗАТО Северск от 02.07.2014 N 1616)</w:t>
      </w:r>
    </w:p>
    <w:p w:rsidR="00E11527" w:rsidRDefault="00E11527">
      <w:pPr>
        <w:pStyle w:val="ConsPlusNormal"/>
        <w:spacing w:before="220"/>
        <w:ind w:firstLine="540"/>
        <w:jc w:val="both"/>
      </w:pPr>
      <w:r>
        <w:t>Налажено взаимодействие с Администрацией Томской области. ЗАТО Северск ежегодно участвует в отборе муниципальных образований Томской области для предоставления субсидий местным бюджетам из областного бюджета в целях поддержки муниципальных программ развития малого и среднего предпринимательства. Северские предприниматели участвуют в мероприятиях областной программы развития малого и среднего предпринимательства, в том числе в конкурсах "Бизнес-старт" и "Первый шаг".</w:t>
      </w:r>
    </w:p>
    <w:p w:rsidR="00E11527" w:rsidRDefault="00E11527">
      <w:pPr>
        <w:pStyle w:val="ConsPlusNormal"/>
        <w:spacing w:before="220"/>
        <w:ind w:firstLine="540"/>
        <w:jc w:val="both"/>
      </w:pPr>
      <w:r>
        <w:t>Значительные усилия прилагаются в направлении имущественной поддержки. Решениями Думы ЗАТО Северск утверждены: приоритетные направления деятельности субъектов малого и среднего предпринимательства (производство промышленных товаров и пищевых продуктов; услуги общественного питания; бытовое обслуживание населения; услуги пассажирского автотранспорта); перечень объектов имущественной поддержки субъектов малого и среднего предпринимательства ЗАТО Северск; перечень объектов имущественной поддержки организаций, образующих инфраструктуру поддержки малого и среднего предпринимательства; льготный размер базовой ставки арендной платы для предпринимателей, осуществляющих приоритетные направления деятельности и организаций, образующих инфраструктуру поддержки малого и среднего предпринимательства.</w:t>
      </w:r>
    </w:p>
    <w:p w:rsidR="00E11527" w:rsidRDefault="00E11527">
      <w:pPr>
        <w:pStyle w:val="ConsPlusNormal"/>
        <w:spacing w:before="220"/>
        <w:ind w:firstLine="540"/>
        <w:jc w:val="both"/>
      </w:pPr>
      <w:r>
        <w:t xml:space="preserve">С 2008 г. используется программный метод работы по созданию условий для развития малого и среднего предпринимательства. За три года на реализацию муниципальных программ развития малого и среднего предпринимательства направлено 15,133 млн руб. (5,168 млн руб. - </w:t>
      </w:r>
      <w:proofErr w:type="gramStart"/>
      <w:r>
        <w:t>бюджет</w:t>
      </w:r>
      <w:proofErr w:type="gramEnd"/>
      <w:r>
        <w:t xml:space="preserve"> ЗАТО Северск; 9,965 млн руб. - бюджет Томской области).</w:t>
      </w:r>
    </w:p>
    <w:p w:rsidR="00E11527" w:rsidRDefault="00E11527">
      <w:pPr>
        <w:pStyle w:val="ConsPlusNormal"/>
        <w:spacing w:before="220"/>
        <w:ind w:firstLine="540"/>
        <w:jc w:val="both"/>
      </w:pPr>
      <w:r>
        <w:t xml:space="preserve">Анализ ситуации </w:t>
      </w:r>
      <w:proofErr w:type="gramStart"/>
      <w:r>
        <w:t>в</w:t>
      </w:r>
      <w:proofErr w:type="gramEnd"/>
      <w:r>
        <w:t xml:space="preserve"> ЗАТО Северск, итоги реализации муниципальных целевых программ развития малого и среднего предпринимательства в ЗАТО Северск позволяют выделить как положительные факторы, способствующие развитию малого и среднего предпринимательства, так и проблемные.</w:t>
      </w:r>
    </w:p>
    <w:p w:rsidR="00E11527" w:rsidRDefault="00E11527">
      <w:pPr>
        <w:pStyle w:val="ConsPlusNormal"/>
        <w:spacing w:before="220"/>
        <w:ind w:firstLine="540"/>
        <w:jc w:val="both"/>
      </w:pPr>
      <w:r>
        <w:lastRenderedPageBreak/>
        <w:t>Положительные факторы:</w:t>
      </w:r>
    </w:p>
    <w:p w:rsidR="00E11527" w:rsidRDefault="00E11527">
      <w:pPr>
        <w:pStyle w:val="ConsPlusNormal"/>
        <w:spacing w:before="220"/>
        <w:ind w:firstLine="540"/>
        <w:jc w:val="both"/>
      </w:pPr>
      <w:r>
        <w:t xml:space="preserve">1) активная позиция органов местного самоуправления ЗАТО Северск и органов государственной власти Томской области в поддержке малого и среднего бизнеса (за 2008 - 2010 годы реализованы две муниципальные целевые программы поддержки малого и среднего предпринимательства в ЗАТО Северск с </w:t>
      </w:r>
      <w:proofErr w:type="spellStart"/>
      <w:r>
        <w:t>софинансированием</w:t>
      </w:r>
      <w:proofErr w:type="spellEnd"/>
      <w:r>
        <w:t xml:space="preserve"> за счет средств федерального и областного бюджетов, действуют структуры муниципальной и государственной исполнительной власти, деятельность которых направлена на поддержку и развитие предпринимательства);</w:t>
      </w:r>
    </w:p>
    <w:p w:rsidR="00E11527" w:rsidRDefault="00E11527">
      <w:pPr>
        <w:pStyle w:val="ConsPlusNormal"/>
        <w:spacing w:before="220"/>
        <w:ind w:firstLine="540"/>
        <w:jc w:val="both"/>
      </w:pPr>
      <w:r>
        <w:t xml:space="preserve">2) создание и развитие деятельности на </w:t>
      </w:r>
      <w:proofErr w:type="gramStart"/>
      <w:r>
        <w:t>территории</w:t>
      </w:r>
      <w:proofErr w:type="gramEnd"/>
      <w:r>
        <w:t xml:space="preserve"> ЗАТО Северск элементов инфраструктуры поддержки малого и среднего бизнеса;</w:t>
      </w:r>
    </w:p>
    <w:p w:rsidR="00E11527" w:rsidRDefault="00E11527">
      <w:pPr>
        <w:pStyle w:val="ConsPlusNormal"/>
        <w:spacing w:before="220"/>
        <w:ind w:firstLine="540"/>
        <w:jc w:val="both"/>
      </w:pPr>
      <w:r>
        <w:t>3) достаточно развитый рынок аудиторских, консалтинговых, юридических, страховых, финансово-кредитных и других услуг для предпринимателей;</w:t>
      </w:r>
    </w:p>
    <w:p w:rsidR="00E11527" w:rsidRDefault="00E11527">
      <w:pPr>
        <w:pStyle w:val="ConsPlusNormal"/>
        <w:spacing w:before="220"/>
        <w:ind w:firstLine="540"/>
        <w:jc w:val="both"/>
      </w:pPr>
      <w:r>
        <w:t>4) наличие общественных объединений предпринимателей в форме некоммерческих организаций;</w:t>
      </w:r>
    </w:p>
    <w:p w:rsidR="00E11527" w:rsidRDefault="00E11527">
      <w:pPr>
        <w:pStyle w:val="ConsPlusNormal"/>
        <w:spacing w:before="220"/>
        <w:ind w:firstLine="540"/>
        <w:jc w:val="both"/>
      </w:pPr>
      <w:r>
        <w:t>5) наличие на территории г. Северска собственной образовательной базы. В городе расположены учреждения всех уровней образования, выпускающие специалистов по широкому кругу профессий (ОГОУ СПО СПК, СТИ НИЯУ МИФИ, представительства Томского государственного университета, ОГОУ НПО ПУ N 10 и ОГОУ НПО ПУ N 32);</w:t>
      </w:r>
    </w:p>
    <w:p w:rsidR="00E11527" w:rsidRDefault="00E11527">
      <w:pPr>
        <w:pStyle w:val="ConsPlusNormal"/>
        <w:spacing w:before="220"/>
        <w:ind w:firstLine="540"/>
        <w:jc w:val="both"/>
      </w:pPr>
      <w:r>
        <w:t xml:space="preserve">6) кадровый потенциал </w:t>
      </w:r>
      <w:proofErr w:type="gramStart"/>
      <w:r>
        <w:t>территории</w:t>
      </w:r>
      <w:proofErr w:type="gramEnd"/>
      <w:r>
        <w:t xml:space="preserve"> ЗАТО Северск, основу которого составляют высококвалифицированные, дисциплинированные специалисты, персонал организаций атомной отрасли и работники строительно-монтажного комплекса, обладающие уникальным опытом создания объектов высокой сложности;</w:t>
      </w:r>
    </w:p>
    <w:p w:rsidR="00E11527" w:rsidRDefault="00E11527">
      <w:pPr>
        <w:pStyle w:val="ConsPlusNormal"/>
        <w:spacing w:before="220"/>
        <w:ind w:firstLine="540"/>
        <w:jc w:val="both"/>
      </w:pPr>
      <w:r>
        <w:t>7) наличие в составе муниципального образования внегородских территорий, открывающее дополнительные возможности для создания новых промышленных площадок;</w:t>
      </w:r>
    </w:p>
    <w:p w:rsidR="00E11527" w:rsidRDefault="00E11527">
      <w:pPr>
        <w:pStyle w:val="ConsPlusNormal"/>
        <w:spacing w:before="220"/>
        <w:ind w:firstLine="540"/>
        <w:jc w:val="both"/>
      </w:pPr>
      <w:r>
        <w:t>8) близость областного центра г. Томска, партнерские связи с промышленными и научными организациями г. Томска, процессы агломерации;</w:t>
      </w:r>
    </w:p>
    <w:p w:rsidR="00E11527" w:rsidRDefault="00E11527">
      <w:pPr>
        <w:pStyle w:val="ConsPlusNormal"/>
        <w:spacing w:before="220"/>
        <w:ind w:firstLine="540"/>
        <w:jc w:val="both"/>
      </w:pPr>
      <w:r>
        <w:t>9) наличие в г. Томске особой экономической зоны технико-внедренческого типа, деятельность которой направлена на формирование среды для активного развития инновационного бизнеса, производства научно-технической продукции и вывода ее на внутренний и внешний рынок, освоение качественно нового технологического уровня производства в приоритетных секторах экономики области.</w:t>
      </w:r>
    </w:p>
    <w:p w:rsidR="00E11527" w:rsidRDefault="00E11527">
      <w:pPr>
        <w:pStyle w:val="ConsPlusNormal"/>
        <w:spacing w:before="220"/>
        <w:ind w:firstLine="540"/>
        <w:jc w:val="both"/>
      </w:pPr>
      <w:r>
        <w:t xml:space="preserve">Проблемы, существующие в сфере развития предпринимательства </w:t>
      </w:r>
      <w:proofErr w:type="gramStart"/>
      <w:r>
        <w:t>в</w:t>
      </w:r>
      <w:proofErr w:type="gramEnd"/>
      <w:r>
        <w:t xml:space="preserve"> ЗАТО Северск, можно условно разделить на две группы: проблемы общие, то есть препятствующие развитию предпринимательства в России в целом, и специфические, характерные только для ЗАТО Северск.</w:t>
      </w:r>
    </w:p>
    <w:p w:rsidR="00E11527" w:rsidRDefault="00E11527">
      <w:pPr>
        <w:pStyle w:val="ConsPlusNormal"/>
        <w:spacing w:before="220"/>
        <w:ind w:firstLine="540"/>
        <w:jc w:val="both"/>
      </w:pPr>
      <w:r>
        <w:t>Общие проблемы:</w:t>
      </w:r>
    </w:p>
    <w:p w:rsidR="00E11527" w:rsidRDefault="00E11527">
      <w:pPr>
        <w:pStyle w:val="ConsPlusNormal"/>
        <w:spacing w:before="220"/>
        <w:ind w:firstLine="540"/>
        <w:jc w:val="both"/>
      </w:pPr>
      <w:r>
        <w:t>1) недостаток финансовых ресурсов и ограниченный доступ к ним;</w:t>
      </w:r>
    </w:p>
    <w:p w:rsidR="00E11527" w:rsidRDefault="00E11527">
      <w:pPr>
        <w:pStyle w:val="ConsPlusNormal"/>
        <w:spacing w:before="220"/>
        <w:ind w:firstLine="540"/>
        <w:jc w:val="both"/>
      </w:pPr>
      <w:r>
        <w:t>2) ограниченный доступ к объектам инфраструктуры, офисным, торговым, производственным помещениям;</w:t>
      </w:r>
    </w:p>
    <w:p w:rsidR="00E11527" w:rsidRDefault="00E11527">
      <w:pPr>
        <w:pStyle w:val="ConsPlusNormal"/>
        <w:spacing w:before="220"/>
        <w:ind w:firstLine="540"/>
        <w:jc w:val="both"/>
      </w:pPr>
      <w:r>
        <w:t>3) низкий уровень квалификации кадров, занятых на малых и средних предприятиях;</w:t>
      </w:r>
    </w:p>
    <w:p w:rsidR="00E11527" w:rsidRDefault="00E11527">
      <w:pPr>
        <w:pStyle w:val="ConsPlusNormal"/>
        <w:spacing w:before="220"/>
        <w:ind w:firstLine="540"/>
        <w:jc w:val="both"/>
      </w:pPr>
      <w:r>
        <w:t>4) недостаток доступной консалтинговой поддержки;</w:t>
      </w:r>
    </w:p>
    <w:p w:rsidR="00E11527" w:rsidRDefault="00E11527">
      <w:pPr>
        <w:pStyle w:val="ConsPlusNormal"/>
        <w:spacing w:before="220"/>
        <w:ind w:firstLine="540"/>
        <w:jc w:val="both"/>
      </w:pPr>
      <w:r>
        <w:t>5) недостаточный уровень поддержки малого и среднего предпринимательства со стороны органов местного самоуправления и наличие административных барьеров.</w:t>
      </w:r>
    </w:p>
    <w:p w:rsidR="00E11527" w:rsidRDefault="00E11527">
      <w:pPr>
        <w:pStyle w:val="ConsPlusNormal"/>
        <w:spacing w:before="220"/>
        <w:ind w:firstLine="540"/>
        <w:jc w:val="both"/>
      </w:pPr>
      <w:r>
        <w:lastRenderedPageBreak/>
        <w:t>Специфические проблемы:</w:t>
      </w:r>
    </w:p>
    <w:p w:rsidR="00E11527" w:rsidRDefault="00E11527">
      <w:pPr>
        <w:pStyle w:val="ConsPlusNormal"/>
        <w:spacing w:before="220"/>
        <w:ind w:firstLine="540"/>
        <w:jc w:val="both"/>
      </w:pPr>
      <w:r>
        <w:t xml:space="preserve">1) проблемы, связанные с ограничениями и особенностями ведения предпринимательской деятельности, установленными законодательством Российской Федерации </w:t>
      </w:r>
      <w:proofErr w:type="gramStart"/>
      <w:r>
        <w:t>для</w:t>
      </w:r>
      <w:proofErr w:type="gramEnd"/>
      <w:r>
        <w:t xml:space="preserve"> ЗАТО;</w:t>
      </w:r>
    </w:p>
    <w:p w:rsidR="00E11527" w:rsidRDefault="00E11527">
      <w:pPr>
        <w:pStyle w:val="ConsPlusNormal"/>
        <w:spacing w:before="220"/>
        <w:ind w:firstLine="540"/>
        <w:jc w:val="both"/>
      </w:pPr>
      <w:r>
        <w:t xml:space="preserve">2) неразвитость производственной кооперации крупного, среднего и малого бизнеса </w:t>
      </w:r>
      <w:proofErr w:type="gramStart"/>
      <w:r>
        <w:t>в</w:t>
      </w:r>
      <w:proofErr w:type="gramEnd"/>
      <w:r>
        <w:t xml:space="preserve"> ЗАТО Северск;</w:t>
      </w:r>
    </w:p>
    <w:p w:rsidR="00E11527" w:rsidRDefault="00E11527">
      <w:pPr>
        <w:pStyle w:val="ConsPlusNormal"/>
        <w:spacing w:before="220"/>
        <w:ind w:firstLine="540"/>
        <w:jc w:val="both"/>
      </w:pPr>
      <w:r>
        <w:t>3) недостаток свободных под строительство земельных участков, обеспеченных инфраструктурой;</w:t>
      </w:r>
    </w:p>
    <w:p w:rsidR="00E11527" w:rsidRDefault="00E11527">
      <w:pPr>
        <w:pStyle w:val="ConsPlusNormal"/>
        <w:spacing w:before="220"/>
        <w:ind w:firstLine="540"/>
        <w:jc w:val="both"/>
      </w:pPr>
      <w:r>
        <w:t>4) слабая активность общественных объединений предпринимателей, их разобщенность и неразвитость.</w:t>
      </w:r>
    </w:p>
    <w:p w:rsidR="00E11527" w:rsidRDefault="00E11527">
      <w:pPr>
        <w:pStyle w:val="ConsPlusNormal"/>
        <w:spacing w:before="220"/>
        <w:ind w:firstLine="540"/>
        <w:jc w:val="both"/>
      </w:pPr>
      <w:r>
        <w:t>Необходимость разработки муниципальной программы на период 2011 - 2014 годов и решения задач по развитию малого и среднего предпринимательства программно-целевым методом обусловлена также рядом объективных факторов:</w:t>
      </w:r>
    </w:p>
    <w:p w:rsidR="00E11527" w:rsidRDefault="00E11527">
      <w:pPr>
        <w:pStyle w:val="ConsPlusNormal"/>
        <w:jc w:val="both"/>
      </w:pPr>
      <w:r>
        <w:t xml:space="preserve">(в ред. </w:t>
      </w:r>
      <w:hyperlink r:id="rId47" w:history="1">
        <w:r>
          <w:rPr>
            <w:color w:val="0000FF"/>
          </w:rPr>
          <w:t>постановления</w:t>
        </w:r>
      </w:hyperlink>
      <w:r>
        <w:t xml:space="preserve"> </w:t>
      </w:r>
      <w:proofErr w:type="gramStart"/>
      <w:r>
        <w:t>Администрации</w:t>
      </w:r>
      <w:proofErr w:type="gramEnd"/>
      <w:r>
        <w:t xml:space="preserve"> ЗАТО Северск от 29.10.2013 N 2808)</w:t>
      </w:r>
    </w:p>
    <w:p w:rsidR="00E11527" w:rsidRDefault="00E11527">
      <w:pPr>
        <w:pStyle w:val="ConsPlusNormal"/>
        <w:spacing w:before="220"/>
        <w:ind w:firstLine="540"/>
        <w:jc w:val="both"/>
      </w:pPr>
      <w:r>
        <w:t xml:space="preserve">- сложившейся социально-экономической ситуацией </w:t>
      </w:r>
      <w:proofErr w:type="gramStart"/>
      <w:r>
        <w:t>в</w:t>
      </w:r>
      <w:proofErr w:type="gramEnd"/>
      <w:r>
        <w:t xml:space="preserve"> ЗАТО Северск;</w:t>
      </w:r>
    </w:p>
    <w:p w:rsidR="00E11527" w:rsidRDefault="00E11527">
      <w:pPr>
        <w:pStyle w:val="ConsPlusNormal"/>
        <w:spacing w:before="220"/>
        <w:ind w:firstLine="540"/>
        <w:jc w:val="both"/>
      </w:pPr>
      <w:r>
        <w:t>- реализацией программы "Новый облик" ОАО СХК на период 2020 года;</w:t>
      </w:r>
    </w:p>
    <w:p w:rsidR="00E11527" w:rsidRDefault="00E11527">
      <w:pPr>
        <w:pStyle w:val="ConsPlusNormal"/>
        <w:spacing w:before="220"/>
        <w:ind w:firstLine="540"/>
        <w:jc w:val="both"/>
      </w:pPr>
      <w:r>
        <w:t>- потребностью в координации усилий органов власти различных уровней и негосударственных организаций, в том числе общественных объединений предпринимателей, для решения проблем субъектов малого и среднего бизнеса;</w:t>
      </w:r>
    </w:p>
    <w:p w:rsidR="00E11527" w:rsidRDefault="00E11527">
      <w:pPr>
        <w:pStyle w:val="ConsPlusNormal"/>
        <w:spacing w:before="220"/>
        <w:ind w:firstLine="540"/>
        <w:jc w:val="both"/>
      </w:pPr>
      <w:r>
        <w:t xml:space="preserve">- наличием положительного опыта реализации муниципальных целевых программ развития малого и среднего предпринимательства </w:t>
      </w:r>
      <w:proofErr w:type="gramStart"/>
      <w:r>
        <w:t>в</w:t>
      </w:r>
      <w:proofErr w:type="gramEnd"/>
      <w:r>
        <w:t xml:space="preserve"> ЗАТО Северск и в Томской области в целом.</w:t>
      </w:r>
    </w:p>
    <w:p w:rsidR="00E11527" w:rsidRDefault="00E11527">
      <w:pPr>
        <w:pStyle w:val="ConsPlusNormal"/>
        <w:jc w:val="both"/>
      </w:pPr>
    </w:p>
    <w:p w:rsidR="00E11527" w:rsidRDefault="00E11527">
      <w:pPr>
        <w:pStyle w:val="ConsPlusNormal"/>
        <w:jc w:val="center"/>
        <w:outlineLvl w:val="1"/>
      </w:pPr>
      <w:r>
        <w:t>II. ОСНОВНЫЕ ЦЕЛИ И ЗАДАЧИ ПРОГРАММЫ</w:t>
      </w:r>
    </w:p>
    <w:p w:rsidR="00E11527" w:rsidRDefault="00E11527">
      <w:pPr>
        <w:pStyle w:val="ConsPlusNormal"/>
        <w:jc w:val="both"/>
      </w:pPr>
    </w:p>
    <w:p w:rsidR="00E11527" w:rsidRDefault="00E11527">
      <w:pPr>
        <w:pStyle w:val="ConsPlusNormal"/>
        <w:ind w:firstLine="540"/>
        <w:jc w:val="both"/>
      </w:pPr>
      <w:r>
        <w:t xml:space="preserve">Основной целью Программы является содействие развитию субъектов малого и среднего предпринимательства, осуществляющих деятельность на </w:t>
      </w:r>
      <w:proofErr w:type="gramStart"/>
      <w:r>
        <w:t>территории</w:t>
      </w:r>
      <w:proofErr w:type="gramEnd"/>
      <w:r>
        <w:t xml:space="preserve"> ЗАТО Северск.</w:t>
      </w:r>
    </w:p>
    <w:p w:rsidR="00E11527" w:rsidRDefault="00E11527">
      <w:pPr>
        <w:pStyle w:val="ConsPlusNormal"/>
        <w:spacing w:before="220"/>
        <w:ind w:firstLine="540"/>
        <w:jc w:val="both"/>
      </w:pPr>
      <w:r>
        <w:t>Для достижения поставленной цели необходимо решение следующих задач:</w:t>
      </w:r>
    </w:p>
    <w:p w:rsidR="00E11527" w:rsidRDefault="00E11527">
      <w:pPr>
        <w:pStyle w:val="ConsPlusNormal"/>
        <w:spacing w:before="220"/>
        <w:ind w:firstLine="540"/>
        <w:jc w:val="both"/>
      </w:pPr>
      <w:r>
        <w:t>1) развитие инфраструктуры поддержки субъектов малого и среднего предпринимательства;</w:t>
      </w:r>
    </w:p>
    <w:p w:rsidR="00E11527" w:rsidRDefault="00E11527">
      <w:pPr>
        <w:pStyle w:val="ConsPlusNormal"/>
        <w:spacing w:before="220"/>
        <w:ind w:firstLine="540"/>
        <w:jc w:val="both"/>
      </w:pPr>
      <w:r>
        <w:t>2) развитие системы финансовой, имущественной, информационной, консультационной и организационной поддержки деятельности субъектов малого и среднего предпринимательства и организаций, образующих инфраструктуру поддержки предпринимательства;</w:t>
      </w:r>
    </w:p>
    <w:p w:rsidR="00E11527" w:rsidRDefault="00E11527">
      <w:pPr>
        <w:pStyle w:val="ConsPlusNormal"/>
        <w:spacing w:before="220"/>
        <w:ind w:firstLine="540"/>
        <w:jc w:val="both"/>
      </w:pPr>
      <w:r>
        <w:t>3) популяризация предпринимательской деятельности;</w:t>
      </w:r>
    </w:p>
    <w:p w:rsidR="00E11527" w:rsidRDefault="00E11527">
      <w:pPr>
        <w:pStyle w:val="ConsPlusNormal"/>
        <w:spacing w:before="220"/>
        <w:ind w:firstLine="540"/>
        <w:jc w:val="both"/>
      </w:pPr>
      <w:r>
        <w:t>4) вовлечение молодежи в предпринимательскую деятельность.</w:t>
      </w:r>
    </w:p>
    <w:p w:rsidR="00E11527" w:rsidRDefault="00E11527">
      <w:pPr>
        <w:pStyle w:val="ConsPlusNormal"/>
        <w:jc w:val="both"/>
      </w:pPr>
    </w:p>
    <w:p w:rsidR="00E11527" w:rsidRDefault="00E11527">
      <w:pPr>
        <w:pStyle w:val="ConsPlusNormal"/>
        <w:jc w:val="center"/>
        <w:outlineLvl w:val="1"/>
      </w:pPr>
      <w:r>
        <w:t>III. СРОКИ И ЭТАПЫ РЕАЛИЗАЦИИ ПРОГРАММЫ</w:t>
      </w:r>
    </w:p>
    <w:p w:rsidR="00E11527" w:rsidRDefault="00E11527">
      <w:pPr>
        <w:pStyle w:val="ConsPlusNormal"/>
        <w:jc w:val="both"/>
      </w:pPr>
    </w:p>
    <w:p w:rsidR="00E11527" w:rsidRDefault="00E11527">
      <w:pPr>
        <w:pStyle w:val="ConsPlusNormal"/>
        <w:ind w:firstLine="540"/>
        <w:jc w:val="both"/>
      </w:pPr>
      <w:r>
        <w:t>Реализация мероприятий Программы рассчитана на период до 2014 года. Сроки реализации Программы - 2011 - 2014 годы.</w:t>
      </w:r>
    </w:p>
    <w:p w:rsidR="00E11527" w:rsidRDefault="00E11527">
      <w:pPr>
        <w:pStyle w:val="ConsPlusNormal"/>
        <w:spacing w:before="220"/>
        <w:ind w:firstLine="540"/>
        <w:jc w:val="both"/>
      </w:pPr>
      <w:r>
        <w:t>Программа состоит из 4 этапов: 1 этап - 2011 год; 2 этап - 2012 год; 3 этап - 2013 год; 4 этап - 2014 год.</w:t>
      </w:r>
    </w:p>
    <w:p w:rsidR="00E11527" w:rsidRDefault="00E11527">
      <w:pPr>
        <w:pStyle w:val="ConsPlusNormal"/>
        <w:jc w:val="both"/>
      </w:pPr>
    </w:p>
    <w:p w:rsidR="00E11527" w:rsidRDefault="00E11527">
      <w:pPr>
        <w:pStyle w:val="ConsPlusNormal"/>
        <w:jc w:val="center"/>
        <w:outlineLvl w:val="1"/>
      </w:pPr>
      <w:r>
        <w:t xml:space="preserve">IV. СИСТЕМА ПРОГРАММНЫХ МЕРОПРИЯТИЙ </w:t>
      </w:r>
      <w:hyperlink w:anchor="P352" w:history="1">
        <w:r>
          <w:rPr>
            <w:color w:val="0000FF"/>
          </w:rPr>
          <w:t>&lt;*&gt;</w:t>
        </w:r>
      </w:hyperlink>
    </w:p>
    <w:p w:rsidR="00E11527" w:rsidRDefault="00E11527">
      <w:pPr>
        <w:pStyle w:val="ConsPlusNormal"/>
        <w:jc w:val="both"/>
      </w:pPr>
    </w:p>
    <w:p w:rsidR="00E11527" w:rsidRDefault="00E11527">
      <w:pPr>
        <w:pStyle w:val="ConsPlusNormal"/>
        <w:ind w:firstLine="540"/>
        <w:jc w:val="both"/>
      </w:pPr>
      <w:r>
        <w:t>Программные мероприятия определены исходя из основных целей и задач Программы. Программные мероприятия структурированы по следующим направлениям:</w:t>
      </w:r>
    </w:p>
    <w:p w:rsidR="00E11527" w:rsidRDefault="00E11527">
      <w:pPr>
        <w:pStyle w:val="ConsPlusNormal"/>
        <w:spacing w:before="220"/>
        <w:ind w:firstLine="540"/>
        <w:jc w:val="both"/>
      </w:pPr>
      <w:r>
        <w:t>1) развитие инфраструктуры поддержки предпринимательства. Организацией инфраструктуры поддержки предпринимательства признается организация, включенная в установленном порядке в реестр организаций, образующих инфраструктуру поддержки субъектов малого и среднего предпринимательства Томской области.</w:t>
      </w:r>
    </w:p>
    <w:p w:rsidR="00E11527" w:rsidRDefault="00E11527">
      <w:pPr>
        <w:pStyle w:val="ConsPlusNormal"/>
        <w:jc w:val="both"/>
      </w:pPr>
      <w:r>
        <w:t xml:space="preserve">(в ред. </w:t>
      </w:r>
      <w:hyperlink r:id="rId48" w:history="1">
        <w:r>
          <w:rPr>
            <w:color w:val="0000FF"/>
          </w:rPr>
          <w:t>постановления</w:t>
        </w:r>
      </w:hyperlink>
      <w:r>
        <w:t xml:space="preserve"> </w:t>
      </w:r>
      <w:proofErr w:type="gramStart"/>
      <w:r>
        <w:t>Администрации</w:t>
      </w:r>
      <w:proofErr w:type="gramEnd"/>
      <w:r>
        <w:t xml:space="preserve"> ЗАТО Северск от 02.07.2014 N 1616)</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а) развитие и обеспечение деятельности муниципального центра поддержки предпринимательства - Некоммерческого партнерства "Агентство развития предпринимательства - Северск";</w:t>
      </w:r>
    </w:p>
    <w:p w:rsidR="00E11527" w:rsidRDefault="00E11527">
      <w:pPr>
        <w:pStyle w:val="ConsPlusNormal"/>
        <w:spacing w:before="220"/>
        <w:ind w:firstLine="540"/>
        <w:jc w:val="both"/>
      </w:pPr>
      <w:r>
        <w:t xml:space="preserve">б) развитие и обеспечение деятельности </w:t>
      </w:r>
      <w:proofErr w:type="gramStart"/>
      <w:r>
        <w:t>бизнес-инкубатора</w:t>
      </w:r>
      <w:proofErr w:type="gramEnd"/>
      <w:r>
        <w:t xml:space="preserve"> ЗАТО Северск.</w:t>
      </w:r>
    </w:p>
    <w:p w:rsidR="00E11527" w:rsidRDefault="00E11527">
      <w:pPr>
        <w:pStyle w:val="ConsPlusNormal"/>
        <w:spacing w:before="220"/>
        <w:ind w:firstLine="540"/>
        <w:jc w:val="both"/>
      </w:pPr>
      <w:r>
        <w:t xml:space="preserve">Выбор управляющей компании </w:t>
      </w:r>
      <w:proofErr w:type="gramStart"/>
      <w:r>
        <w:t>бизнес-инкубатором</w:t>
      </w:r>
      <w:proofErr w:type="gramEnd"/>
      <w:r>
        <w:t xml:space="preserve"> ЗАТО Северск осуществляется путем проведения открытого конкурса в соответствии с муниципальным правовым актом;</w:t>
      </w:r>
    </w:p>
    <w:p w:rsidR="00E11527" w:rsidRDefault="00E11527">
      <w:pPr>
        <w:pStyle w:val="ConsPlusNormal"/>
        <w:jc w:val="both"/>
      </w:pPr>
      <w:r>
        <w:t>(</w:t>
      </w:r>
      <w:proofErr w:type="spellStart"/>
      <w:r>
        <w:t>пп</w:t>
      </w:r>
      <w:proofErr w:type="spellEnd"/>
      <w:r>
        <w:t xml:space="preserve">. "б" в ред. </w:t>
      </w:r>
      <w:hyperlink r:id="rId49" w:history="1">
        <w:r>
          <w:rPr>
            <w:color w:val="0000FF"/>
          </w:rPr>
          <w:t>постановления</w:t>
        </w:r>
      </w:hyperlink>
      <w:r>
        <w:t xml:space="preserve"> </w:t>
      </w:r>
      <w:proofErr w:type="gramStart"/>
      <w:r>
        <w:t>Администрации</w:t>
      </w:r>
      <w:proofErr w:type="gramEnd"/>
      <w:r>
        <w:t xml:space="preserve"> ЗАТО Северск от 02.07.2014 N 1616)</w:t>
      </w:r>
    </w:p>
    <w:p w:rsidR="00E11527" w:rsidRDefault="00E11527">
      <w:pPr>
        <w:pStyle w:val="ConsPlusNormal"/>
        <w:spacing w:before="220"/>
        <w:ind w:firstLine="540"/>
        <w:jc w:val="both"/>
      </w:pPr>
      <w:r>
        <w:t xml:space="preserve">в) создание новых элементов инфраструктуры поддержки предпринимательства и обеспечение их деятельности (в том числе некоммерческого фонда "Фонд развития малого и среднего </w:t>
      </w:r>
      <w:proofErr w:type="gramStart"/>
      <w:r>
        <w:t>предпринимательства</w:t>
      </w:r>
      <w:proofErr w:type="gramEnd"/>
      <w:r>
        <w:t xml:space="preserve"> ЗАТО Северск", </w:t>
      </w:r>
      <w:proofErr w:type="spellStart"/>
      <w:r>
        <w:t>микрофинансовой</w:t>
      </w:r>
      <w:proofErr w:type="spellEnd"/>
      <w:r>
        <w:t xml:space="preserve"> организации, территориального промышленного кластера);</w:t>
      </w:r>
    </w:p>
    <w:p w:rsidR="00E11527" w:rsidRDefault="00E11527">
      <w:pPr>
        <w:pStyle w:val="ConsPlusNormal"/>
        <w:jc w:val="both"/>
      </w:pPr>
      <w:r>
        <w:t>(</w:t>
      </w:r>
      <w:proofErr w:type="spellStart"/>
      <w:r>
        <w:t>пп</w:t>
      </w:r>
      <w:proofErr w:type="spellEnd"/>
      <w:r>
        <w:t xml:space="preserve">. "в" в ред. </w:t>
      </w:r>
      <w:hyperlink r:id="rId50" w:history="1">
        <w:r>
          <w:rPr>
            <w:color w:val="0000FF"/>
          </w:rPr>
          <w:t>постановления</w:t>
        </w:r>
      </w:hyperlink>
      <w:r>
        <w:t xml:space="preserve"> </w:t>
      </w:r>
      <w:proofErr w:type="gramStart"/>
      <w:r>
        <w:t>Администрации</w:t>
      </w:r>
      <w:proofErr w:type="gramEnd"/>
      <w:r>
        <w:t xml:space="preserve"> ЗАТО Северск от 04.07.2013 N 1658)</w:t>
      </w:r>
    </w:p>
    <w:p w:rsidR="00E11527" w:rsidRDefault="00E11527">
      <w:pPr>
        <w:pStyle w:val="ConsPlusNormal"/>
        <w:spacing w:before="220"/>
        <w:ind w:firstLine="540"/>
        <w:jc w:val="both"/>
      </w:pPr>
      <w:r>
        <w:t>2) инновационное и технологическое развитие, модернизация.</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 xml:space="preserve">а) создание и развитие </w:t>
      </w:r>
      <w:proofErr w:type="spellStart"/>
      <w:r>
        <w:t>технопарковой</w:t>
      </w:r>
      <w:proofErr w:type="spellEnd"/>
      <w:r>
        <w:t xml:space="preserve"> зоны;</w:t>
      </w:r>
    </w:p>
    <w:p w:rsidR="00E11527" w:rsidRDefault="00E11527">
      <w:pPr>
        <w:pStyle w:val="ConsPlusNormal"/>
        <w:spacing w:before="220"/>
        <w:ind w:firstLine="540"/>
        <w:jc w:val="both"/>
      </w:pPr>
      <w:r>
        <w:t>б) создание и развитие промышленного парка;</w:t>
      </w:r>
    </w:p>
    <w:p w:rsidR="00E11527" w:rsidRDefault="00E11527">
      <w:pPr>
        <w:pStyle w:val="ConsPlusNormal"/>
        <w:spacing w:before="220"/>
        <w:ind w:firstLine="540"/>
        <w:jc w:val="both"/>
      </w:pPr>
      <w:r>
        <w:t xml:space="preserve">в) содействие повышению </w:t>
      </w:r>
      <w:proofErr w:type="spellStart"/>
      <w:r>
        <w:t>энергоэффективности</w:t>
      </w:r>
      <w:proofErr w:type="spellEnd"/>
      <w:r>
        <w:t xml:space="preserve"> производства субъектов малого и среднего предпринимательства, в том числе разработка специальных программ энергосбережения для субъектов малого и среднего предпринимательства (обучение, семинары, конференции, круглые столы, пособия и т.п.), субсидирование затрат субъектов малого и среднего предпринимательства, связанных с проведением энергетических обследований, реализацией работ по энергосбережению, приобретению инновационных технологий, оборудования, материалов;</w:t>
      </w:r>
    </w:p>
    <w:p w:rsidR="00E11527" w:rsidRDefault="00E11527">
      <w:pPr>
        <w:pStyle w:val="ConsPlusNormal"/>
        <w:spacing w:before="220"/>
        <w:ind w:firstLine="540"/>
        <w:jc w:val="both"/>
      </w:pPr>
      <w:r>
        <w:t>3) финансовая и имущественная поддержка деятельности субъектов малого и среднего предпринимательства.</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а) проведение конкурсного отбора стартующих предпринимательских проектов и предоставление субсидий победителям конкурсного отбора;</w:t>
      </w:r>
    </w:p>
    <w:p w:rsidR="00E11527" w:rsidRDefault="00E11527">
      <w:pPr>
        <w:pStyle w:val="ConsPlusNormal"/>
        <w:jc w:val="both"/>
      </w:pPr>
      <w:r>
        <w:t xml:space="preserve">(в ред. </w:t>
      </w:r>
      <w:hyperlink r:id="rId51" w:history="1">
        <w:r>
          <w:rPr>
            <w:color w:val="0000FF"/>
          </w:rPr>
          <w:t>постановления</w:t>
        </w:r>
      </w:hyperlink>
      <w:r>
        <w:t xml:space="preserve"> </w:t>
      </w:r>
      <w:proofErr w:type="gramStart"/>
      <w:r>
        <w:t>Администрации</w:t>
      </w:r>
      <w:proofErr w:type="gramEnd"/>
      <w:r>
        <w:t xml:space="preserve"> ЗАТО Северск от 04.07.2013 N 1658)</w:t>
      </w:r>
    </w:p>
    <w:p w:rsidR="00E11527" w:rsidRDefault="00E11527">
      <w:pPr>
        <w:pStyle w:val="ConsPlusNormal"/>
        <w:spacing w:before="220"/>
        <w:ind w:firstLine="540"/>
        <w:jc w:val="both"/>
      </w:pPr>
      <w:r>
        <w:t xml:space="preserve">б) содействие развитию микрофинансирования, в том числе субсидирование муниципальной </w:t>
      </w:r>
      <w:proofErr w:type="spellStart"/>
      <w:r>
        <w:t>микрофинансовой</w:t>
      </w:r>
      <w:proofErr w:type="spellEnd"/>
      <w:r>
        <w:t xml:space="preserve"> организации в целях формирования фонда для предоставления займов, приобретения лицензионного программного обеспечения, обучения и повышения квалификации специалистов, проведения внешней аудиторской и(или) ревизионной проверки и рейтинговой </w:t>
      </w:r>
      <w:r>
        <w:lastRenderedPageBreak/>
        <w:t>оценки;</w:t>
      </w:r>
    </w:p>
    <w:p w:rsidR="00E11527" w:rsidRDefault="00E11527">
      <w:pPr>
        <w:pStyle w:val="ConsPlusNormal"/>
        <w:spacing w:before="220"/>
        <w:ind w:firstLine="540"/>
        <w:jc w:val="both"/>
      </w:pPr>
      <w:r>
        <w:t xml:space="preserve">в) предоставление субсидий на обеспечение деятельности некоммерческого фонда "Фонд развития малого и среднего </w:t>
      </w:r>
      <w:proofErr w:type="gramStart"/>
      <w:r>
        <w:t>предпринимательства</w:t>
      </w:r>
      <w:proofErr w:type="gramEnd"/>
      <w:r>
        <w:t xml:space="preserve"> ЗАТО Северск" по предоставлению финансовой поддержки субъектам малого и среднего предпринимательства в форме:</w:t>
      </w:r>
    </w:p>
    <w:p w:rsidR="00E11527" w:rsidRDefault="00E11527">
      <w:pPr>
        <w:pStyle w:val="ConsPlusNormal"/>
        <w:spacing w:before="220"/>
        <w:ind w:firstLine="540"/>
        <w:jc w:val="both"/>
      </w:pPr>
      <w:r>
        <w:t>- предоставления субсидий и займов на ведение предпринимательской деятельности (на приобретение оборудования, на уплату авансовых платежей по договорам лизинга, на оплату технического присоединения к технологическим сетям, на погашение процентных ставок по кредитам, на арендную плату, на участие в выставках, ярмарках, на информационные и консультационные услуги);</w:t>
      </w:r>
    </w:p>
    <w:p w:rsidR="00E11527" w:rsidRDefault="00E11527">
      <w:pPr>
        <w:pStyle w:val="ConsPlusNormal"/>
        <w:spacing w:before="220"/>
        <w:ind w:firstLine="540"/>
        <w:jc w:val="both"/>
      </w:pPr>
      <w:r>
        <w:t>- осуществления поручительств по обязательствам;</w:t>
      </w:r>
    </w:p>
    <w:p w:rsidR="00E11527" w:rsidRDefault="00E11527">
      <w:pPr>
        <w:pStyle w:val="ConsPlusNormal"/>
        <w:spacing w:before="220"/>
        <w:ind w:firstLine="540"/>
        <w:jc w:val="both"/>
      </w:pPr>
      <w:r>
        <w:t>- участия в уставном капитале;</w:t>
      </w:r>
    </w:p>
    <w:p w:rsidR="00E11527" w:rsidRDefault="00E11527">
      <w:pPr>
        <w:pStyle w:val="ConsPlusNormal"/>
        <w:jc w:val="both"/>
      </w:pPr>
      <w:r>
        <w:t>(</w:t>
      </w:r>
      <w:proofErr w:type="spellStart"/>
      <w:r>
        <w:t>пп</w:t>
      </w:r>
      <w:proofErr w:type="spellEnd"/>
      <w:r>
        <w:t xml:space="preserve">. "в" в ред. </w:t>
      </w:r>
      <w:hyperlink r:id="rId52" w:history="1">
        <w:r>
          <w:rPr>
            <w:color w:val="0000FF"/>
          </w:rPr>
          <w:t>постановления</w:t>
        </w:r>
      </w:hyperlink>
      <w:r>
        <w:t xml:space="preserve"> </w:t>
      </w:r>
      <w:proofErr w:type="gramStart"/>
      <w:r>
        <w:t>Администрации</w:t>
      </w:r>
      <w:proofErr w:type="gramEnd"/>
      <w:r>
        <w:t xml:space="preserve"> ЗАТО Северск от 04.07.2013 N 1658)</w:t>
      </w:r>
    </w:p>
    <w:p w:rsidR="00E11527" w:rsidRDefault="00E11527">
      <w:pPr>
        <w:pStyle w:val="ConsPlusNormal"/>
        <w:spacing w:before="220"/>
        <w:ind w:firstLine="540"/>
        <w:jc w:val="both"/>
      </w:pPr>
      <w:r>
        <w:t>г) имущественная поддержка малого и среднего предпринимательства, в том числе:</w:t>
      </w:r>
    </w:p>
    <w:p w:rsidR="00E11527" w:rsidRDefault="00E11527">
      <w:pPr>
        <w:pStyle w:val="ConsPlusNormal"/>
        <w:spacing w:before="220"/>
        <w:ind w:firstLine="540"/>
        <w:jc w:val="both"/>
      </w:pPr>
      <w:r>
        <w:t xml:space="preserve">- предоставление в аренду на льготных условиях субъектам малого и среднего предпринимательства помещений в </w:t>
      </w:r>
      <w:proofErr w:type="gramStart"/>
      <w:r>
        <w:t>бизнес-инкубаторе</w:t>
      </w:r>
      <w:proofErr w:type="gramEnd"/>
      <w:r>
        <w:t xml:space="preserve"> ЗАТО Северск, </w:t>
      </w:r>
      <w:proofErr w:type="spellStart"/>
      <w:r>
        <w:t>технопарковой</w:t>
      </w:r>
      <w:proofErr w:type="spellEnd"/>
      <w:r>
        <w:t xml:space="preserve"> зоне;</w:t>
      </w:r>
    </w:p>
    <w:p w:rsidR="00E11527" w:rsidRDefault="00E11527">
      <w:pPr>
        <w:pStyle w:val="ConsPlusNormal"/>
        <w:spacing w:before="220"/>
        <w:ind w:firstLine="540"/>
        <w:jc w:val="both"/>
      </w:pPr>
      <w:r>
        <w:t xml:space="preserve">- предоставление льгот по аренде субъектам малого и среднего предпринимательства, осуществляющим приоритетные </w:t>
      </w:r>
      <w:proofErr w:type="gramStart"/>
      <w:r>
        <w:t>для</w:t>
      </w:r>
      <w:proofErr w:type="gramEnd"/>
      <w:r>
        <w:t xml:space="preserve"> ЗАТО Северск виды деятельности;</w:t>
      </w:r>
    </w:p>
    <w:p w:rsidR="00E11527" w:rsidRDefault="00E11527">
      <w:pPr>
        <w:pStyle w:val="ConsPlusNormal"/>
        <w:spacing w:before="220"/>
        <w:ind w:firstLine="540"/>
        <w:jc w:val="both"/>
      </w:pPr>
      <w:r>
        <w:t xml:space="preserve">- предоставление в аренду, безвозмездное пользование муниципального имущества для размещения организаций инфраструктуры малого и среднего предпринимательства (муниципального центра поддержки предпринимательства - Некоммерческое партнерство "Агентство развития предпринимательства - Северск", управляющей компании </w:t>
      </w:r>
      <w:proofErr w:type="gramStart"/>
      <w:r>
        <w:t>бизнес-инкубатора</w:t>
      </w:r>
      <w:proofErr w:type="gramEnd"/>
      <w:r>
        <w:t xml:space="preserve"> ЗАТО Северск, некоммерческого фонда "Фонд развития малого и среднего предпринимательства ЗАТО Северск").</w:t>
      </w:r>
    </w:p>
    <w:p w:rsidR="00E11527" w:rsidRDefault="00E11527">
      <w:pPr>
        <w:pStyle w:val="ConsPlusNormal"/>
        <w:spacing w:before="220"/>
        <w:ind w:firstLine="540"/>
        <w:jc w:val="both"/>
      </w:pPr>
      <w:r>
        <w:t xml:space="preserve">Предоставление муниципального имущества управляющей компании </w:t>
      </w:r>
      <w:proofErr w:type="gramStart"/>
      <w:r>
        <w:t>бизнес-инкубатора</w:t>
      </w:r>
      <w:proofErr w:type="gramEnd"/>
      <w:r>
        <w:t xml:space="preserve"> ЗАТО Северск, выбранной по результатам открытого конкурса, осуществляется путем предоставления муниципальной преференции;</w:t>
      </w:r>
    </w:p>
    <w:p w:rsidR="00E11527" w:rsidRDefault="00E11527">
      <w:pPr>
        <w:pStyle w:val="ConsPlusNormal"/>
        <w:jc w:val="both"/>
      </w:pPr>
      <w:r>
        <w:t>(</w:t>
      </w:r>
      <w:proofErr w:type="spellStart"/>
      <w:r>
        <w:t>пп</w:t>
      </w:r>
      <w:proofErr w:type="spellEnd"/>
      <w:r>
        <w:t xml:space="preserve">. "г" в ред. </w:t>
      </w:r>
      <w:hyperlink r:id="rId53" w:history="1">
        <w:r>
          <w:rPr>
            <w:color w:val="0000FF"/>
          </w:rPr>
          <w:t>постановления</w:t>
        </w:r>
      </w:hyperlink>
      <w:r>
        <w:t xml:space="preserve"> </w:t>
      </w:r>
      <w:proofErr w:type="gramStart"/>
      <w:r>
        <w:t>Администрации</w:t>
      </w:r>
      <w:proofErr w:type="gramEnd"/>
      <w:r>
        <w:t xml:space="preserve"> ЗАТО Северск от 02.07.2014 N 1616)</w:t>
      </w:r>
    </w:p>
    <w:p w:rsidR="00E11527" w:rsidRDefault="00E11527">
      <w:pPr>
        <w:pStyle w:val="ConsPlusNormal"/>
        <w:spacing w:before="220"/>
        <w:ind w:firstLine="540"/>
        <w:jc w:val="both"/>
      </w:pPr>
      <w:r>
        <w:t>4) информационная и консультационная поддержка субъектов малого и среднего предпринимательства и инфраструктуры поддержки предпринимательства.</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 xml:space="preserve">а) обновление и издание инвестиционного </w:t>
      </w:r>
      <w:proofErr w:type="gramStart"/>
      <w:r>
        <w:t>паспорта</w:t>
      </w:r>
      <w:proofErr w:type="gramEnd"/>
      <w:r>
        <w:t xml:space="preserve"> ЗАТО Северск;</w:t>
      </w:r>
    </w:p>
    <w:p w:rsidR="00E11527" w:rsidRDefault="00E11527">
      <w:pPr>
        <w:pStyle w:val="ConsPlusNormal"/>
        <w:spacing w:before="220"/>
        <w:ind w:firstLine="540"/>
        <w:jc w:val="both"/>
      </w:pPr>
      <w:r>
        <w:t>б) 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p w:rsidR="00E11527" w:rsidRDefault="00E11527">
      <w:pPr>
        <w:pStyle w:val="ConsPlusNormal"/>
        <w:spacing w:before="220"/>
        <w:ind w:firstLine="540"/>
        <w:jc w:val="both"/>
      </w:pPr>
      <w:r>
        <w:t>в) оказание информационно-консультационной и методической поддержки субъектам малого и среднего предпринимательства на базе муниципального центра поддержки предпринимательства - Некоммерческого партнерства "Агентство развития предпринимательства - Северск", в том числе по подготовке технико-экономического обоснования предпринимательского проекта (бизнес-плана), ведению бухгалтерского учета;</w:t>
      </w:r>
    </w:p>
    <w:p w:rsidR="00E11527" w:rsidRDefault="00E11527">
      <w:pPr>
        <w:pStyle w:val="ConsPlusNormal"/>
        <w:spacing w:before="220"/>
        <w:ind w:firstLine="540"/>
        <w:jc w:val="both"/>
      </w:pPr>
      <w:r>
        <w:t xml:space="preserve">г) содействие лицам, ищущим работу (в подготовке технико-экономического обоснования предпринимательского проекта (бизнес-плана); в регистрации в качестве индивидуальных </w:t>
      </w:r>
      <w:r>
        <w:lastRenderedPageBreak/>
        <w:t>предпринимателей или регистрации юридических лиц); предоставление субсидий организациям инфраструктуры поддержки предпринимательства на обеспечение организационной, информационной, консультационной поддержки претендентов на получение и получателей финансовой поддержки деятельности субъектов малого и среднего предпринимательства, мониторинг реализации предпринимательских проектов - получателей финансовой поддержки;</w:t>
      </w:r>
    </w:p>
    <w:p w:rsidR="00E11527" w:rsidRDefault="00E11527">
      <w:pPr>
        <w:pStyle w:val="ConsPlusNormal"/>
        <w:spacing w:before="220"/>
        <w:ind w:firstLine="540"/>
        <w:jc w:val="both"/>
      </w:pPr>
      <w:r>
        <w:t xml:space="preserve">д) развитие и обеспечение функционирования </w:t>
      </w:r>
      <w:proofErr w:type="spellStart"/>
      <w:r>
        <w:t>интернет-ресурса</w:t>
      </w:r>
      <w:proofErr w:type="spellEnd"/>
      <w:r>
        <w:t xml:space="preserve"> муниципального центра поддержки предпринимательства - Некоммерческого партнерства "Агентство развития предпринимательства - Северск" (предоставление субсидий);</w:t>
      </w:r>
    </w:p>
    <w:p w:rsidR="00E11527" w:rsidRDefault="00E11527">
      <w:pPr>
        <w:pStyle w:val="ConsPlusNormal"/>
        <w:spacing w:before="220"/>
        <w:ind w:firstLine="540"/>
        <w:jc w:val="both"/>
      </w:pPr>
      <w:r>
        <w:t>е) проведение исследований состояния и тенденций развития малого и среднего предпринимательства (предоставление субсидий);</w:t>
      </w:r>
    </w:p>
    <w:p w:rsidR="00E11527" w:rsidRDefault="00E11527">
      <w:pPr>
        <w:pStyle w:val="ConsPlusNormal"/>
        <w:spacing w:before="220"/>
        <w:ind w:firstLine="540"/>
        <w:jc w:val="both"/>
      </w:pPr>
      <w:r>
        <w:t>5) пропаганда и популяризация предпринимательской деятельности.</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а) организация и проведение мероприятий в рамках празднования Дня российского предпринимательства (предоставление субсидий организациям инфраструктуры);</w:t>
      </w:r>
    </w:p>
    <w:p w:rsidR="00E11527" w:rsidRDefault="00E11527">
      <w:pPr>
        <w:pStyle w:val="ConsPlusNormal"/>
        <w:spacing w:before="220"/>
        <w:ind w:firstLine="540"/>
        <w:jc w:val="both"/>
      </w:pPr>
      <w:r>
        <w:t>б) обеспечение участия субъектов малого и среднего предпринимательства и организаций инфраструктуры поддержки предпринимательства в мероприятиях, способствующих повышению имиджа предпринимательской деятельности, в том числе конкурсах "Лучший предприниматель", конференциях, круглых столах и т.д.;</w:t>
      </w:r>
    </w:p>
    <w:p w:rsidR="00E11527" w:rsidRDefault="00E11527">
      <w:pPr>
        <w:pStyle w:val="ConsPlusNormal"/>
        <w:spacing w:before="220"/>
        <w:ind w:firstLine="540"/>
        <w:jc w:val="both"/>
      </w:pPr>
      <w:r>
        <w:t>6) поддержка молодежного предпринимательства.</w:t>
      </w:r>
    </w:p>
    <w:p w:rsidR="00E11527" w:rsidRDefault="00E11527">
      <w:pPr>
        <w:pStyle w:val="ConsPlusNormal"/>
        <w:spacing w:before="220"/>
        <w:ind w:firstLine="540"/>
        <w:jc w:val="both"/>
      </w:pPr>
      <w:r>
        <w:t>Данное направление предусматривает реализацию следующих мероприятий:</w:t>
      </w:r>
    </w:p>
    <w:p w:rsidR="00E11527" w:rsidRDefault="00E11527">
      <w:pPr>
        <w:pStyle w:val="ConsPlusNormal"/>
        <w:spacing w:before="220"/>
        <w:ind w:firstLine="540"/>
        <w:jc w:val="both"/>
      </w:pPr>
      <w:r>
        <w:t>а) проведение конкурсов бизнес-проектов и идей среди школьников и молодежи в возрасте до 30 лет и содействие участию победителей конкурсов в региональных и общероссийских мероприятиях по тематике молодежного предпринимательства;</w:t>
      </w:r>
    </w:p>
    <w:p w:rsidR="00E11527" w:rsidRDefault="00E11527">
      <w:pPr>
        <w:pStyle w:val="ConsPlusNormal"/>
        <w:spacing w:before="220"/>
        <w:ind w:firstLine="540"/>
        <w:jc w:val="both"/>
      </w:pPr>
      <w:r>
        <w:t>б) содействие развитию и обеспечению деятельности организаций инфраструктуры поддержки молодежного предпринимательства, в том числе молодежного бизнес-инкубатора "Стимул" СТИ НИЯУ МИФИ;</w:t>
      </w:r>
    </w:p>
    <w:p w:rsidR="00E11527" w:rsidRDefault="00E11527">
      <w:pPr>
        <w:pStyle w:val="ConsPlusNormal"/>
        <w:spacing w:before="220"/>
        <w:ind w:firstLine="540"/>
        <w:jc w:val="both"/>
      </w:pPr>
      <w:r>
        <w:t>в) содействие формированию и обучению молодежных бизнес-команд с целью создания субъектов предпринимательской деятельности.</w:t>
      </w:r>
    </w:p>
    <w:p w:rsidR="00E11527" w:rsidRDefault="00E11527">
      <w:pPr>
        <w:pStyle w:val="ConsPlusNormal"/>
        <w:spacing w:before="220"/>
        <w:ind w:firstLine="540"/>
        <w:jc w:val="both"/>
      </w:pPr>
      <w:r>
        <w:t>--------------------------------</w:t>
      </w:r>
    </w:p>
    <w:p w:rsidR="00E11527" w:rsidRDefault="00E11527">
      <w:pPr>
        <w:pStyle w:val="ConsPlusNormal"/>
        <w:spacing w:before="220"/>
        <w:ind w:firstLine="540"/>
        <w:jc w:val="both"/>
      </w:pPr>
      <w:bookmarkStart w:id="8" w:name="P352"/>
      <w:bookmarkEnd w:id="8"/>
      <w:r>
        <w:t xml:space="preserve">&lt;*&gt; Потребность в финансовых средствах программных мероприятий изложена в </w:t>
      </w:r>
      <w:hyperlink w:anchor="P515" w:history="1">
        <w:r>
          <w:rPr>
            <w:color w:val="0000FF"/>
          </w:rPr>
          <w:t>приложении</w:t>
        </w:r>
      </w:hyperlink>
      <w:r>
        <w:t xml:space="preserve"> к Программе.</w:t>
      </w:r>
    </w:p>
    <w:p w:rsidR="00E11527" w:rsidRDefault="00E11527">
      <w:pPr>
        <w:pStyle w:val="ConsPlusNormal"/>
        <w:jc w:val="both"/>
      </w:pPr>
    </w:p>
    <w:p w:rsidR="00E11527" w:rsidRDefault="00E11527">
      <w:pPr>
        <w:pStyle w:val="ConsPlusNormal"/>
        <w:jc w:val="center"/>
        <w:outlineLvl w:val="1"/>
      </w:pPr>
      <w:r>
        <w:t>V. РЕСУРСНОЕ ОБЕСПЕЧЕНИЕ РЕАЛИЗАЦИИ ПРОГРАММЫ</w:t>
      </w:r>
    </w:p>
    <w:p w:rsidR="00E11527" w:rsidRDefault="00E11527">
      <w:pPr>
        <w:pStyle w:val="ConsPlusNormal"/>
        <w:jc w:val="both"/>
      </w:pPr>
    </w:p>
    <w:p w:rsidR="00E11527" w:rsidRDefault="00E11527">
      <w:pPr>
        <w:pStyle w:val="ConsPlusNormal"/>
        <w:ind w:firstLine="540"/>
        <w:jc w:val="both"/>
      </w:pPr>
      <w:r>
        <w:t xml:space="preserve">Бюджет Программы по годам, источникам и направлениям финансирования представлен в </w:t>
      </w:r>
      <w:hyperlink w:anchor="P358" w:history="1">
        <w:r>
          <w:rPr>
            <w:color w:val="0000FF"/>
          </w:rPr>
          <w:t>таблице 2</w:t>
        </w:r>
      </w:hyperlink>
      <w:r>
        <w:t>.</w:t>
      </w:r>
    </w:p>
    <w:p w:rsidR="00E11527" w:rsidRDefault="00E11527">
      <w:pPr>
        <w:pStyle w:val="ConsPlusNormal"/>
        <w:jc w:val="both"/>
      </w:pPr>
    </w:p>
    <w:p w:rsidR="00E11527" w:rsidRDefault="00E11527">
      <w:pPr>
        <w:sectPr w:rsidR="00E11527">
          <w:pgSz w:w="11905" w:h="16838"/>
          <w:pgMar w:top="1134" w:right="850" w:bottom="1134" w:left="1701" w:header="0" w:footer="0" w:gutter="0"/>
          <w:cols w:space="720"/>
        </w:sectPr>
      </w:pPr>
    </w:p>
    <w:p w:rsidR="00E11527" w:rsidRDefault="00E11527">
      <w:pPr>
        <w:pStyle w:val="ConsPlusNormal"/>
        <w:jc w:val="right"/>
        <w:outlineLvl w:val="2"/>
      </w:pPr>
      <w:bookmarkStart w:id="9" w:name="P358"/>
      <w:bookmarkEnd w:id="9"/>
      <w:r>
        <w:lastRenderedPageBreak/>
        <w:t>Таблица 2</w:t>
      </w:r>
    </w:p>
    <w:p w:rsidR="00E11527" w:rsidRDefault="00E11527">
      <w:pPr>
        <w:pStyle w:val="ConsPlusNormal"/>
        <w:jc w:val="center"/>
      </w:pPr>
      <w:r>
        <w:t xml:space="preserve">(в ред. </w:t>
      </w:r>
      <w:hyperlink r:id="rId54" w:history="1">
        <w:r>
          <w:rPr>
            <w:color w:val="0000FF"/>
          </w:rPr>
          <w:t>постановления</w:t>
        </w:r>
      </w:hyperlink>
      <w:r>
        <w:t xml:space="preserve"> </w:t>
      </w:r>
      <w:proofErr w:type="gramStart"/>
      <w:r>
        <w:t>Администрации</w:t>
      </w:r>
      <w:proofErr w:type="gramEnd"/>
      <w:r>
        <w:t xml:space="preserve"> ЗАТО Северск</w:t>
      </w:r>
    </w:p>
    <w:p w:rsidR="00E11527" w:rsidRDefault="00E11527">
      <w:pPr>
        <w:pStyle w:val="ConsPlusNormal"/>
        <w:jc w:val="center"/>
      </w:pPr>
      <w:r>
        <w:t>от 30.12.2014 N 3521)</w:t>
      </w:r>
    </w:p>
    <w:p w:rsidR="00E11527" w:rsidRDefault="00E115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3231"/>
        <w:gridCol w:w="1247"/>
        <w:gridCol w:w="1134"/>
        <w:gridCol w:w="1191"/>
        <w:gridCol w:w="1260"/>
        <w:gridCol w:w="1080"/>
      </w:tblGrid>
      <w:tr w:rsidR="00E11527">
        <w:tc>
          <w:tcPr>
            <w:tcW w:w="454" w:type="dxa"/>
            <w:vMerge w:val="restart"/>
            <w:vAlign w:val="center"/>
          </w:tcPr>
          <w:p w:rsidR="00E11527" w:rsidRDefault="00E11527">
            <w:pPr>
              <w:pStyle w:val="ConsPlusNormal"/>
              <w:jc w:val="center"/>
            </w:pPr>
            <w:r>
              <w:t>N</w:t>
            </w:r>
          </w:p>
          <w:p w:rsidR="00E11527" w:rsidRDefault="00E11527">
            <w:pPr>
              <w:pStyle w:val="ConsPlusNormal"/>
              <w:jc w:val="center"/>
            </w:pPr>
            <w:proofErr w:type="spellStart"/>
            <w:r>
              <w:t>пп</w:t>
            </w:r>
            <w:proofErr w:type="spellEnd"/>
          </w:p>
        </w:tc>
        <w:tc>
          <w:tcPr>
            <w:tcW w:w="3231" w:type="dxa"/>
            <w:vMerge w:val="restart"/>
            <w:vAlign w:val="center"/>
          </w:tcPr>
          <w:p w:rsidR="00E11527" w:rsidRDefault="00E11527">
            <w:pPr>
              <w:pStyle w:val="ConsPlusNormal"/>
              <w:jc w:val="center"/>
            </w:pPr>
            <w:r>
              <w:t>Источники и направления финансирования</w:t>
            </w:r>
          </w:p>
        </w:tc>
        <w:tc>
          <w:tcPr>
            <w:tcW w:w="5912" w:type="dxa"/>
            <w:gridSpan w:val="5"/>
            <w:vAlign w:val="center"/>
          </w:tcPr>
          <w:p w:rsidR="00E11527" w:rsidRDefault="00E11527">
            <w:pPr>
              <w:pStyle w:val="ConsPlusNormal"/>
              <w:jc w:val="center"/>
            </w:pPr>
            <w:r>
              <w:t>Объем финансирования, тыс. руб.</w:t>
            </w:r>
          </w:p>
        </w:tc>
      </w:tr>
      <w:tr w:rsidR="00E11527">
        <w:tc>
          <w:tcPr>
            <w:tcW w:w="454" w:type="dxa"/>
            <w:vMerge/>
          </w:tcPr>
          <w:p w:rsidR="00E11527" w:rsidRDefault="00E11527"/>
        </w:tc>
        <w:tc>
          <w:tcPr>
            <w:tcW w:w="3231" w:type="dxa"/>
            <w:vMerge/>
          </w:tcPr>
          <w:p w:rsidR="00E11527" w:rsidRDefault="00E11527"/>
        </w:tc>
        <w:tc>
          <w:tcPr>
            <w:tcW w:w="1247" w:type="dxa"/>
            <w:vMerge w:val="restart"/>
            <w:vAlign w:val="center"/>
          </w:tcPr>
          <w:p w:rsidR="00E11527" w:rsidRDefault="00E11527">
            <w:pPr>
              <w:pStyle w:val="ConsPlusNormal"/>
              <w:jc w:val="center"/>
            </w:pPr>
            <w:r>
              <w:t>всего</w:t>
            </w:r>
          </w:p>
        </w:tc>
        <w:tc>
          <w:tcPr>
            <w:tcW w:w="4665" w:type="dxa"/>
            <w:gridSpan w:val="4"/>
            <w:vAlign w:val="center"/>
          </w:tcPr>
          <w:p w:rsidR="00E11527" w:rsidRDefault="00E11527">
            <w:pPr>
              <w:pStyle w:val="ConsPlusNormal"/>
              <w:jc w:val="center"/>
            </w:pPr>
            <w:r>
              <w:t>в том числе по годам</w:t>
            </w:r>
          </w:p>
        </w:tc>
      </w:tr>
      <w:tr w:rsidR="00E11527">
        <w:tc>
          <w:tcPr>
            <w:tcW w:w="454" w:type="dxa"/>
            <w:vMerge/>
          </w:tcPr>
          <w:p w:rsidR="00E11527" w:rsidRDefault="00E11527"/>
        </w:tc>
        <w:tc>
          <w:tcPr>
            <w:tcW w:w="3231" w:type="dxa"/>
            <w:vMerge/>
          </w:tcPr>
          <w:p w:rsidR="00E11527" w:rsidRDefault="00E11527"/>
        </w:tc>
        <w:tc>
          <w:tcPr>
            <w:tcW w:w="1247" w:type="dxa"/>
            <w:vMerge/>
          </w:tcPr>
          <w:p w:rsidR="00E11527" w:rsidRDefault="00E11527"/>
        </w:tc>
        <w:tc>
          <w:tcPr>
            <w:tcW w:w="1134" w:type="dxa"/>
            <w:vAlign w:val="center"/>
          </w:tcPr>
          <w:p w:rsidR="00E11527" w:rsidRDefault="00E11527">
            <w:pPr>
              <w:pStyle w:val="ConsPlusNormal"/>
              <w:jc w:val="center"/>
            </w:pPr>
            <w:r>
              <w:t>2011 год</w:t>
            </w:r>
          </w:p>
        </w:tc>
        <w:tc>
          <w:tcPr>
            <w:tcW w:w="1191" w:type="dxa"/>
            <w:vAlign w:val="center"/>
          </w:tcPr>
          <w:p w:rsidR="00E11527" w:rsidRDefault="00E11527">
            <w:pPr>
              <w:pStyle w:val="ConsPlusNormal"/>
              <w:jc w:val="center"/>
            </w:pPr>
            <w:r>
              <w:t>2012 год</w:t>
            </w:r>
          </w:p>
        </w:tc>
        <w:tc>
          <w:tcPr>
            <w:tcW w:w="1260" w:type="dxa"/>
            <w:vAlign w:val="center"/>
          </w:tcPr>
          <w:p w:rsidR="00E11527" w:rsidRDefault="00E11527">
            <w:pPr>
              <w:pStyle w:val="ConsPlusNormal"/>
              <w:jc w:val="center"/>
            </w:pPr>
            <w:r>
              <w:t>2013 год</w:t>
            </w:r>
          </w:p>
        </w:tc>
        <w:tc>
          <w:tcPr>
            <w:tcW w:w="1080" w:type="dxa"/>
            <w:vAlign w:val="center"/>
          </w:tcPr>
          <w:p w:rsidR="00E11527" w:rsidRDefault="00E11527">
            <w:pPr>
              <w:pStyle w:val="ConsPlusNormal"/>
              <w:jc w:val="center"/>
            </w:pPr>
            <w:r>
              <w:t>2014 год</w:t>
            </w:r>
          </w:p>
        </w:tc>
      </w:tr>
      <w:tr w:rsidR="00E11527">
        <w:tc>
          <w:tcPr>
            <w:tcW w:w="454" w:type="dxa"/>
          </w:tcPr>
          <w:p w:rsidR="00E11527" w:rsidRDefault="00E11527">
            <w:pPr>
              <w:pStyle w:val="ConsPlusNormal"/>
              <w:jc w:val="center"/>
            </w:pPr>
            <w:r>
              <w:t>1</w:t>
            </w:r>
          </w:p>
        </w:tc>
        <w:tc>
          <w:tcPr>
            <w:tcW w:w="3231" w:type="dxa"/>
          </w:tcPr>
          <w:p w:rsidR="00E11527" w:rsidRDefault="00E11527">
            <w:pPr>
              <w:pStyle w:val="ConsPlusNormal"/>
            </w:pPr>
            <w:r>
              <w:t>Развитие инфраструктуры поддержки предпринимательства</w:t>
            </w:r>
          </w:p>
        </w:tc>
        <w:tc>
          <w:tcPr>
            <w:tcW w:w="1247" w:type="dxa"/>
          </w:tcPr>
          <w:p w:rsidR="00E11527" w:rsidRDefault="00E11527">
            <w:pPr>
              <w:pStyle w:val="ConsPlusNormal"/>
              <w:jc w:val="center"/>
            </w:pPr>
            <w:r>
              <w:t>28601,1</w:t>
            </w:r>
          </w:p>
        </w:tc>
        <w:tc>
          <w:tcPr>
            <w:tcW w:w="1134" w:type="dxa"/>
          </w:tcPr>
          <w:p w:rsidR="00E11527" w:rsidRDefault="00E11527">
            <w:pPr>
              <w:pStyle w:val="ConsPlusNormal"/>
              <w:jc w:val="center"/>
            </w:pPr>
            <w:r>
              <w:t>4680,5</w:t>
            </w:r>
          </w:p>
        </w:tc>
        <w:tc>
          <w:tcPr>
            <w:tcW w:w="1191" w:type="dxa"/>
          </w:tcPr>
          <w:p w:rsidR="00E11527" w:rsidRDefault="00E11527">
            <w:pPr>
              <w:pStyle w:val="ConsPlusNormal"/>
              <w:jc w:val="center"/>
            </w:pPr>
            <w:r>
              <w:t>12026,0</w:t>
            </w:r>
          </w:p>
        </w:tc>
        <w:tc>
          <w:tcPr>
            <w:tcW w:w="1260" w:type="dxa"/>
          </w:tcPr>
          <w:p w:rsidR="00E11527" w:rsidRDefault="00E11527">
            <w:pPr>
              <w:pStyle w:val="ConsPlusNormal"/>
              <w:jc w:val="center"/>
            </w:pPr>
            <w:r>
              <w:t>6078,3</w:t>
            </w:r>
          </w:p>
        </w:tc>
        <w:tc>
          <w:tcPr>
            <w:tcW w:w="1080" w:type="dxa"/>
          </w:tcPr>
          <w:p w:rsidR="00E11527" w:rsidRDefault="00E11527">
            <w:pPr>
              <w:pStyle w:val="ConsPlusNormal"/>
              <w:jc w:val="center"/>
            </w:pPr>
            <w:r>
              <w:t>5816,3</w:t>
            </w:r>
          </w:p>
        </w:tc>
      </w:tr>
      <w:tr w:rsidR="00E11527">
        <w:tc>
          <w:tcPr>
            <w:tcW w:w="454" w:type="dxa"/>
          </w:tcPr>
          <w:p w:rsidR="00E11527" w:rsidRDefault="00E11527">
            <w:pPr>
              <w:pStyle w:val="ConsPlusNormal"/>
              <w:jc w:val="center"/>
            </w:pPr>
            <w:r>
              <w:t>2</w:t>
            </w:r>
          </w:p>
        </w:tc>
        <w:tc>
          <w:tcPr>
            <w:tcW w:w="3231" w:type="dxa"/>
          </w:tcPr>
          <w:p w:rsidR="00E11527" w:rsidRDefault="00E11527">
            <w:pPr>
              <w:pStyle w:val="ConsPlusNormal"/>
            </w:pPr>
            <w:r>
              <w:t>Инновационное и технологическое развитие, модернизация</w:t>
            </w:r>
          </w:p>
        </w:tc>
        <w:tc>
          <w:tcPr>
            <w:tcW w:w="1247" w:type="dxa"/>
          </w:tcPr>
          <w:p w:rsidR="00E11527" w:rsidRDefault="00E11527">
            <w:pPr>
              <w:pStyle w:val="ConsPlusNormal"/>
              <w:jc w:val="center"/>
            </w:pPr>
            <w:r>
              <w:t>42080,6</w:t>
            </w:r>
          </w:p>
        </w:tc>
        <w:tc>
          <w:tcPr>
            <w:tcW w:w="1134" w:type="dxa"/>
          </w:tcPr>
          <w:p w:rsidR="00E11527" w:rsidRDefault="00E11527">
            <w:pPr>
              <w:pStyle w:val="ConsPlusNormal"/>
              <w:jc w:val="center"/>
            </w:pPr>
            <w:r>
              <w:t>-</w:t>
            </w:r>
          </w:p>
        </w:tc>
        <w:tc>
          <w:tcPr>
            <w:tcW w:w="1191" w:type="dxa"/>
          </w:tcPr>
          <w:p w:rsidR="00E11527" w:rsidRDefault="00E11527">
            <w:pPr>
              <w:pStyle w:val="ConsPlusNormal"/>
              <w:jc w:val="center"/>
            </w:pPr>
            <w:r>
              <w:t>37210,0</w:t>
            </w:r>
          </w:p>
        </w:tc>
        <w:tc>
          <w:tcPr>
            <w:tcW w:w="1260" w:type="dxa"/>
          </w:tcPr>
          <w:p w:rsidR="00E11527" w:rsidRDefault="00E11527">
            <w:pPr>
              <w:pStyle w:val="ConsPlusNormal"/>
              <w:jc w:val="center"/>
            </w:pPr>
            <w:r>
              <w:t>3370,6</w:t>
            </w:r>
          </w:p>
        </w:tc>
        <w:tc>
          <w:tcPr>
            <w:tcW w:w="1080" w:type="dxa"/>
          </w:tcPr>
          <w:p w:rsidR="00E11527" w:rsidRDefault="00E11527">
            <w:pPr>
              <w:pStyle w:val="ConsPlusNormal"/>
              <w:jc w:val="center"/>
            </w:pPr>
            <w:r>
              <w:t>1500,0</w:t>
            </w:r>
          </w:p>
        </w:tc>
      </w:tr>
      <w:tr w:rsidR="00E11527">
        <w:tc>
          <w:tcPr>
            <w:tcW w:w="454" w:type="dxa"/>
          </w:tcPr>
          <w:p w:rsidR="00E11527" w:rsidRDefault="00E11527">
            <w:pPr>
              <w:pStyle w:val="ConsPlusNormal"/>
              <w:jc w:val="center"/>
            </w:pPr>
            <w:r>
              <w:t>3</w:t>
            </w:r>
          </w:p>
        </w:tc>
        <w:tc>
          <w:tcPr>
            <w:tcW w:w="3231" w:type="dxa"/>
          </w:tcPr>
          <w:p w:rsidR="00E11527" w:rsidRDefault="00E11527">
            <w:pPr>
              <w:pStyle w:val="ConsPlusNormal"/>
            </w:pPr>
            <w:r>
              <w:t>Финансовая и имущественная поддержка деятельности субъектов малого и среднего предпринимательства</w:t>
            </w:r>
          </w:p>
        </w:tc>
        <w:tc>
          <w:tcPr>
            <w:tcW w:w="1247" w:type="dxa"/>
          </w:tcPr>
          <w:p w:rsidR="00E11527" w:rsidRDefault="00E11527">
            <w:pPr>
              <w:pStyle w:val="ConsPlusNormal"/>
              <w:jc w:val="center"/>
            </w:pPr>
            <w:r>
              <w:t>130203,5</w:t>
            </w:r>
          </w:p>
        </w:tc>
        <w:tc>
          <w:tcPr>
            <w:tcW w:w="1134" w:type="dxa"/>
          </w:tcPr>
          <w:p w:rsidR="00E11527" w:rsidRDefault="00E11527">
            <w:pPr>
              <w:pStyle w:val="ConsPlusNormal"/>
              <w:jc w:val="center"/>
            </w:pPr>
            <w:r>
              <w:t>8947,4</w:t>
            </w:r>
          </w:p>
        </w:tc>
        <w:tc>
          <w:tcPr>
            <w:tcW w:w="1191" w:type="dxa"/>
          </w:tcPr>
          <w:p w:rsidR="00E11527" w:rsidRDefault="00E11527">
            <w:pPr>
              <w:pStyle w:val="ConsPlusNormal"/>
              <w:jc w:val="center"/>
            </w:pPr>
            <w:r>
              <w:t>10095,0</w:t>
            </w:r>
          </w:p>
        </w:tc>
        <w:tc>
          <w:tcPr>
            <w:tcW w:w="1260" w:type="dxa"/>
          </w:tcPr>
          <w:p w:rsidR="00E11527" w:rsidRDefault="00E11527">
            <w:pPr>
              <w:pStyle w:val="ConsPlusNormal"/>
              <w:jc w:val="center"/>
            </w:pPr>
            <w:r>
              <w:t xml:space="preserve">99343,4 </w:t>
            </w:r>
            <w:hyperlink w:anchor="P442" w:history="1">
              <w:r>
                <w:rPr>
                  <w:color w:val="0000FF"/>
                </w:rPr>
                <w:t>&lt;**&gt;</w:t>
              </w:r>
            </w:hyperlink>
          </w:p>
        </w:tc>
        <w:tc>
          <w:tcPr>
            <w:tcW w:w="1080" w:type="dxa"/>
          </w:tcPr>
          <w:p w:rsidR="00E11527" w:rsidRDefault="00E11527">
            <w:pPr>
              <w:pStyle w:val="ConsPlusNormal"/>
              <w:jc w:val="center"/>
            </w:pPr>
            <w:r>
              <w:t xml:space="preserve">21068,9 </w:t>
            </w:r>
            <w:hyperlink w:anchor="P443" w:history="1">
              <w:r>
                <w:rPr>
                  <w:color w:val="0000FF"/>
                </w:rPr>
                <w:t>&lt;***&gt;</w:t>
              </w:r>
            </w:hyperlink>
          </w:p>
        </w:tc>
      </w:tr>
      <w:tr w:rsidR="00E11527">
        <w:tc>
          <w:tcPr>
            <w:tcW w:w="454" w:type="dxa"/>
          </w:tcPr>
          <w:p w:rsidR="00E11527" w:rsidRDefault="00E11527">
            <w:pPr>
              <w:pStyle w:val="ConsPlusNormal"/>
              <w:jc w:val="center"/>
            </w:pPr>
            <w:r>
              <w:t>4</w:t>
            </w:r>
          </w:p>
        </w:tc>
        <w:tc>
          <w:tcPr>
            <w:tcW w:w="3231" w:type="dxa"/>
          </w:tcPr>
          <w:p w:rsidR="00E11527" w:rsidRDefault="00E11527">
            <w:pPr>
              <w:pStyle w:val="ConsPlusNormal"/>
            </w:pPr>
            <w:r>
              <w:t>Информационная и консультационная поддержка субъектов малого и среднего предпринимательства и инфраструктуры поддержки предпринимательства</w:t>
            </w:r>
          </w:p>
        </w:tc>
        <w:tc>
          <w:tcPr>
            <w:tcW w:w="1247" w:type="dxa"/>
          </w:tcPr>
          <w:p w:rsidR="00E11527" w:rsidRDefault="00E11527">
            <w:pPr>
              <w:pStyle w:val="ConsPlusNormal"/>
              <w:jc w:val="center"/>
            </w:pPr>
            <w:r>
              <w:t>810,0</w:t>
            </w:r>
          </w:p>
        </w:tc>
        <w:tc>
          <w:tcPr>
            <w:tcW w:w="1134" w:type="dxa"/>
          </w:tcPr>
          <w:p w:rsidR="00E11527" w:rsidRDefault="00E11527">
            <w:pPr>
              <w:pStyle w:val="ConsPlusNormal"/>
              <w:jc w:val="center"/>
            </w:pPr>
            <w:r>
              <w:t>160,0</w:t>
            </w:r>
          </w:p>
        </w:tc>
        <w:tc>
          <w:tcPr>
            <w:tcW w:w="1191" w:type="dxa"/>
          </w:tcPr>
          <w:p w:rsidR="00E11527" w:rsidRDefault="00E11527">
            <w:pPr>
              <w:pStyle w:val="ConsPlusNormal"/>
              <w:jc w:val="center"/>
            </w:pPr>
            <w:r>
              <w:t>650,0</w:t>
            </w:r>
          </w:p>
        </w:tc>
        <w:tc>
          <w:tcPr>
            <w:tcW w:w="1260" w:type="dxa"/>
          </w:tcPr>
          <w:p w:rsidR="00E11527" w:rsidRDefault="00E11527">
            <w:pPr>
              <w:pStyle w:val="ConsPlusNormal"/>
              <w:jc w:val="center"/>
            </w:pPr>
            <w:r>
              <w:t>-</w:t>
            </w:r>
          </w:p>
        </w:tc>
        <w:tc>
          <w:tcPr>
            <w:tcW w:w="1080" w:type="dxa"/>
          </w:tcPr>
          <w:p w:rsidR="00E11527" w:rsidRDefault="00E11527">
            <w:pPr>
              <w:pStyle w:val="ConsPlusNormal"/>
              <w:jc w:val="center"/>
            </w:pPr>
            <w:r>
              <w:t>-</w:t>
            </w:r>
          </w:p>
        </w:tc>
      </w:tr>
      <w:tr w:rsidR="00E11527">
        <w:tc>
          <w:tcPr>
            <w:tcW w:w="454" w:type="dxa"/>
          </w:tcPr>
          <w:p w:rsidR="00E11527" w:rsidRDefault="00E11527">
            <w:pPr>
              <w:pStyle w:val="ConsPlusNormal"/>
              <w:jc w:val="center"/>
            </w:pPr>
            <w:r>
              <w:t>5</w:t>
            </w:r>
          </w:p>
        </w:tc>
        <w:tc>
          <w:tcPr>
            <w:tcW w:w="3231" w:type="dxa"/>
          </w:tcPr>
          <w:p w:rsidR="00E11527" w:rsidRDefault="00E11527">
            <w:pPr>
              <w:pStyle w:val="ConsPlusNormal"/>
            </w:pPr>
            <w:r>
              <w:t>Пропаганда и популяризация предпринимательской деятельности</w:t>
            </w:r>
          </w:p>
        </w:tc>
        <w:tc>
          <w:tcPr>
            <w:tcW w:w="1247" w:type="dxa"/>
          </w:tcPr>
          <w:p w:rsidR="00E11527" w:rsidRDefault="00E11527">
            <w:pPr>
              <w:pStyle w:val="ConsPlusNormal"/>
              <w:jc w:val="center"/>
            </w:pPr>
            <w:r>
              <w:t>691,9</w:t>
            </w:r>
          </w:p>
        </w:tc>
        <w:tc>
          <w:tcPr>
            <w:tcW w:w="1134" w:type="dxa"/>
          </w:tcPr>
          <w:p w:rsidR="00E11527" w:rsidRDefault="00E11527">
            <w:pPr>
              <w:pStyle w:val="ConsPlusNormal"/>
              <w:jc w:val="center"/>
            </w:pPr>
            <w:r>
              <w:t>-</w:t>
            </w:r>
          </w:p>
        </w:tc>
        <w:tc>
          <w:tcPr>
            <w:tcW w:w="1191" w:type="dxa"/>
          </w:tcPr>
          <w:p w:rsidR="00E11527" w:rsidRDefault="00E11527">
            <w:pPr>
              <w:pStyle w:val="ConsPlusNormal"/>
              <w:jc w:val="center"/>
            </w:pPr>
            <w:r>
              <w:t>160,0</w:t>
            </w:r>
          </w:p>
        </w:tc>
        <w:tc>
          <w:tcPr>
            <w:tcW w:w="1260" w:type="dxa"/>
          </w:tcPr>
          <w:p w:rsidR="00E11527" w:rsidRDefault="00E11527">
            <w:pPr>
              <w:pStyle w:val="ConsPlusNormal"/>
              <w:jc w:val="center"/>
            </w:pPr>
            <w:r>
              <w:t>100,0</w:t>
            </w:r>
          </w:p>
        </w:tc>
        <w:tc>
          <w:tcPr>
            <w:tcW w:w="1080" w:type="dxa"/>
          </w:tcPr>
          <w:p w:rsidR="00E11527" w:rsidRDefault="00E11527">
            <w:pPr>
              <w:pStyle w:val="ConsPlusNormal"/>
              <w:jc w:val="center"/>
            </w:pPr>
            <w:r>
              <w:t>431,9</w:t>
            </w:r>
          </w:p>
        </w:tc>
      </w:tr>
      <w:tr w:rsidR="00E11527">
        <w:tc>
          <w:tcPr>
            <w:tcW w:w="454" w:type="dxa"/>
          </w:tcPr>
          <w:p w:rsidR="00E11527" w:rsidRDefault="00E11527">
            <w:pPr>
              <w:pStyle w:val="ConsPlusNormal"/>
              <w:jc w:val="center"/>
            </w:pPr>
            <w:r>
              <w:t>6</w:t>
            </w:r>
          </w:p>
        </w:tc>
        <w:tc>
          <w:tcPr>
            <w:tcW w:w="3231" w:type="dxa"/>
          </w:tcPr>
          <w:p w:rsidR="00E11527" w:rsidRDefault="00E11527">
            <w:pPr>
              <w:pStyle w:val="ConsPlusNormal"/>
            </w:pPr>
            <w:r>
              <w:t xml:space="preserve">Поддержка молодежного </w:t>
            </w:r>
            <w:r>
              <w:lastRenderedPageBreak/>
              <w:t>предпринимательства</w:t>
            </w:r>
          </w:p>
        </w:tc>
        <w:tc>
          <w:tcPr>
            <w:tcW w:w="1247" w:type="dxa"/>
          </w:tcPr>
          <w:p w:rsidR="00E11527" w:rsidRDefault="00E11527">
            <w:pPr>
              <w:pStyle w:val="ConsPlusNormal"/>
              <w:jc w:val="center"/>
            </w:pPr>
            <w:r>
              <w:lastRenderedPageBreak/>
              <w:t>240,0</w:t>
            </w:r>
          </w:p>
        </w:tc>
        <w:tc>
          <w:tcPr>
            <w:tcW w:w="1134" w:type="dxa"/>
          </w:tcPr>
          <w:p w:rsidR="00E11527" w:rsidRDefault="00E11527">
            <w:pPr>
              <w:pStyle w:val="ConsPlusNormal"/>
              <w:jc w:val="center"/>
            </w:pPr>
            <w:r>
              <w:t>-</w:t>
            </w:r>
          </w:p>
        </w:tc>
        <w:tc>
          <w:tcPr>
            <w:tcW w:w="1191" w:type="dxa"/>
          </w:tcPr>
          <w:p w:rsidR="00E11527" w:rsidRDefault="00E11527">
            <w:pPr>
              <w:pStyle w:val="ConsPlusNormal"/>
              <w:jc w:val="center"/>
            </w:pPr>
            <w:r>
              <w:t>240,0</w:t>
            </w:r>
          </w:p>
        </w:tc>
        <w:tc>
          <w:tcPr>
            <w:tcW w:w="1260" w:type="dxa"/>
          </w:tcPr>
          <w:p w:rsidR="00E11527" w:rsidRDefault="00E11527">
            <w:pPr>
              <w:pStyle w:val="ConsPlusNormal"/>
              <w:jc w:val="center"/>
            </w:pPr>
            <w:r>
              <w:t>-</w:t>
            </w:r>
          </w:p>
        </w:tc>
        <w:tc>
          <w:tcPr>
            <w:tcW w:w="1080" w:type="dxa"/>
          </w:tcPr>
          <w:p w:rsidR="00E11527" w:rsidRDefault="00E11527">
            <w:pPr>
              <w:pStyle w:val="ConsPlusNormal"/>
              <w:jc w:val="center"/>
            </w:pPr>
            <w:r>
              <w:t>-</w:t>
            </w:r>
          </w:p>
        </w:tc>
      </w:tr>
      <w:tr w:rsidR="00E11527">
        <w:tc>
          <w:tcPr>
            <w:tcW w:w="454" w:type="dxa"/>
            <w:vMerge w:val="restart"/>
          </w:tcPr>
          <w:p w:rsidR="00E11527" w:rsidRDefault="00E11527">
            <w:pPr>
              <w:pStyle w:val="ConsPlusNormal"/>
            </w:pPr>
          </w:p>
        </w:tc>
        <w:tc>
          <w:tcPr>
            <w:tcW w:w="3231" w:type="dxa"/>
          </w:tcPr>
          <w:p w:rsidR="00E11527" w:rsidRDefault="00E11527">
            <w:pPr>
              <w:pStyle w:val="ConsPlusNormal"/>
            </w:pPr>
            <w:r>
              <w:t>Общий объем финансирования за счет всех источников (в действующих ценах)</w:t>
            </w:r>
          </w:p>
        </w:tc>
        <w:tc>
          <w:tcPr>
            <w:tcW w:w="1247" w:type="dxa"/>
          </w:tcPr>
          <w:p w:rsidR="00E11527" w:rsidRDefault="00E11527">
            <w:pPr>
              <w:pStyle w:val="ConsPlusNormal"/>
              <w:jc w:val="center"/>
            </w:pPr>
            <w:r>
              <w:t>202627,1</w:t>
            </w:r>
          </w:p>
        </w:tc>
        <w:tc>
          <w:tcPr>
            <w:tcW w:w="1134" w:type="dxa"/>
          </w:tcPr>
          <w:p w:rsidR="00E11527" w:rsidRDefault="00E11527">
            <w:pPr>
              <w:pStyle w:val="ConsPlusNormal"/>
              <w:jc w:val="center"/>
            </w:pPr>
            <w:r>
              <w:t>13787,9</w:t>
            </w:r>
          </w:p>
        </w:tc>
        <w:tc>
          <w:tcPr>
            <w:tcW w:w="1191" w:type="dxa"/>
          </w:tcPr>
          <w:p w:rsidR="00E11527" w:rsidRDefault="00E11527">
            <w:pPr>
              <w:pStyle w:val="ConsPlusNormal"/>
              <w:jc w:val="center"/>
            </w:pPr>
            <w:r>
              <w:t>60381,0</w:t>
            </w:r>
          </w:p>
        </w:tc>
        <w:tc>
          <w:tcPr>
            <w:tcW w:w="1260" w:type="dxa"/>
          </w:tcPr>
          <w:p w:rsidR="00E11527" w:rsidRDefault="00E11527">
            <w:pPr>
              <w:pStyle w:val="ConsPlusNormal"/>
              <w:jc w:val="center"/>
            </w:pPr>
            <w:r>
              <w:t xml:space="preserve">108892,3 </w:t>
            </w:r>
            <w:hyperlink w:anchor="P442" w:history="1">
              <w:r>
                <w:rPr>
                  <w:color w:val="0000FF"/>
                </w:rPr>
                <w:t>&lt;**&gt;</w:t>
              </w:r>
            </w:hyperlink>
          </w:p>
        </w:tc>
        <w:tc>
          <w:tcPr>
            <w:tcW w:w="1080" w:type="dxa"/>
          </w:tcPr>
          <w:p w:rsidR="00E11527" w:rsidRDefault="00E11527">
            <w:pPr>
              <w:pStyle w:val="ConsPlusNormal"/>
              <w:jc w:val="center"/>
            </w:pPr>
            <w:r>
              <w:t xml:space="preserve">28817,1 </w:t>
            </w:r>
            <w:hyperlink w:anchor="P443" w:history="1">
              <w:r>
                <w:rPr>
                  <w:color w:val="0000FF"/>
                </w:rPr>
                <w:t>&lt;***&gt;</w:t>
              </w:r>
            </w:hyperlink>
          </w:p>
        </w:tc>
      </w:tr>
      <w:tr w:rsidR="00E11527">
        <w:tc>
          <w:tcPr>
            <w:tcW w:w="454" w:type="dxa"/>
            <w:vMerge/>
          </w:tcPr>
          <w:p w:rsidR="00E11527" w:rsidRDefault="00E11527"/>
        </w:tc>
        <w:tc>
          <w:tcPr>
            <w:tcW w:w="3231" w:type="dxa"/>
          </w:tcPr>
          <w:p w:rsidR="00E11527" w:rsidRDefault="00E11527">
            <w:pPr>
              <w:pStyle w:val="ConsPlusNormal"/>
            </w:pPr>
            <w:r>
              <w:t>Из общего объема финансирования по источникам:</w:t>
            </w:r>
          </w:p>
        </w:tc>
        <w:tc>
          <w:tcPr>
            <w:tcW w:w="1247" w:type="dxa"/>
          </w:tcPr>
          <w:p w:rsidR="00E11527" w:rsidRDefault="00E11527">
            <w:pPr>
              <w:pStyle w:val="ConsPlusNormal"/>
            </w:pPr>
          </w:p>
        </w:tc>
        <w:tc>
          <w:tcPr>
            <w:tcW w:w="1134" w:type="dxa"/>
          </w:tcPr>
          <w:p w:rsidR="00E11527" w:rsidRDefault="00E11527">
            <w:pPr>
              <w:pStyle w:val="ConsPlusNormal"/>
            </w:pPr>
          </w:p>
        </w:tc>
        <w:tc>
          <w:tcPr>
            <w:tcW w:w="1191" w:type="dxa"/>
          </w:tcPr>
          <w:p w:rsidR="00E11527" w:rsidRDefault="00E11527">
            <w:pPr>
              <w:pStyle w:val="ConsPlusNormal"/>
            </w:pPr>
          </w:p>
        </w:tc>
        <w:tc>
          <w:tcPr>
            <w:tcW w:w="1260" w:type="dxa"/>
          </w:tcPr>
          <w:p w:rsidR="00E11527" w:rsidRDefault="00E11527">
            <w:pPr>
              <w:pStyle w:val="ConsPlusNormal"/>
            </w:pPr>
          </w:p>
        </w:tc>
        <w:tc>
          <w:tcPr>
            <w:tcW w:w="1080" w:type="dxa"/>
          </w:tcPr>
          <w:p w:rsidR="00E11527" w:rsidRDefault="00E11527">
            <w:pPr>
              <w:pStyle w:val="ConsPlusNormal"/>
            </w:pPr>
          </w:p>
        </w:tc>
      </w:tr>
      <w:tr w:rsidR="00E11527">
        <w:tc>
          <w:tcPr>
            <w:tcW w:w="454" w:type="dxa"/>
            <w:vMerge/>
          </w:tcPr>
          <w:p w:rsidR="00E11527" w:rsidRDefault="00E11527"/>
        </w:tc>
        <w:tc>
          <w:tcPr>
            <w:tcW w:w="3231" w:type="dxa"/>
          </w:tcPr>
          <w:p w:rsidR="00E11527" w:rsidRDefault="00E11527">
            <w:pPr>
              <w:pStyle w:val="ConsPlusNormal"/>
            </w:pPr>
            <w:r>
              <w:t xml:space="preserve">бюджет Томской области </w:t>
            </w:r>
            <w:hyperlink w:anchor="P441" w:history="1">
              <w:r>
                <w:rPr>
                  <w:color w:val="0000FF"/>
                </w:rPr>
                <w:t>&lt;*&gt;</w:t>
              </w:r>
            </w:hyperlink>
          </w:p>
        </w:tc>
        <w:tc>
          <w:tcPr>
            <w:tcW w:w="1247" w:type="dxa"/>
          </w:tcPr>
          <w:p w:rsidR="00E11527" w:rsidRDefault="00E11527">
            <w:pPr>
              <w:pStyle w:val="ConsPlusNormal"/>
              <w:jc w:val="center"/>
            </w:pPr>
            <w:r>
              <w:t>144857,1</w:t>
            </w:r>
          </w:p>
        </w:tc>
        <w:tc>
          <w:tcPr>
            <w:tcW w:w="1134" w:type="dxa"/>
          </w:tcPr>
          <w:p w:rsidR="00E11527" w:rsidRDefault="00E11527">
            <w:pPr>
              <w:pStyle w:val="ConsPlusNormal"/>
              <w:jc w:val="center"/>
            </w:pPr>
            <w:r>
              <w:t>12164,7</w:t>
            </w:r>
          </w:p>
        </w:tc>
        <w:tc>
          <w:tcPr>
            <w:tcW w:w="1191" w:type="dxa"/>
          </w:tcPr>
          <w:p w:rsidR="00E11527" w:rsidRDefault="00E11527">
            <w:pPr>
              <w:pStyle w:val="ConsPlusNormal"/>
              <w:jc w:val="center"/>
            </w:pPr>
            <w:r>
              <w:t>42166,0</w:t>
            </w:r>
          </w:p>
        </w:tc>
        <w:tc>
          <w:tcPr>
            <w:tcW w:w="1260" w:type="dxa"/>
          </w:tcPr>
          <w:p w:rsidR="00E11527" w:rsidRDefault="00E11527">
            <w:pPr>
              <w:pStyle w:val="ConsPlusNormal"/>
              <w:jc w:val="center"/>
            </w:pPr>
            <w:r>
              <w:t xml:space="preserve">77602,4 </w:t>
            </w:r>
            <w:hyperlink w:anchor="P442" w:history="1">
              <w:r>
                <w:rPr>
                  <w:color w:val="0000FF"/>
                </w:rPr>
                <w:t>&lt;**&gt;</w:t>
              </w:r>
            </w:hyperlink>
          </w:p>
        </w:tc>
        <w:tc>
          <w:tcPr>
            <w:tcW w:w="1080" w:type="dxa"/>
          </w:tcPr>
          <w:p w:rsidR="00E11527" w:rsidRDefault="00E11527">
            <w:pPr>
              <w:pStyle w:val="ConsPlusNormal"/>
              <w:jc w:val="center"/>
            </w:pPr>
            <w:r>
              <w:t xml:space="preserve">22154,2 </w:t>
            </w:r>
            <w:hyperlink w:anchor="P443" w:history="1">
              <w:r>
                <w:rPr>
                  <w:color w:val="0000FF"/>
                </w:rPr>
                <w:t>&lt;***&gt;</w:t>
              </w:r>
            </w:hyperlink>
          </w:p>
        </w:tc>
      </w:tr>
      <w:tr w:rsidR="00E11527">
        <w:tc>
          <w:tcPr>
            <w:tcW w:w="454" w:type="dxa"/>
            <w:vMerge/>
          </w:tcPr>
          <w:p w:rsidR="00E11527" w:rsidRDefault="00E11527"/>
        </w:tc>
        <w:tc>
          <w:tcPr>
            <w:tcW w:w="3231" w:type="dxa"/>
          </w:tcPr>
          <w:p w:rsidR="00E11527" w:rsidRDefault="00E11527">
            <w:pPr>
              <w:pStyle w:val="ConsPlusNormal"/>
            </w:pPr>
            <w:r>
              <w:t>местный бюджет</w:t>
            </w:r>
          </w:p>
        </w:tc>
        <w:tc>
          <w:tcPr>
            <w:tcW w:w="1247" w:type="dxa"/>
          </w:tcPr>
          <w:p w:rsidR="00E11527" w:rsidRDefault="00E11527">
            <w:pPr>
              <w:pStyle w:val="ConsPlusNormal"/>
              <w:jc w:val="center"/>
            </w:pPr>
            <w:r>
              <w:t>57770,0</w:t>
            </w:r>
          </w:p>
        </w:tc>
        <w:tc>
          <w:tcPr>
            <w:tcW w:w="1134" w:type="dxa"/>
          </w:tcPr>
          <w:p w:rsidR="00E11527" w:rsidRDefault="00E11527">
            <w:pPr>
              <w:pStyle w:val="ConsPlusNormal"/>
              <w:jc w:val="center"/>
            </w:pPr>
            <w:r>
              <w:t>1623,2</w:t>
            </w:r>
          </w:p>
        </w:tc>
        <w:tc>
          <w:tcPr>
            <w:tcW w:w="1191" w:type="dxa"/>
          </w:tcPr>
          <w:p w:rsidR="00E11527" w:rsidRDefault="00E11527">
            <w:pPr>
              <w:pStyle w:val="ConsPlusNormal"/>
              <w:jc w:val="center"/>
            </w:pPr>
            <w:r>
              <w:t>18215,0</w:t>
            </w:r>
          </w:p>
        </w:tc>
        <w:tc>
          <w:tcPr>
            <w:tcW w:w="1260" w:type="dxa"/>
          </w:tcPr>
          <w:p w:rsidR="00E11527" w:rsidRDefault="00E11527">
            <w:pPr>
              <w:pStyle w:val="ConsPlusNormal"/>
              <w:jc w:val="center"/>
            </w:pPr>
            <w:r>
              <w:t xml:space="preserve">31289,9 </w:t>
            </w:r>
            <w:hyperlink w:anchor="P442" w:history="1">
              <w:r>
                <w:rPr>
                  <w:color w:val="0000FF"/>
                </w:rPr>
                <w:t>&lt;**&gt;</w:t>
              </w:r>
            </w:hyperlink>
          </w:p>
        </w:tc>
        <w:tc>
          <w:tcPr>
            <w:tcW w:w="1080" w:type="dxa"/>
          </w:tcPr>
          <w:p w:rsidR="00E11527" w:rsidRDefault="00E11527">
            <w:pPr>
              <w:pStyle w:val="ConsPlusNormal"/>
              <w:jc w:val="center"/>
            </w:pPr>
            <w:r>
              <w:t>6662,9</w:t>
            </w:r>
          </w:p>
        </w:tc>
      </w:tr>
    </w:tbl>
    <w:p w:rsidR="00E11527" w:rsidRDefault="00E11527">
      <w:pPr>
        <w:sectPr w:rsidR="00E11527">
          <w:pgSz w:w="16838" w:h="11905" w:orient="landscape"/>
          <w:pgMar w:top="1701" w:right="1134" w:bottom="850" w:left="1134" w:header="0" w:footer="0" w:gutter="0"/>
          <w:cols w:space="720"/>
        </w:sectPr>
      </w:pPr>
    </w:p>
    <w:p w:rsidR="00E11527" w:rsidRDefault="00E11527">
      <w:pPr>
        <w:pStyle w:val="ConsPlusNormal"/>
        <w:jc w:val="both"/>
      </w:pPr>
    </w:p>
    <w:p w:rsidR="00E11527" w:rsidRDefault="00E11527">
      <w:pPr>
        <w:pStyle w:val="ConsPlusNormal"/>
        <w:ind w:firstLine="540"/>
        <w:jc w:val="both"/>
      </w:pPr>
      <w:r>
        <w:t>--------------------------------</w:t>
      </w:r>
    </w:p>
    <w:p w:rsidR="00E11527" w:rsidRDefault="00E11527">
      <w:pPr>
        <w:pStyle w:val="ConsPlusNormal"/>
        <w:spacing w:before="220"/>
        <w:ind w:firstLine="540"/>
        <w:jc w:val="both"/>
      </w:pPr>
      <w:bookmarkStart w:id="10" w:name="P441"/>
      <w:bookmarkEnd w:id="10"/>
      <w:r>
        <w:t xml:space="preserve">&lt;*&gt; Объем финансирования за счет средств областного бюджета определен по итогам проведения ежегодного отбора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в соответствии с </w:t>
      </w:r>
      <w:hyperlink r:id="rId55"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w:t>
      </w:r>
    </w:p>
    <w:p w:rsidR="00E11527" w:rsidRDefault="00E11527">
      <w:pPr>
        <w:pStyle w:val="ConsPlusNormal"/>
        <w:spacing w:before="220"/>
        <w:ind w:firstLine="540"/>
        <w:jc w:val="both"/>
      </w:pPr>
      <w:bookmarkStart w:id="11" w:name="P442"/>
      <w:bookmarkEnd w:id="11"/>
      <w:r>
        <w:t>&lt;**&gt; Потребность в финансовых средствах в 2013 году увеличена на неосвоенные в 2012 году средства в сумме 8895,3 тыс. руб., в том числе средства субсидии из бюджета Томской области в сумме 8874,3 тыс. руб. и остатки средств местного бюджета в сумме 21,0 тыс. руб.</w:t>
      </w:r>
    </w:p>
    <w:p w:rsidR="00E11527" w:rsidRDefault="00E11527">
      <w:pPr>
        <w:pStyle w:val="ConsPlusNormal"/>
        <w:spacing w:before="220"/>
        <w:ind w:firstLine="540"/>
        <w:jc w:val="both"/>
      </w:pPr>
      <w:bookmarkStart w:id="12" w:name="P443"/>
      <w:bookmarkEnd w:id="12"/>
      <w:r>
        <w:t>&lt;***&gt; Потребность в финансовых средствах в 2014 году увеличена на неосвоенные в 2013 году средства субсидии из бюджета Томской области в сумме 355,9 тыс. руб.</w:t>
      </w:r>
    </w:p>
    <w:p w:rsidR="00E11527" w:rsidRDefault="00E11527">
      <w:pPr>
        <w:pStyle w:val="ConsPlusNormal"/>
        <w:jc w:val="both"/>
      </w:pPr>
    </w:p>
    <w:p w:rsidR="00E11527" w:rsidRDefault="00E11527">
      <w:pPr>
        <w:pStyle w:val="ConsPlusNormal"/>
        <w:jc w:val="center"/>
        <w:outlineLvl w:val="1"/>
      </w:pPr>
      <w:r>
        <w:t>VI. МЕХАНИЗМ РЕАЛИЗАЦИИ ПРОГРАММЫ</w:t>
      </w:r>
    </w:p>
    <w:p w:rsidR="00E11527" w:rsidRDefault="00E11527">
      <w:pPr>
        <w:pStyle w:val="ConsPlusNormal"/>
        <w:jc w:val="both"/>
      </w:pPr>
    </w:p>
    <w:p w:rsidR="00E11527" w:rsidRDefault="00E11527">
      <w:pPr>
        <w:pStyle w:val="ConsPlusNormal"/>
        <w:ind w:firstLine="540"/>
        <w:jc w:val="both"/>
      </w:pPr>
      <w:r>
        <w:t xml:space="preserve">Текущее управление и оперативный контроль за реализацией Программы возлагается на куратора Программы - Комитет экономического развития </w:t>
      </w:r>
      <w:proofErr w:type="gramStart"/>
      <w:r>
        <w:t>Администрации</w:t>
      </w:r>
      <w:proofErr w:type="gramEnd"/>
      <w:r>
        <w:t xml:space="preserve"> ЗАТО Северск. Исполнители мероприятий Программы, распорядители и получатели бюджетных средств несут ответственность за нецелевое расходование средств, выделенных на исполнение мероприятий Программы, и ежеквартально, до 10 числа месяца, следующего за отчетным кварталом, представляют куратору Программы отчетность о ходе реализации мероприятий и об использовании финансовых средств.</w:t>
      </w:r>
    </w:p>
    <w:p w:rsidR="00E11527" w:rsidRDefault="00E11527">
      <w:pPr>
        <w:pStyle w:val="ConsPlusNormal"/>
        <w:spacing w:before="220"/>
        <w:ind w:firstLine="540"/>
        <w:jc w:val="both"/>
      </w:pPr>
      <w:r>
        <w:t xml:space="preserve">Контроль за реализацией Программы осуществляется в соответствии с </w:t>
      </w:r>
      <w:hyperlink r:id="rId56" w:history="1">
        <w:r>
          <w:rPr>
            <w:color w:val="0000FF"/>
          </w:rPr>
          <w:t>постановлением</w:t>
        </w:r>
      </w:hyperlink>
      <w:r>
        <w:t xml:space="preserve"> Главы </w:t>
      </w:r>
      <w:proofErr w:type="gramStart"/>
      <w:r>
        <w:t>Администрации</w:t>
      </w:r>
      <w:proofErr w:type="gramEnd"/>
      <w:r>
        <w:t xml:space="preserve"> ЗАТО Северск от 30.11.2007 N 2630 "О муниципальных программах городского округа ЗАТО Северск Томской области".</w:t>
      </w:r>
    </w:p>
    <w:p w:rsidR="00E11527" w:rsidRDefault="00E11527">
      <w:pPr>
        <w:pStyle w:val="ConsPlusNormal"/>
        <w:jc w:val="both"/>
      </w:pPr>
      <w:r>
        <w:t xml:space="preserve">(в ред. </w:t>
      </w:r>
      <w:hyperlink r:id="rId57" w:history="1">
        <w:r>
          <w:rPr>
            <w:color w:val="0000FF"/>
          </w:rPr>
          <w:t>постановления</w:t>
        </w:r>
      </w:hyperlink>
      <w:r>
        <w:t xml:space="preserve"> </w:t>
      </w:r>
      <w:proofErr w:type="gramStart"/>
      <w:r>
        <w:t>Администрации</w:t>
      </w:r>
      <w:proofErr w:type="gramEnd"/>
      <w:r>
        <w:t xml:space="preserve"> ЗАТО Северск от 29.10.2013 N 2808)</w:t>
      </w:r>
    </w:p>
    <w:p w:rsidR="00E11527" w:rsidRDefault="00E11527">
      <w:pPr>
        <w:pStyle w:val="ConsPlusNormal"/>
        <w:jc w:val="both"/>
      </w:pPr>
    </w:p>
    <w:p w:rsidR="00E11527" w:rsidRDefault="00E11527">
      <w:pPr>
        <w:pStyle w:val="ConsPlusNormal"/>
        <w:jc w:val="center"/>
        <w:outlineLvl w:val="1"/>
      </w:pPr>
      <w:r>
        <w:t>VII. ОЖИДАЕМЫЙ СОЦИАЛЬНО-ЭКОНОМИЧЕСКИЙ ЭФФЕКТ</w:t>
      </w:r>
    </w:p>
    <w:p w:rsidR="00E11527" w:rsidRDefault="00E11527">
      <w:pPr>
        <w:pStyle w:val="ConsPlusNormal"/>
        <w:jc w:val="both"/>
      </w:pPr>
    </w:p>
    <w:p w:rsidR="00E11527" w:rsidRDefault="00E11527">
      <w:pPr>
        <w:pStyle w:val="ConsPlusNormal"/>
        <w:ind w:firstLine="540"/>
        <w:jc w:val="both"/>
      </w:pPr>
      <w:r>
        <w:t>За период реализации Программы предусматривается достижение следующих результатов:</w:t>
      </w:r>
    </w:p>
    <w:p w:rsidR="00E11527" w:rsidRDefault="00E11527">
      <w:pPr>
        <w:pStyle w:val="ConsPlusNormal"/>
        <w:spacing w:before="220"/>
        <w:ind w:firstLine="540"/>
        <w:jc w:val="both"/>
      </w:pPr>
      <w:r>
        <w:t xml:space="preserve">1) увеличение численности занятых в малом и среднем предпринимательстве на </w:t>
      </w:r>
      <w:proofErr w:type="gramStart"/>
      <w:r>
        <w:t>территории</w:t>
      </w:r>
      <w:proofErr w:type="gramEnd"/>
      <w:r>
        <w:t xml:space="preserve"> ЗАТО Северск на 763 человек;</w:t>
      </w:r>
    </w:p>
    <w:p w:rsidR="00E11527" w:rsidRDefault="00E11527">
      <w:pPr>
        <w:pStyle w:val="ConsPlusNormal"/>
        <w:jc w:val="both"/>
      </w:pPr>
      <w:r>
        <w:t xml:space="preserve">(в ред. </w:t>
      </w:r>
      <w:hyperlink r:id="rId58" w:history="1">
        <w:r>
          <w:rPr>
            <w:color w:val="0000FF"/>
          </w:rPr>
          <w:t>постановления</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spacing w:before="220"/>
        <w:ind w:firstLine="540"/>
        <w:jc w:val="both"/>
      </w:pPr>
      <w:r>
        <w:t xml:space="preserve">2) увеличение доли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до 37,4%;</w:t>
      </w:r>
    </w:p>
    <w:p w:rsidR="00E11527" w:rsidRDefault="00E11527">
      <w:pPr>
        <w:pStyle w:val="ConsPlusNormal"/>
        <w:jc w:val="both"/>
      </w:pPr>
      <w:r>
        <w:t xml:space="preserve">(в ред. </w:t>
      </w:r>
      <w:hyperlink r:id="rId59" w:history="1">
        <w:r>
          <w:rPr>
            <w:color w:val="0000FF"/>
          </w:rPr>
          <w:t>постановления</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spacing w:before="220"/>
        <w:ind w:firstLine="540"/>
        <w:jc w:val="both"/>
      </w:pPr>
      <w:r>
        <w:t xml:space="preserve">3) сохранение числа субъектов малого и среднего предпринимательства в расчете на 10000 человек </w:t>
      </w:r>
      <w:proofErr w:type="gramStart"/>
      <w:r>
        <w:t>населения</w:t>
      </w:r>
      <w:proofErr w:type="gramEnd"/>
      <w:r>
        <w:t xml:space="preserve"> ЗАТО Северск на уровне 326 единиц.</w:t>
      </w:r>
    </w:p>
    <w:p w:rsidR="00E11527" w:rsidRDefault="00E11527">
      <w:pPr>
        <w:pStyle w:val="ConsPlusNormal"/>
        <w:jc w:val="both"/>
      </w:pPr>
      <w:r>
        <w:t>(</w:t>
      </w:r>
      <w:proofErr w:type="spellStart"/>
      <w:r>
        <w:t>пп</w:t>
      </w:r>
      <w:proofErr w:type="spellEnd"/>
      <w:r>
        <w:t xml:space="preserve">. 3 в ред. </w:t>
      </w:r>
      <w:hyperlink r:id="rId60" w:history="1">
        <w:r>
          <w:rPr>
            <w:color w:val="0000FF"/>
          </w:rPr>
          <w:t>постановления</w:t>
        </w:r>
      </w:hyperlink>
      <w:r>
        <w:t xml:space="preserve"> </w:t>
      </w:r>
      <w:proofErr w:type="gramStart"/>
      <w:r>
        <w:t>Администрации</w:t>
      </w:r>
      <w:proofErr w:type="gramEnd"/>
      <w:r>
        <w:t xml:space="preserve"> ЗАТО Северск от 30.12.2013 N 3588)</w:t>
      </w:r>
    </w:p>
    <w:p w:rsidR="00E11527" w:rsidRDefault="00E11527">
      <w:pPr>
        <w:pStyle w:val="ConsPlusNormal"/>
        <w:spacing w:before="220"/>
        <w:ind w:firstLine="540"/>
        <w:jc w:val="both"/>
      </w:pPr>
      <w:r>
        <w:t xml:space="preserve">Анализ оценки эффективности Программы приведен в </w:t>
      </w:r>
      <w:hyperlink w:anchor="P462" w:history="1">
        <w:r>
          <w:rPr>
            <w:color w:val="0000FF"/>
          </w:rPr>
          <w:t>таблице 3</w:t>
        </w:r>
      </w:hyperlink>
      <w:r>
        <w:t>.</w:t>
      </w:r>
    </w:p>
    <w:p w:rsidR="00E11527" w:rsidRDefault="00E11527">
      <w:pPr>
        <w:pStyle w:val="ConsPlusNormal"/>
        <w:jc w:val="both"/>
      </w:pPr>
    </w:p>
    <w:p w:rsidR="00E11527" w:rsidRDefault="00E11527">
      <w:pPr>
        <w:sectPr w:rsidR="00E11527">
          <w:pgSz w:w="11905" w:h="16838"/>
          <w:pgMar w:top="1134" w:right="850" w:bottom="1134" w:left="1701" w:header="0" w:footer="0" w:gutter="0"/>
          <w:cols w:space="720"/>
        </w:sectPr>
      </w:pPr>
    </w:p>
    <w:p w:rsidR="00E11527" w:rsidRDefault="00E11527">
      <w:pPr>
        <w:pStyle w:val="ConsPlusNormal"/>
        <w:jc w:val="right"/>
        <w:outlineLvl w:val="2"/>
      </w:pPr>
      <w:bookmarkStart w:id="13" w:name="P462"/>
      <w:bookmarkEnd w:id="13"/>
      <w:r>
        <w:lastRenderedPageBreak/>
        <w:t>Таблица 3</w:t>
      </w:r>
    </w:p>
    <w:p w:rsidR="00E11527" w:rsidRDefault="00E11527">
      <w:pPr>
        <w:pStyle w:val="ConsPlusNormal"/>
        <w:jc w:val="center"/>
      </w:pPr>
      <w:r>
        <w:t xml:space="preserve">(в ред. </w:t>
      </w:r>
      <w:hyperlink r:id="rId61" w:history="1">
        <w:r>
          <w:rPr>
            <w:color w:val="0000FF"/>
          </w:rPr>
          <w:t>постановления</w:t>
        </w:r>
      </w:hyperlink>
      <w:r>
        <w:t xml:space="preserve"> </w:t>
      </w:r>
      <w:proofErr w:type="gramStart"/>
      <w:r>
        <w:t>Администрации</w:t>
      </w:r>
      <w:proofErr w:type="gramEnd"/>
      <w:r>
        <w:t xml:space="preserve"> ЗАТО Северск</w:t>
      </w:r>
    </w:p>
    <w:p w:rsidR="00E11527" w:rsidRDefault="00E11527">
      <w:pPr>
        <w:pStyle w:val="ConsPlusNormal"/>
        <w:jc w:val="center"/>
      </w:pPr>
      <w:r>
        <w:t>от 30.12.2013 N 3588)</w:t>
      </w:r>
    </w:p>
    <w:p w:rsidR="00E11527" w:rsidRDefault="00E115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1284"/>
        <w:gridCol w:w="1020"/>
        <w:gridCol w:w="1020"/>
        <w:gridCol w:w="1077"/>
        <w:gridCol w:w="1077"/>
        <w:gridCol w:w="1077"/>
      </w:tblGrid>
      <w:tr w:rsidR="00E11527">
        <w:tc>
          <w:tcPr>
            <w:tcW w:w="510" w:type="dxa"/>
            <w:vMerge w:val="restart"/>
            <w:vAlign w:val="center"/>
          </w:tcPr>
          <w:p w:rsidR="00E11527" w:rsidRDefault="00E11527">
            <w:pPr>
              <w:pStyle w:val="ConsPlusNormal"/>
              <w:jc w:val="center"/>
            </w:pPr>
            <w:r>
              <w:t xml:space="preserve">N </w:t>
            </w:r>
            <w:proofErr w:type="spellStart"/>
            <w:r>
              <w:t>пп</w:t>
            </w:r>
            <w:proofErr w:type="spellEnd"/>
          </w:p>
        </w:tc>
        <w:tc>
          <w:tcPr>
            <w:tcW w:w="2551" w:type="dxa"/>
            <w:vMerge w:val="restart"/>
          </w:tcPr>
          <w:p w:rsidR="00E11527" w:rsidRDefault="00E11527">
            <w:pPr>
              <w:pStyle w:val="ConsPlusNormal"/>
              <w:jc w:val="center"/>
            </w:pPr>
            <w:r>
              <w:t>Наименование индикатора (показателя) программы</w:t>
            </w:r>
          </w:p>
        </w:tc>
        <w:tc>
          <w:tcPr>
            <w:tcW w:w="1284" w:type="dxa"/>
            <w:vMerge w:val="restart"/>
          </w:tcPr>
          <w:p w:rsidR="00E11527" w:rsidRDefault="00E11527">
            <w:pPr>
              <w:pStyle w:val="ConsPlusNormal"/>
              <w:jc w:val="center"/>
            </w:pPr>
            <w:r>
              <w:t xml:space="preserve">Значение показателя в 2010 году </w:t>
            </w:r>
            <w:hyperlink w:anchor="P502" w:history="1">
              <w:r>
                <w:rPr>
                  <w:color w:val="0000FF"/>
                </w:rPr>
                <w:t>&lt;*&gt;</w:t>
              </w:r>
            </w:hyperlink>
          </w:p>
        </w:tc>
        <w:tc>
          <w:tcPr>
            <w:tcW w:w="5271" w:type="dxa"/>
            <w:gridSpan w:val="5"/>
          </w:tcPr>
          <w:p w:rsidR="00E11527" w:rsidRDefault="00E11527">
            <w:pPr>
              <w:pStyle w:val="ConsPlusNormal"/>
              <w:jc w:val="center"/>
            </w:pPr>
            <w:r>
              <w:t>Плановое значение индикатора</w:t>
            </w:r>
          </w:p>
        </w:tc>
      </w:tr>
      <w:tr w:rsidR="00E11527">
        <w:tc>
          <w:tcPr>
            <w:tcW w:w="510" w:type="dxa"/>
            <w:vMerge/>
          </w:tcPr>
          <w:p w:rsidR="00E11527" w:rsidRDefault="00E11527"/>
        </w:tc>
        <w:tc>
          <w:tcPr>
            <w:tcW w:w="2551" w:type="dxa"/>
            <w:vMerge/>
          </w:tcPr>
          <w:p w:rsidR="00E11527" w:rsidRDefault="00E11527"/>
        </w:tc>
        <w:tc>
          <w:tcPr>
            <w:tcW w:w="1284" w:type="dxa"/>
            <w:vMerge/>
          </w:tcPr>
          <w:p w:rsidR="00E11527" w:rsidRDefault="00E11527"/>
        </w:tc>
        <w:tc>
          <w:tcPr>
            <w:tcW w:w="1020" w:type="dxa"/>
          </w:tcPr>
          <w:p w:rsidR="00E11527" w:rsidRDefault="00E11527">
            <w:pPr>
              <w:pStyle w:val="ConsPlusNormal"/>
              <w:jc w:val="center"/>
            </w:pPr>
            <w:r>
              <w:t>2011 год</w:t>
            </w:r>
          </w:p>
        </w:tc>
        <w:tc>
          <w:tcPr>
            <w:tcW w:w="1020" w:type="dxa"/>
          </w:tcPr>
          <w:p w:rsidR="00E11527" w:rsidRDefault="00E11527">
            <w:pPr>
              <w:pStyle w:val="ConsPlusNormal"/>
              <w:jc w:val="center"/>
            </w:pPr>
            <w:r>
              <w:t>2012 год</w:t>
            </w:r>
          </w:p>
        </w:tc>
        <w:tc>
          <w:tcPr>
            <w:tcW w:w="1077" w:type="dxa"/>
          </w:tcPr>
          <w:p w:rsidR="00E11527" w:rsidRDefault="00E11527">
            <w:pPr>
              <w:pStyle w:val="ConsPlusNormal"/>
              <w:jc w:val="center"/>
            </w:pPr>
            <w:r>
              <w:t>2013 год</w:t>
            </w:r>
          </w:p>
        </w:tc>
        <w:tc>
          <w:tcPr>
            <w:tcW w:w="1077" w:type="dxa"/>
          </w:tcPr>
          <w:p w:rsidR="00E11527" w:rsidRDefault="00E11527">
            <w:pPr>
              <w:pStyle w:val="ConsPlusNormal"/>
              <w:jc w:val="center"/>
            </w:pPr>
            <w:r>
              <w:t>2014 год</w:t>
            </w:r>
          </w:p>
        </w:tc>
        <w:tc>
          <w:tcPr>
            <w:tcW w:w="1077" w:type="dxa"/>
          </w:tcPr>
          <w:p w:rsidR="00E11527" w:rsidRDefault="00E11527">
            <w:pPr>
              <w:pStyle w:val="ConsPlusNormal"/>
              <w:jc w:val="center"/>
            </w:pPr>
            <w:r>
              <w:t>Итого</w:t>
            </w:r>
          </w:p>
        </w:tc>
      </w:tr>
      <w:tr w:rsidR="00E11527">
        <w:tc>
          <w:tcPr>
            <w:tcW w:w="510" w:type="dxa"/>
          </w:tcPr>
          <w:p w:rsidR="00E11527" w:rsidRDefault="00E11527">
            <w:pPr>
              <w:pStyle w:val="ConsPlusNormal"/>
              <w:jc w:val="center"/>
            </w:pPr>
            <w:r>
              <w:t>1</w:t>
            </w:r>
          </w:p>
        </w:tc>
        <w:tc>
          <w:tcPr>
            <w:tcW w:w="2551" w:type="dxa"/>
          </w:tcPr>
          <w:p w:rsidR="00E11527" w:rsidRDefault="00E11527">
            <w:pPr>
              <w:pStyle w:val="ConsPlusNormal"/>
            </w:pPr>
            <w:r>
              <w:t xml:space="preserve">Численность занятых в малом и среднем предпринимательстве на </w:t>
            </w:r>
            <w:proofErr w:type="gramStart"/>
            <w:r>
              <w:t>территории</w:t>
            </w:r>
            <w:proofErr w:type="gramEnd"/>
            <w:r>
              <w:t xml:space="preserve"> ЗАТО Северск, чел.</w:t>
            </w:r>
          </w:p>
        </w:tc>
        <w:tc>
          <w:tcPr>
            <w:tcW w:w="1284" w:type="dxa"/>
          </w:tcPr>
          <w:p w:rsidR="00E11527" w:rsidRDefault="00E11527">
            <w:pPr>
              <w:pStyle w:val="ConsPlusNormal"/>
              <w:jc w:val="center"/>
            </w:pPr>
            <w:r>
              <w:t>16105</w:t>
            </w:r>
          </w:p>
        </w:tc>
        <w:tc>
          <w:tcPr>
            <w:tcW w:w="1020" w:type="dxa"/>
          </w:tcPr>
          <w:p w:rsidR="00E11527" w:rsidRDefault="00E11527">
            <w:pPr>
              <w:pStyle w:val="ConsPlusNormal"/>
              <w:jc w:val="center"/>
            </w:pPr>
            <w:r>
              <w:t>16490</w:t>
            </w:r>
          </w:p>
        </w:tc>
        <w:tc>
          <w:tcPr>
            <w:tcW w:w="1020" w:type="dxa"/>
          </w:tcPr>
          <w:p w:rsidR="00E11527" w:rsidRDefault="00E11527">
            <w:pPr>
              <w:pStyle w:val="ConsPlusNormal"/>
              <w:jc w:val="center"/>
            </w:pPr>
            <w:r>
              <w:t>16901</w:t>
            </w:r>
          </w:p>
        </w:tc>
        <w:tc>
          <w:tcPr>
            <w:tcW w:w="1077" w:type="dxa"/>
          </w:tcPr>
          <w:p w:rsidR="00E11527" w:rsidRDefault="00E11527">
            <w:pPr>
              <w:pStyle w:val="ConsPlusNormal"/>
              <w:jc w:val="center"/>
            </w:pPr>
            <w:r>
              <w:t>16894</w:t>
            </w:r>
          </w:p>
        </w:tc>
        <w:tc>
          <w:tcPr>
            <w:tcW w:w="1077" w:type="dxa"/>
          </w:tcPr>
          <w:p w:rsidR="00E11527" w:rsidRDefault="00E11527">
            <w:pPr>
              <w:pStyle w:val="ConsPlusNormal"/>
              <w:jc w:val="center"/>
            </w:pPr>
            <w:r>
              <w:t>16868</w:t>
            </w:r>
          </w:p>
        </w:tc>
        <w:tc>
          <w:tcPr>
            <w:tcW w:w="1077" w:type="dxa"/>
          </w:tcPr>
          <w:p w:rsidR="00E11527" w:rsidRDefault="00E11527">
            <w:pPr>
              <w:pStyle w:val="ConsPlusNormal"/>
              <w:jc w:val="center"/>
            </w:pPr>
            <w:r>
              <w:t>16868</w:t>
            </w:r>
          </w:p>
        </w:tc>
      </w:tr>
      <w:tr w:rsidR="00E11527">
        <w:tc>
          <w:tcPr>
            <w:tcW w:w="510" w:type="dxa"/>
          </w:tcPr>
          <w:p w:rsidR="00E11527" w:rsidRDefault="00E11527">
            <w:pPr>
              <w:pStyle w:val="ConsPlusNormal"/>
              <w:jc w:val="center"/>
            </w:pPr>
            <w:r>
              <w:t>2</w:t>
            </w:r>
          </w:p>
        </w:tc>
        <w:tc>
          <w:tcPr>
            <w:tcW w:w="2551" w:type="dxa"/>
          </w:tcPr>
          <w:p w:rsidR="00E11527" w:rsidRDefault="00E11527">
            <w:pPr>
              <w:pStyle w:val="ConsPlusNormal"/>
            </w:pPr>
            <w:r>
              <w:t xml:space="preserve">Доля занятых в сфере малого и среднего предпринимательства в общей численности населения, занятого на </w:t>
            </w:r>
            <w:proofErr w:type="gramStart"/>
            <w:r>
              <w:t>территории</w:t>
            </w:r>
            <w:proofErr w:type="gramEnd"/>
            <w:r>
              <w:t xml:space="preserve"> ЗАТО Северск, %</w:t>
            </w:r>
          </w:p>
        </w:tc>
        <w:tc>
          <w:tcPr>
            <w:tcW w:w="1284" w:type="dxa"/>
          </w:tcPr>
          <w:p w:rsidR="00E11527" w:rsidRDefault="00E11527">
            <w:pPr>
              <w:pStyle w:val="ConsPlusNormal"/>
              <w:jc w:val="center"/>
            </w:pPr>
            <w:r>
              <w:t>33,8</w:t>
            </w:r>
          </w:p>
        </w:tc>
        <w:tc>
          <w:tcPr>
            <w:tcW w:w="1020" w:type="dxa"/>
          </w:tcPr>
          <w:p w:rsidR="00E11527" w:rsidRDefault="00E11527">
            <w:pPr>
              <w:pStyle w:val="ConsPlusNormal"/>
              <w:jc w:val="center"/>
            </w:pPr>
            <w:r>
              <w:t>34,9</w:t>
            </w:r>
          </w:p>
        </w:tc>
        <w:tc>
          <w:tcPr>
            <w:tcW w:w="1020" w:type="dxa"/>
          </w:tcPr>
          <w:p w:rsidR="00E11527" w:rsidRDefault="00E11527">
            <w:pPr>
              <w:pStyle w:val="ConsPlusNormal"/>
              <w:jc w:val="center"/>
            </w:pPr>
            <w:r>
              <w:t>36,2</w:t>
            </w:r>
          </w:p>
        </w:tc>
        <w:tc>
          <w:tcPr>
            <w:tcW w:w="1077" w:type="dxa"/>
          </w:tcPr>
          <w:p w:rsidR="00E11527" w:rsidRDefault="00E11527">
            <w:pPr>
              <w:pStyle w:val="ConsPlusNormal"/>
              <w:jc w:val="center"/>
            </w:pPr>
            <w:r>
              <w:t>37,5</w:t>
            </w:r>
          </w:p>
        </w:tc>
        <w:tc>
          <w:tcPr>
            <w:tcW w:w="1077" w:type="dxa"/>
          </w:tcPr>
          <w:p w:rsidR="00E11527" w:rsidRDefault="00E11527">
            <w:pPr>
              <w:pStyle w:val="ConsPlusNormal"/>
              <w:jc w:val="center"/>
            </w:pPr>
            <w:r>
              <w:t>37,4</w:t>
            </w:r>
          </w:p>
        </w:tc>
        <w:tc>
          <w:tcPr>
            <w:tcW w:w="1077" w:type="dxa"/>
          </w:tcPr>
          <w:p w:rsidR="00E11527" w:rsidRDefault="00E11527">
            <w:pPr>
              <w:pStyle w:val="ConsPlusNormal"/>
              <w:jc w:val="center"/>
            </w:pPr>
            <w:r>
              <w:t>37,4</w:t>
            </w:r>
          </w:p>
        </w:tc>
      </w:tr>
      <w:tr w:rsidR="00E11527">
        <w:tc>
          <w:tcPr>
            <w:tcW w:w="510" w:type="dxa"/>
          </w:tcPr>
          <w:p w:rsidR="00E11527" w:rsidRDefault="00E11527">
            <w:pPr>
              <w:pStyle w:val="ConsPlusNormal"/>
              <w:jc w:val="center"/>
            </w:pPr>
            <w:r>
              <w:t>3</w:t>
            </w:r>
          </w:p>
        </w:tc>
        <w:tc>
          <w:tcPr>
            <w:tcW w:w="2551" w:type="dxa"/>
          </w:tcPr>
          <w:p w:rsidR="00E11527" w:rsidRDefault="00E11527">
            <w:pPr>
              <w:pStyle w:val="ConsPlusNormal"/>
            </w:pPr>
            <w:r>
              <w:t xml:space="preserve">Число субъектов малого и среднего предпринимательства в расчете на 10000 человек </w:t>
            </w:r>
            <w:proofErr w:type="gramStart"/>
            <w:r>
              <w:t>населения</w:t>
            </w:r>
            <w:proofErr w:type="gramEnd"/>
            <w:r>
              <w:t xml:space="preserve"> ЗАТО Северск </w:t>
            </w:r>
            <w:hyperlink w:anchor="P503" w:history="1">
              <w:r>
                <w:rPr>
                  <w:color w:val="0000FF"/>
                </w:rPr>
                <w:t>&lt;**&gt;</w:t>
              </w:r>
            </w:hyperlink>
          </w:p>
        </w:tc>
        <w:tc>
          <w:tcPr>
            <w:tcW w:w="1284" w:type="dxa"/>
          </w:tcPr>
          <w:p w:rsidR="00E11527" w:rsidRDefault="00E11527">
            <w:pPr>
              <w:pStyle w:val="ConsPlusNormal"/>
              <w:jc w:val="center"/>
            </w:pPr>
            <w:r>
              <w:t>374</w:t>
            </w:r>
          </w:p>
        </w:tc>
        <w:tc>
          <w:tcPr>
            <w:tcW w:w="1020" w:type="dxa"/>
          </w:tcPr>
          <w:p w:rsidR="00E11527" w:rsidRDefault="00E11527">
            <w:pPr>
              <w:pStyle w:val="ConsPlusNormal"/>
              <w:jc w:val="center"/>
            </w:pPr>
            <w:r>
              <w:t>377</w:t>
            </w:r>
          </w:p>
        </w:tc>
        <w:tc>
          <w:tcPr>
            <w:tcW w:w="1020" w:type="dxa"/>
          </w:tcPr>
          <w:p w:rsidR="00E11527" w:rsidRDefault="00E11527">
            <w:pPr>
              <w:pStyle w:val="ConsPlusNormal"/>
              <w:jc w:val="center"/>
            </w:pPr>
            <w:r>
              <w:t>375</w:t>
            </w:r>
          </w:p>
        </w:tc>
        <w:tc>
          <w:tcPr>
            <w:tcW w:w="1077" w:type="dxa"/>
          </w:tcPr>
          <w:p w:rsidR="00E11527" w:rsidRDefault="00E11527">
            <w:pPr>
              <w:pStyle w:val="ConsPlusNormal"/>
              <w:jc w:val="center"/>
            </w:pPr>
            <w:r>
              <w:t>334</w:t>
            </w:r>
          </w:p>
        </w:tc>
        <w:tc>
          <w:tcPr>
            <w:tcW w:w="1077" w:type="dxa"/>
          </w:tcPr>
          <w:p w:rsidR="00E11527" w:rsidRDefault="00E11527">
            <w:pPr>
              <w:pStyle w:val="ConsPlusNormal"/>
              <w:jc w:val="center"/>
            </w:pPr>
            <w:r>
              <w:t>326</w:t>
            </w:r>
          </w:p>
        </w:tc>
        <w:tc>
          <w:tcPr>
            <w:tcW w:w="1077" w:type="dxa"/>
          </w:tcPr>
          <w:p w:rsidR="00E11527" w:rsidRDefault="00E11527">
            <w:pPr>
              <w:pStyle w:val="ConsPlusNormal"/>
              <w:jc w:val="center"/>
            </w:pPr>
            <w:r>
              <w:t>326</w:t>
            </w:r>
          </w:p>
          <w:p w:rsidR="00E11527" w:rsidRDefault="00E11527">
            <w:pPr>
              <w:pStyle w:val="ConsPlusNormal"/>
              <w:jc w:val="center"/>
            </w:pPr>
            <w:hyperlink w:anchor="P504" w:history="1">
              <w:r>
                <w:rPr>
                  <w:color w:val="0000FF"/>
                </w:rPr>
                <w:t>&lt;***&gt;</w:t>
              </w:r>
            </w:hyperlink>
          </w:p>
        </w:tc>
      </w:tr>
    </w:tbl>
    <w:p w:rsidR="00E11527" w:rsidRDefault="00E11527">
      <w:pPr>
        <w:sectPr w:rsidR="00E11527">
          <w:pgSz w:w="16838" w:h="11905" w:orient="landscape"/>
          <w:pgMar w:top="1701" w:right="1134" w:bottom="850" w:left="1134" w:header="0" w:footer="0" w:gutter="0"/>
          <w:cols w:space="720"/>
        </w:sectPr>
      </w:pPr>
    </w:p>
    <w:p w:rsidR="00E11527" w:rsidRDefault="00E11527">
      <w:pPr>
        <w:pStyle w:val="ConsPlusNormal"/>
        <w:jc w:val="both"/>
      </w:pPr>
    </w:p>
    <w:p w:rsidR="00E11527" w:rsidRDefault="00E11527">
      <w:pPr>
        <w:pStyle w:val="ConsPlusNormal"/>
        <w:ind w:firstLine="540"/>
        <w:jc w:val="both"/>
      </w:pPr>
      <w:r>
        <w:t>--------------------------------</w:t>
      </w:r>
    </w:p>
    <w:p w:rsidR="00E11527" w:rsidRDefault="00E11527">
      <w:pPr>
        <w:pStyle w:val="ConsPlusNormal"/>
        <w:spacing w:before="220"/>
        <w:ind w:firstLine="540"/>
        <w:jc w:val="both"/>
      </w:pPr>
      <w:bookmarkStart w:id="14" w:name="P502"/>
      <w:bookmarkEnd w:id="14"/>
      <w:r>
        <w:t xml:space="preserve">&lt;*&gt; По оценке Комитета экономического развития </w:t>
      </w:r>
      <w:proofErr w:type="gramStart"/>
      <w:r>
        <w:t>Администрации</w:t>
      </w:r>
      <w:proofErr w:type="gramEnd"/>
      <w:r>
        <w:t xml:space="preserve"> ЗАТО Северск.</w:t>
      </w:r>
    </w:p>
    <w:p w:rsidR="00E11527" w:rsidRDefault="00E11527">
      <w:pPr>
        <w:pStyle w:val="ConsPlusNormal"/>
        <w:spacing w:before="220"/>
        <w:ind w:firstLine="540"/>
        <w:jc w:val="both"/>
      </w:pPr>
      <w:bookmarkStart w:id="15" w:name="P503"/>
      <w:bookmarkEnd w:id="15"/>
      <w:r>
        <w:t>&lt;**&gt; Значение показателя в 2013 году приведено в соответствие с численностью населения согласно Всероссийской переписи населения 2010 года.</w:t>
      </w:r>
    </w:p>
    <w:p w:rsidR="00E11527" w:rsidRDefault="00E11527">
      <w:pPr>
        <w:pStyle w:val="ConsPlusNormal"/>
        <w:spacing w:before="220"/>
        <w:ind w:firstLine="540"/>
        <w:jc w:val="both"/>
      </w:pPr>
      <w:bookmarkStart w:id="16" w:name="P504"/>
      <w:bookmarkEnd w:id="16"/>
      <w:r>
        <w:t>&lt;***&gt; Снижение показателя вызвано изменениями в налоговом законодательстве Российской Федерации.</w:t>
      </w: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both"/>
      </w:pPr>
    </w:p>
    <w:p w:rsidR="00E11527" w:rsidRDefault="00E11527">
      <w:pPr>
        <w:pStyle w:val="ConsPlusNormal"/>
        <w:jc w:val="right"/>
        <w:outlineLvl w:val="1"/>
      </w:pPr>
      <w:r>
        <w:t>Приложение</w:t>
      </w:r>
    </w:p>
    <w:p w:rsidR="00E11527" w:rsidRDefault="00E11527">
      <w:pPr>
        <w:pStyle w:val="ConsPlusNormal"/>
        <w:jc w:val="right"/>
      </w:pPr>
      <w:r>
        <w:t>к муниципальной программе</w:t>
      </w:r>
    </w:p>
    <w:p w:rsidR="00E11527" w:rsidRDefault="00E11527">
      <w:pPr>
        <w:pStyle w:val="ConsPlusNormal"/>
        <w:jc w:val="right"/>
      </w:pPr>
      <w:r>
        <w:t>"Развитие малого и среднего предпринимательства</w:t>
      </w:r>
    </w:p>
    <w:p w:rsidR="00E11527" w:rsidRDefault="00E11527">
      <w:pPr>
        <w:pStyle w:val="ConsPlusNormal"/>
        <w:jc w:val="right"/>
      </w:pPr>
      <w:proofErr w:type="gramStart"/>
      <w:r>
        <w:t>в</w:t>
      </w:r>
      <w:proofErr w:type="gramEnd"/>
      <w:r>
        <w:t xml:space="preserve"> ЗАТО Северск Томской области в 2011 - 2014 годах"</w:t>
      </w:r>
    </w:p>
    <w:p w:rsidR="00E11527" w:rsidRDefault="00E11527">
      <w:pPr>
        <w:pStyle w:val="ConsPlusNormal"/>
        <w:jc w:val="both"/>
      </w:pPr>
    </w:p>
    <w:p w:rsidR="00E11527" w:rsidRDefault="00E11527">
      <w:pPr>
        <w:pStyle w:val="ConsPlusTitle"/>
        <w:jc w:val="center"/>
      </w:pPr>
      <w:bookmarkStart w:id="17" w:name="P515"/>
      <w:bookmarkEnd w:id="17"/>
      <w:r>
        <w:t>СИСТЕМА ПРОГРАММНЫХ МЕРОПРИЯТИЙ</w:t>
      </w:r>
    </w:p>
    <w:p w:rsidR="00E11527" w:rsidRDefault="00E1152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E11527">
        <w:trPr>
          <w:jc w:val="center"/>
        </w:trPr>
        <w:tc>
          <w:tcPr>
            <w:tcW w:w="9294" w:type="dxa"/>
            <w:tcBorders>
              <w:top w:val="nil"/>
              <w:left w:val="single" w:sz="24" w:space="0" w:color="CED3F1"/>
              <w:bottom w:val="nil"/>
              <w:right w:val="single" w:sz="24" w:space="0" w:color="F4F3F8"/>
            </w:tcBorders>
            <w:shd w:val="clear" w:color="auto" w:fill="F4F3F8"/>
          </w:tcPr>
          <w:p w:rsidR="00E11527" w:rsidRDefault="00E11527">
            <w:pPr>
              <w:pStyle w:val="ConsPlusNormal"/>
              <w:jc w:val="center"/>
            </w:pPr>
            <w:r>
              <w:rPr>
                <w:color w:val="392C69"/>
              </w:rPr>
              <w:t>Список изменяющих документов</w:t>
            </w:r>
          </w:p>
          <w:p w:rsidR="00E11527" w:rsidRDefault="00E11527">
            <w:pPr>
              <w:pStyle w:val="ConsPlusNormal"/>
              <w:jc w:val="center"/>
            </w:pPr>
            <w:r>
              <w:rPr>
                <w:color w:val="392C69"/>
              </w:rPr>
              <w:t xml:space="preserve">(в ред. </w:t>
            </w:r>
            <w:hyperlink r:id="rId62" w:history="1">
              <w:r>
                <w:rPr>
                  <w:color w:val="0000FF"/>
                </w:rPr>
                <w:t>постановления</w:t>
              </w:r>
            </w:hyperlink>
            <w:r>
              <w:rPr>
                <w:color w:val="392C69"/>
              </w:rPr>
              <w:t xml:space="preserve"> </w:t>
            </w:r>
            <w:proofErr w:type="gramStart"/>
            <w:r>
              <w:rPr>
                <w:color w:val="392C69"/>
              </w:rPr>
              <w:t>Администрации</w:t>
            </w:r>
            <w:proofErr w:type="gramEnd"/>
            <w:r>
              <w:rPr>
                <w:color w:val="392C69"/>
              </w:rPr>
              <w:t xml:space="preserve"> ЗАТО Северск</w:t>
            </w:r>
          </w:p>
          <w:p w:rsidR="00E11527" w:rsidRDefault="00E11527">
            <w:pPr>
              <w:pStyle w:val="ConsPlusNormal"/>
              <w:jc w:val="center"/>
            </w:pPr>
            <w:r>
              <w:rPr>
                <w:color w:val="392C69"/>
              </w:rPr>
              <w:t>от 30.12.2014 N 3521)</w:t>
            </w:r>
          </w:p>
        </w:tc>
      </w:tr>
    </w:tbl>
    <w:p w:rsidR="00E11527" w:rsidRDefault="00E11527">
      <w:pPr>
        <w:pStyle w:val="ConsPlusNormal"/>
        <w:jc w:val="both"/>
      </w:pPr>
    </w:p>
    <w:tbl>
      <w:tblPr>
        <w:tblW w:w="0" w:type="auto"/>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04"/>
        <w:gridCol w:w="3383"/>
        <w:gridCol w:w="1204"/>
        <w:gridCol w:w="1246"/>
        <w:gridCol w:w="1204"/>
        <w:gridCol w:w="1260"/>
        <w:gridCol w:w="1384"/>
        <w:gridCol w:w="2864"/>
        <w:gridCol w:w="3149"/>
      </w:tblGrid>
      <w:tr w:rsidR="00E11527">
        <w:tc>
          <w:tcPr>
            <w:tcW w:w="604" w:type="dxa"/>
            <w:vMerge w:val="restart"/>
            <w:vAlign w:val="center"/>
          </w:tcPr>
          <w:p w:rsidR="00E11527" w:rsidRDefault="00E11527">
            <w:pPr>
              <w:pStyle w:val="ConsPlusNormal"/>
              <w:jc w:val="center"/>
            </w:pPr>
            <w:r>
              <w:t>N</w:t>
            </w:r>
          </w:p>
          <w:p w:rsidR="00E11527" w:rsidRDefault="00E11527">
            <w:pPr>
              <w:pStyle w:val="ConsPlusNormal"/>
              <w:jc w:val="center"/>
            </w:pPr>
            <w:proofErr w:type="spellStart"/>
            <w:r>
              <w:t>пп</w:t>
            </w:r>
            <w:proofErr w:type="spellEnd"/>
          </w:p>
        </w:tc>
        <w:tc>
          <w:tcPr>
            <w:tcW w:w="3383" w:type="dxa"/>
            <w:vMerge w:val="restart"/>
            <w:vAlign w:val="center"/>
          </w:tcPr>
          <w:p w:rsidR="00E11527" w:rsidRDefault="00E11527">
            <w:pPr>
              <w:pStyle w:val="ConsPlusNormal"/>
              <w:jc w:val="center"/>
            </w:pPr>
            <w:r>
              <w:t>Источники и направления финансирования</w:t>
            </w:r>
          </w:p>
        </w:tc>
        <w:tc>
          <w:tcPr>
            <w:tcW w:w="6298" w:type="dxa"/>
            <w:gridSpan w:val="5"/>
            <w:vAlign w:val="center"/>
          </w:tcPr>
          <w:p w:rsidR="00E11527" w:rsidRDefault="00E11527">
            <w:pPr>
              <w:pStyle w:val="ConsPlusNormal"/>
              <w:jc w:val="center"/>
            </w:pPr>
            <w:r>
              <w:t>Объем финансирования, тыс. руб.</w:t>
            </w:r>
          </w:p>
        </w:tc>
        <w:tc>
          <w:tcPr>
            <w:tcW w:w="2864" w:type="dxa"/>
            <w:vMerge w:val="restart"/>
            <w:vAlign w:val="center"/>
          </w:tcPr>
          <w:p w:rsidR="00E11527" w:rsidRDefault="00E11527">
            <w:pPr>
              <w:pStyle w:val="ConsPlusNormal"/>
              <w:jc w:val="center"/>
            </w:pPr>
            <w:r>
              <w:t>Исполнитель(и), участник(и), главные распорядители бюджетных средств</w:t>
            </w:r>
          </w:p>
        </w:tc>
        <w:tc>
          <w:tcPr>
            <w:tcW w:w="3149" w:type="dxa"/>
            <w:vMerge w:val="restart"/>
            <w:vAlign w:val="center"/>
          </w:tcPr>
          <w:p w:rsidR="00E11527" w:rsidRDefault="00E11527">
            <w:pPr>
              <w:pStyle w:val="ConsPlusNormal"/>
              <w:jc w:val="center"/>
            </w:pPr>
            <w:r>
              <w:t>Ожидаемый эффект (экономический, социальный)</w:t>
            </w:r>
          </w:p>
        </w:tc>
      </w:tr>
      <w:tr w:rsidR="00E11527">
        <w:tc>
          <w:tcPr>
            <w:tcW w:w="604" w:type="dxa"/>
            <w:vMerge/>
          </w:tcPr>
          <w:p w:rsidR="00E11527" w:rsidRDefault="00E11527"/>
        </w:tc>
        <w:tc>
          <w:tcPr>
            <w:tcW w:w="3383" w:type="dxa"/>
            <w:vMerge/>
          </w:tcPr>
          <w:p w:rsidR="00E11527" w:rsidRDefault="00E11527"/>
        </w:tc>
        <w:tc>
          <w:tcPr>
            <w:tcW w:w="1204" w:type="dxa"/>
            <w:vMerge w:val="restart"/>
            <w:vAlign w:val="center"/>
          </w:tcPr>
          <w:p w:rsidR="00E11527" w:rsidRDefault="00E11527">
            <w:pPr>
              <w:pStyle w:val="ConsPlusNormal"/>
              <w:jc w:val="center"/>
            </w:pPr>
            <w:r>
              <w:t>всего</w:t>
            </w:r>
          </w:p>
        </w:tc>
        <w:tc>
          <w:tcPr>
            <w:tcW w:w="5094" w:type="dxa"/>
            <w:gridSpan w:val="4"/>
            <w:vAlign w:val="center"/>
          </w:tcPr>
          <w:p w:rsidR="00E11527" w:rsidRDefault="00E11527">
            <w:pPr>
              <w:pStyle w:val="ConsPlusNormal"/>
              <w:jc w:val="center"/>
            </w:pPr>
            <w:r>
              <w:t>в том числе по годам</w:t>
            </w: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vMerge/>
          </w:tcPr>
          <w:p w:rsidR="00E11527" w:rsidRDefault="00E11527"/>
        </w:tc>
        <w:tc>
          <w:tcPr>
            <w:tcW w:w="1204" w:type="dxa"/>
            <w:vMerge/>
          </w:tcPr>
          <w:p w:rsidR="00E11527" w:rsidRDefault="00E11527"/>
        </w:tc>
        <w:tc>
          <w:tcPr>
            <w:tcW w:w="1246" w:type="dxa"/>
            <w:vAlign w:val="center"/>
          </w:tcPr>
          <w:p w:rsidR="00E11527" w:rsidRDefault="00E11527">
            <w:pPr>
              <w:pStyle w:val="ConsPlusNormal"/>
              <w:jc w:val="center"/>
            </w:pPr>
            <w:r>
              <w:t>2011 год</w:t>
            </w:r>
          </w:p>
        </w:tc>
        <w:tc>
          <w:tcPr>
            <w:tcW w:w="1204" w:type="dxa"/>
            <w:vAlign w:val="center"/>
          </w:tcPr>
          <w:p w:rsidR="00E11527" w:rsidRDefault="00E11527">
            <w:pPr>
              <w:pStyle w:val="ConsPlusNormal"/>
              <w:jc w:val="center"/>
            </w:pPr>
            <w:r>
              <w:t>2012 год</w:t>
            </w:r>
          </w:p>
        </w:tc>
        <w:tc>
          <w:tcPr>
            <w:tcW w:w="1260" w:type="dxa"/>
            <w:vAlign w:val="center"/>
          </w:tcPr>
          <w:p w:rsidR="00E11527" w:rsidRDefault="00E11527">
            <w:pPr>
              <w:pStyle w:val="ConsPlusNormal"/>
              <w:jc w:val="center"/>
            </w:pPr>
            <w:r>
              <w:t>2013 год</w:t>
            </w:r>
          </w:p>
        </w:tc>
        <w:tc>
          <w:tcPr>
            <w:tcW w:w="1384" w:type="dxa"/>
            <w:vAlign w:val="center"/>
          </w:tcPr>
          <w:p w:rsidR="00E11527" w:rsidRDefault="00E11527">
            <w:pPr>
              <w:pStyle w:val="ConsPlusNormal"/>
              <w:jc w:val="center"/>
            </w:pPr>
            <w:r>
              <w:t>2014 год</w:t>
            </w:r>
          </w:p>
        </w:tc>
        <w:tc>
          <w:tcPr>
            <w:tcW w:w="2864" w:type="dxa"/>
            <w:vMerge/>
          </w:tcPr>
          <w:p w:rsidR="00E11527" w:rsidRDefault="00E11527"/>
        </w:tc>
        <w:tc>
          <w:tcPr>
            <w:tcW w:w="3149" w:type="dxa"/>
            <w:vMerge/>
          </w:tcPr>
          <w:p w:rsidR="00E11527" w:rsidRDefault="00E11527"/>
        </w:tc>
      </w:tr>
      <w:tr w:rsidR="00E11527">
        <w:tc>
          <w:tcPr>
            <w:tcW w:w="604" w:type="dxa"/>
            <w:vAlign w:val="center"/>
          </w:tcPr>
          <w:p w:rsidR="00E11527" w:rsidRDefault="00E11527">
            <w:pPr>
              <w:pStyle w:val="ConsPlusNormal"/>
              <w:jc w:val="center"/>
            </w:pPr>
            <w:r>
              <w:t>1</w:t>
            </w:r>
          </w:p>
        </w:tc>
        <w:tc>
          <w:tcPr>
            <w:tcW w:w="3383" w:type="dxa"/>
            <w:vAlign w:val="center"/>
          </w:tcPr>
          <w:p w:rsidR="00E11527" w:rsidRDefault="00E11527">
            <w:pPr>
              <w:pStyle w:val="ConsPlusNormal"/>
              <w:jc w:val="center"/>
            </w:pPr>
            <w:r>
              <w:t>2</w:t>
            </w:r>
          </w:p>
        </w:tc>
        <w:tc>
          <w:tcPr>
            <w:tcW w:w="1204" w:type="dxa"/>
            <w:vAlign w:val="center"/>
          </w:tcPr>
          <w:p w:rsidR="00E11527" w:rsidRDefault="00E11527">
            <w:pPr>
              <w:pStyle w:val="ConsPlusNormal"/>
              <w:jc w:val="center"/>
            </w:pPr>
            <w:r>
              <w:t>3</w:t>
            </w:r>
          </w:p>
        </w:tc>
        <w:tc>
          <w:tcPr>
            <w:tcW w:w="1246" w:type="dxa"/>
            <w:vAlign w:val="center"/>
          </w:tcPr>
          <w:p w:rsidR="00E11527" w:rsidRDefault="00E11527">
            <w:pPr>
              <w:pStyle w:val="ConsPlusNormal"/>
              <w:jc w:val="center"/>
            </w:pPr>
            <w:r>
              <w:t>4</w:t>
            </w:r>
          </w:p>
        </w:tc>
        <w:tc>
          <w:tcPr>
            <w:tcW w:w="1204" w:type="dxa"/>
            <w:vAlign w:val="center"/>
          </w:tcPr>
          <w:p w:rsidR="00E11527" w:rsidRDefault="00E11527">
            <w:pPr>
              <w:pStyle w:val="ConsPlusNormal"/>
              <w:jc w:val="center"/>
            </w:pPr>
            <w:r>
              <w:t>5</w:t>
            </w:r>
          </w:p>
        </w:tc>
        <w:tc>
          <w:tcPr>
            <w:tcW w:w="1260" w:type="dxa"/>
            <w:vAlign w:val="center"/>
          </w:tcPr>
          <w:p w:rsidR="00E11527" w:rsidRDefault="00E11527">
            <w:pPr>
              <w:pStyle w:val="ConsPlusNormal"/>
              <w:jc w:val="center"/>
            </w:pPr>
            <w:r>
              <w:t>6</w:t>
            </w:r>
          </w:p>
        </w:tc>
        <w:tc>
          <w:tcPr>
            <w:tcW w:w="1384" w:type="dxa"/>
            <w:vAlign w:val="center"/>
          </w:tcPr>
          <w:p w:rsidR="00E11527" w:rsidRDefault="00E11527">
            <w:pPr>
              <w:pStyle w:val="ConsPlusNormal"/>
              <w:jc w:val="center"/>
            </w:pPr>
            <w:r>
              <w:t>7</w:t>
            </w:r>
          </w:p>
        </w:tc>
        <w:tc>
          <w:tcPr>
            <w:tcW w:w="2864" w:type="dxa"/>
            <w:vAlign w:val="center"/>
          </w:tcPr>
          <w:p w:rsidR="00E11527" w:rsidRDefault="00E11527">
            <w:pPr>
              <w:pStyle w:val="ConsPlusNormal"/>
              <w:jc w:val="center"/>
            </w:pPr>
            <w:r>
              <w:t>8</w:t>
            </w:r>
          </w:p>
        </w:tc>
        <w:tc>
          <w:tcPr>
            <w:tcW w:w="3149" w:type="dxa"/>
            <w:vAlign w:val="center"/>
          </w:tcPr>
          <w:p w:rsidR="00E11527" w:rsidRDefault="00E11527">
            <w:pPr>
              <w:pStyle w:val="ConsPlusNormal"/>
              <w:jc w:val="center"/>
            </w:pPr>
            <w:r>
              <w:t>9</w:t>
            </w:r>
          </w:p>
        </w:tc>
      </w:tr>
      <w:tr w:rsidR="00E11527">
        <w:tc>
          <w:tcPr>
            <w:tcW w:w="16298" w:type="dxa"/>
            <w:gridSpan w:val="9"/>
          </w:tcPr>
          <w:p w:rsidR="00E11527" w:rsidRDefault="00E11527">
            <w:pPr>
              <w:pStyle w:val="ConsPlusNormal"/>
              <w:jc w:val="center"/>
              <w:outlineLvl w:val="2"/>
            </w:pPr>
            <w:r>
              <w:t>1. Развитие инфраструктуры поддержки предпринимательства</w:t>
            </w:r>
          </w:p>
        </w:tc>
      </w:tr>
      <w:tr w:rsidR="00E11527">
        <w:tc>
          <w:tcPr>
            <w:tcW w:w="604" w:type="dxa"/>
            <w:vMerge w:val="restart"/>
          </w:tcPr>
          <w:p w:rsidR="00E11527" w:rsidRDefault="00E11527">
            <w:pPr>
              <w:pStyle w:val="ConsPlusNormal"/>
              <w:jc w:val="center"/>
            </w:pPr>
            <w:r>
              <w:lastRenderedPageBreak/>
              <w:t>1.1</w:t>
            </w:r>
          </w:p>
        </w:tc>
        <w:tc>
          <w:tcPr>
            <w:tcW w:w="3383" w:type="dxa"/>
          </w:tcPr>
          <w:p w:rsidR="00E11527" w:rsidRDefault="00E11527">
            <w:pPr>
              <w:pStyle w:val="ConsPlusNormal"/>
            </w:pPr>
            <w:r>
              <w:t>Развитие и обеспечение деятельности муниципального центра поддержки предпринимательства - Некоммерческого партнерства "Агентство развития предпринимательства - Северск"</w:t>
            </w:r>
          </w:p>
        </w:tc>
        <w:tc>
          <w:tcPr>
            <w:tcW w:w="1204" w:type="dxa"/>
          </w:tcPr>
          <w:p w:rsidR="00E11527" w:rsidRDefault="00E11527">
            <w:pPr>
              <w:pStyle w:val="ConsPlusNormal"/>
              <w:jc w:val="right"/>
            </w:pPr>
            <w:r>
              <w:t>6362,3</w:t>
            </w:r>
          </w:p>
        </w:tc>
        <w:tc>
          <w:tcPr>
            <w:tcW w:w="1246" w:type="dxa"/>
          </w:tcPr>
          <w:p w:rsidR="00E11527" w:rsidRDefault="00E11527">
            <w:pPr>
              <w:pStyle w:val="ConsPlusNormal"/>
              <w:jc w:val="right"/>
            </w:pPr>
            <w:r>
              <w:t>1569,4</w:t>
            </w:r>
          </w:p>
        </w:tc>
        <w:tc>
          <w:tcPr>
            <w:tcW w:w="1204" w:type="dxa"/>
          </w:tcPr>
          <w:p w:rsidR="00E11527" w:rsidRDefault="00E11527">
            <w:pPr>
              <w:pStyle w:val="ConsPlusNormal"/>
              <w:jc w:val="right"/>
            </w:pPr>
            <w:r>
              <w:t>2330,0</w:t>
            </w:r>
          </w:p>
        </w:tc>
        <w:tc>
          <w:tcPr>
            <w:tcW w:w="1260" w:type="dxa"/>
          </w:tcPr>
          <w:p w:rsidR="00E11527" w:rsidRDefault="00E11527">
            <w:pPr>
              <w:pStyle w:val="ConsPlusNormal"/>
              <w:jc w:val="right"/>
            </w:pPr>
            <w:r>
              <w:t>2000,0</w:t>
            </w:r>
          </w:p>
        </w:tc>
        <w:tc>
          <w:tcPr>
            <w:tcW w:w="1384" w:type="dxa"/>
          </w:tcPr>
          <w:p w:rsidR="00E11527" w:rsidRDefault="00E11527">
            <w:pPr>
              <w:pStyle w:val="ConsPlusNormal"/>
              <w:jc w:val="right"/>
            </w:pPr>
            <w:r>
              <w:t>462,9</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Создание новых субъектов предпринимательства, новых рабочих мест;</w:t>
            </w:r>
          </w:p>
          <w:p w:rsidR="00E11527" w:rsidRDefault="00E11527">
            <w:pPr>
              <w:pStyle w:val="ConsPlusNormal"/>
            </w:pPr>
            <w:r>
              <w:t xml:space="preserve">увеличение налоговых поступлений в </w:t>
            </w:r>
            <w:proofErr w:type="gramStart"/>
            <w:r>
              <w:t>бюджет</w:t>
            </w:r>
            <w:proofErr w:type="gramEnd"/>
            <w:r>
              <w:t xml:space="preserve"> ЗАТО Северск, привлечение внешних инвестиций на территорию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3320,0</w:t>
            </w:r>
          </w:p>
        </w:tc>
        <w:tc>
          <w:tcPr>
            <w:tcW w:w="1246" w:type="dxa"/>
          </w:tcPr>
          <w:p w:rsidR="00E11527" w:rsidRDefault="00E11527">
            <w:pPr>
              <w:pStyle w:val="ConsPlusNormal"/>
              <w:jc w:val="right"/>
            </w:pPr>
            <w:r>
              <w:t>784,7</w:t>
            </w:r>
          </w:p>
        </w:tc>
        <w:tc>
          <w:tcPr>
            <w:tcW w:w="1204" w:type="dxa"/>
          </w:tcPr>
          <w:p w:rsidR="00E11527" w:rsidRDefault="00E11527">
            <w:pPr>
              <w:pStyle w:val="ConsPlusNormal"/>
              <w:jc w:val="right"/>
            </w:pPr>
            <w:r>
              <w:t>1165,0</w:t>
            </w:r>
          </w:p>
        </w:tc>
        <w:tc>
          <w:tcPr>
            <w:tcW w:w="1260" w:type="dxa"/>
          </w:tcPr>
          <w:p w:rsidR="00E11527" w:rsidRDefault="00E11527">
            <w:pPr>
              <w:pStyle w:val="ConsPlusNormal"/>
              <w:jc w:val="right"/>
            </w:pPr>
            <w:r>
              <w:t>1000,0</w:t>
            </w:r>
          </w:p>
        </w:tc>
        <w:tc>
          <w:tcPr>
            <w:tcW w:w="1384" w:type="dxa"/>
          </w:tcPr>
          <w:p w:rsidR="00E11527" w:rsidRDefault="00E11527">
            <w:pPr>
              <w:pStyle w:val="ConsPlusNormal"/>
              <w:jc w:val="right"/>
            </w:pPr>
            <w:r>
              <w:t>370,3</w:t>
            </w: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3042,3</w:t>
            </w:r>
          </w:p>
        </w:tc>
        <w:tc>
          <w:tcPr>
            <w:tcW w:w="1246" w:type="dxa"/>
          </w:tcPr>
          <w:p w:rsidR="00E11527" w:rsidRDefault="00E11527">
            <w:pPr>
              <w:pStyle w:val="ConsPlusNormal"/>
              <w:jc w:val="right"/>
            </w:pPr>
            <w:r>
              <w:t>784,7</w:t>
            </w:r>
          </w:p>
        </w:tc>
        <w:tc>
          <w:tcPr>
            <w:tcW w:w="1204" w:type="dxa"/>
          </w:tcPr>
          <w:p w:rsidR="00E11527" w:rsidRDefault="00E11527">
            <w:pPr>
              <w:pStyle w:val="ConsPlusNormal"/>
              <w:jc w:val="right"/>
            </w:pPr>
            <w:r>
              <w:t>1165,0</w:t>
            </w:r>
          </w:p>
        </w:tc>
        <w:tc>
          <w:tcPr>
            <w:tcW w:w="1260" w:type="dxa"/>
          </w:tcPr>
          <w:p w:rsidR="00E11527" w:rsidRDefault="00E11527">
            <w:pPr>
              <w:pStyle w:val="ConsPlusNormal"/>
              <w:jc w:val="right"/>
            </w:pPr>
            <w:r>
              <w:t>1000,0</w:t>
            </w:r>
          </w:p>
        </w:tc>
        <w:tc>
          <w:tcPr>
            <w:tcW w:w="1384" w:type="dxa"/>
          </w:tcPr>
          <w:p w:rsidR="00E11527" w:rsidRDefault="00E11527">
            <w:pPr>
              <w:pStyle w:val="ConsPlusNormal"/>
              <w:jc w:val="right"/>
            </w:pPr>
            <w:r>
              <w:t>92,6</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1.2</w:t>
            </w:r>
          </w:p>
        </w:tc>
        <w:tc>
          <w:tcPr>
            <w:tcW w:w="3383" w:type="dxa"/>
          </w:tcPr>
          <w:p w:rsidR="00E11527" w:rsidRDefault="00E11527">
            <w:pPr>
              <w:pStyle w:val="ConsPlusNormal"/>
            </w:pPr>
            <w:r>
              <w:t xml:space="preserve">Развитие и обеспечение деятельности </w:t>
            </w:r>
            <w:proofErr w:type="gramStart"/>
            <w:r>
              <w:t>бизнес-инкубатора</w:t>
            </w:r>
            <w:proofErr w:type="gramEnd"/>
            <w:r>
              <w:t xml:space="preserve"> ЗАТО Северск</w:t>
            </w:r>
          </w:p>
        </w:tc>
        <w:tc>
          <w:tcPr>
            <w:tcW w:w="1204" w:type="dxa"/>
          </w:tcPr>
          <w:p w:rsidR="00E11527" w:rsidRDefault="00E11527">
            <w:pPr>
              <w:pStyle w:val="ConsPlusNormal"/>
              <w:jc w:val="right"/>
            </w:pPr>
            <w:r>
              <w:t>16313,8</w:t>
            </w:r>
          </w:p>
        </w:tc>
        <w:tc>
          <w:tcPr>
            <w:tcW w:w="1246" w:type="dxa"/>
          </w:tcPr>
          <w:p w:rsidR="00E11527" w:rsidRDefault="00E11527">
            <w:pPr>
              <w:pStyle w:val="ConsPlusNormal"/>
              <w:jc w:val="right"/>
            </w:pPr>
            <w:r>
              <w:t>3111,1</w:t>
            </w:r>
          </w:p>
        </w:tc>
        <w:tc>
          <w:tcPr>
            <w:tcW w:w="1204" w:type="dxa"/>
          </w:tcPr>
          <w:p w:rsidR="00E11527" w:rsidRDefault="00E11527">
            <w:pPr>
              <w:pStyle w:val="ConsPlusNormal"/>
              <w:jc w:val="right"/>
            </w:pPr>
            <w:r>
              <w:t>6696,0</w:t>
            </w:r>
          </w:p>
        </w:tc>
        <w:tc>
          <w:tcPr>
            <w:tcW w:w="1260" w:type="dxa"/>
          </w:tcPr>
          <w:p w:rsidR="00E11527" w:rsidRDefault="00E11527">
            <w:pPr>
              <w:pStyle w:val="ConsPlusNormal"/>
              <w:jc w:val="right"/>
            </w:pPr>
            <w:r>
              <w:t>3253,3</w:t>
            </w:r>
          </w:p>
        </w:tc>
        <w:tc>
          <w:tcPr>
            <w:tcW w:w="1384" w:type="dxa"/>
          </w:tcPr>
          <w:p w:rsidR="00E11527" w:rsidRDefault="00E11527">
            <w:pPr>
              <w:pStyle w:val="ConsPlusNormal"/>
              <w:jc w:val="right"/>
            </w:pPr>
            <w:r>
              <w:t>3253,4</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 xml:space="preserve">управляющая компания </w:t>
            </w:r>
            <w:proofErr w:type="gramStart"/>
            <w:r>
              <w:t>бизнес-инкубатора</w:t>
            </w:r>
            <w:proofErr w:type="gramEnd"/>
            <w:r>
              <w:t xml:space="preserve"> ЗАТО Северск;</w:t>
            </w:r>
          </w:p>
          <w:p w:rsidR="00E11527" w:rsidRDefault="00E11527">
            <w:pPr>
              <w:pStyle w:val="ConsPlusNormal"/>
            </w:pPr>
            <w:r>
              <w:t>главные распорядители бюджетных средств:</w:t>
            </w:r>
          </w:p>
          <w:p w:rsidR="00E11527" w:rsidRDefault="00E11527">
            <w:pPr>
              <w:pStyle w:val="ConsPlusNormal"/>
            </w:pPr>
            <w:proofErr w:type="gramStart"/>
            <w:r>
              <w:t>Администрация</w:t>
            </w:r>
            <w:proofErr w:type="gramEnd"/>
            <w:r>
              <w:t xml:space="preserve"> ЗАТО Северск,</w:t>
            </w:r>
          </w:p>
          <w:p w:rsidR="00E11527" w:rsidRDefault="00E11527">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3149" w:type="dxa"/>
            <w:vMerge w:val="restart"/>
          </w:tcPr>
          <w:p w:rsidR="00E11527" w:rsidRDefault="00E11527">
            <w:pPr>
              <w:pStyle w:val="ConsPlusNormal"/>
            </w:pPr>
            <w:r>
              <w:t xml:space="preserve">Создание новых субъектов предпринимательства, увеличение налоговых поступлений в </w:t>
            </w:r>
            <w:proofErr w:type="gramStart"/>
            <w:r>
              <w:t>бюджет</w:t>
            </w:r>
            <w:proofErr w:type="gramEnd"/>
            <w:r>
              <w:t xml:space="preserve"> ЗАТО Северск, привлечение внешних инвестиций и средств областного бюджета на территорию ЗАТО Северск, рост числа инновационных субъектов малого предпринимательства, рост числа занятых в инновационном предпринимательстве</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14682,0</w:t>
            </w:r>
          </w:p>
        </w:tc>
        <w:tc>
          <w:tcPr>
            <w:tcW w:w="1246" w:type="dxa"/>
          </w:tcPr>
          <w:p w:rsidR="00E11527" w:rsidRDefault="00E11527">
            <w:pPr>
              <w:pStyle w:val="ConsPlusNormal"/>
              <w:jc w:val="right"/>
            </w:pPr>
            <w:r>
              <w:t>2800,0</w:t>
            </w:r>
          </w:p>
        </w:tc>
        <w:tc>
          <w:tcPr>
            <w:tcW w:w="1204" w:type="dxa"/>
          </w:tcPr>
          <w:p w:rsidR="00E11527" w:rsidRDefault="00E11527">
            <w:pPr>
              <w:pStyle w:val="ConsPlusNormal"/>
              <w:jc w:val="right"/>
            </w:pPr>
            <w:r>
              <w:t>6026,0</w:t>
            </w:r>
          </w:p>
        </w:tc>
        <w:tc>
          <w:tcPr>
            <w:tcW w:w="1260" w:type="dxa"/>
          </w:tcPr>
          <w:p w:rsidR="00E11527" w:rsidRDefault="00E11527">
            <w:pPr>
              <w:pStyle w:val="ConsPlusNormal"/>
              <w:jc w:val="right"/>
            </w:pPr>
            <w:r>
              <w:t>2928,0</w:t>
            </w:r>
          </w:p>
        </w:tc>
        <w:tc>
          <w:tcPr>
            <w:tcW w:w="1384" w:type="dxa"/>
          </w:tcPr>
          <w:p w:rsidR="00E11527" w:rsidRDefault="00E11527">
            <w:pPr>
              <w:pStyle w:val="ConsPlusNormal"/>
              <w:jc w:val="right"/>
            </w:pPr>
            <w:r>
              <w:t>2928,0</w:t>
            </w: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1631,8</w:t>
            </w:r>
          </w:p>
        </w:tc>
        <w:tc>
          <w:tcPr>
            <w:tcW w:w="1246" w:type="dxa"/>
          </w:tcPr>
          <w:p w:rsidR="00E11527" w:rsidRDefault="00E11527">
            <w:pPr>
              <w:pStyle w:val="ConsPlusNormal"/>
              <w:jc w:val="right"/>
            </w:pPr>
            <w:r>
              <w:t>311,1</w:t>
            </w:r>
          </w:p>
        </w:tc>
        <w:tc>
          <w:tcPr>
            <w:tcW w:w="1204" w:type="dxa"/>
          </w:tcPr>
          <w:p w:rsidR="00E11527" w:rsidRDefault="00E11527">
            <w:pPr>
              <w:pStyle w:val="ConsPlusNormal"/>
              <w:jc w:val="right"/>
            </w:pPr>
            <w:r>
              <w:t>670,0</w:t>
            </w:r>
          </w:p>
        </w:tc>
        <w:tc>
          <w:tcPr>
            <w:tcW w:w="1260" w:type="dxa"/>
          </w:tcPr>
          <w:p w:rsidR="00E11527" w:rsidRDefault="00E11527">
            <w:pPr>
              <w:pStyle w:val="ConsPlusNormal"/>
              <w:jc w:val="right"/>
            </w:pPr>
            <w:r>
              <w:t>325,3</w:t>
            </w:r>
          </w:p>
        </w:tc>
        <w:tc>
          <w:tcPr>
            <w:tcW w:w="1384" w:type="dxa"/>
          </w:tcPr>
          <w:p w:rsidR="00E11527" w:rsidRDefault="00E11527">
            <w:pPr>
              <w:pStyle w:val="ConsPlusNormal"/>
              <w:jc w:val="right"/>
            </w:pPr>
            <w:r>
              <w:t>325,4</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1.3</w:t>
            </w:r>
          </w:p>
        </w:tc>
        <w:tc>
          <w:tcPr>
            <w:tcW w:w="3383" w:type="dxa"/>
          </w:tcPr>
          <w:p w:rsidR="00E11527" w:rsidRDefault="00E11527">
            <w:pPr>
              <w:pStyle w:val="ConsPlusNormal"/>
            </w:pPr>
            <w:r>
              <w:t xml:space="preserve">Создание новых элементов инфраструктуры поддержки предпринимательства и </w:t>
            </w:r>
            <w:r>
              <w:lastRenderedPageBreak/>
              <w:t xml:space="preserve">обеспечение их деятельности (в том числе некоммерческого фонда "Фонд развития малого и среднего </w:t>
            </w:r>
            <w:proofErr w:type="gramStart"/>
            <w:r>
              <w:t>предпринимательства</w:t>
            </w:r>
            <w:proofErr w:type="gramEnd"/>
            <w:r>
              <w:t xml:space="preserve"> ЗАТО Северск", </w:t>
            </w:r>
            <w:proofErr w:type="spellStart"/>
            <w:r>
              <w:t>микрофинансовой</w:t>
            </w:r>
            <w:proofErr w:type="spellEnd"/>
            <w:r>
              <w:t xml:space="preserve"> организации, территориального промышленного кластера)</w:t>
            </w:r>
          </w:p>
        </w:tc>
        <w:tc>
          <w:tcPr>
            <w:tcW w:w="1204" w:type="dxa"/>
          </w:tcPr>
          <w:p w:rsidR="00E11527" w:rsidRDefault="00E11527">
            <w:pPr>
              <w:pStyle w:val="ConsPlusNormal"/>
              <w:jc w:val="right"/>
            </w:pPr>
            <w:r>
              <w:lastRenderedPageBreak/>
              <w:t>5925,0</w:t>
            </w:r>
          </w:p>
        </w:tc>
        <w:tc>
          <w:tcPr>
            <w:tcW w:w="1246" w:type="dxa"/>
          </w:tcPr>
          <w:p w:rsidR="00E11527" w:rsidRDefault="00E11527">
            <w:pPr>
              <w:pStyle w:val="ConsPlusNormal"/>
            </w:pPr>
          </w:p>
        </w:tc>
        <w:tc>
          <w:tcPr>
            <w:tcW w:w="1204" w:type="dxa"/>
          </w:tcPr>
          <w:p w:rsidR="00E11527" w:rsidRDefault="00E11527">
            <w:pPr>
              <w:pStyle w:val="ConsPlusNormal"/>
              <w:jc w:val="right"/>
            </w:pPr>
            <w:r>
              <w:t>3000,0</w:t>
            </w:r>
          </w:p>
        </w:tc>
        <w:tc>
          <w:tcPr>
            <w:tcW w:w="1260" w:type="dxa"/>
          </w:tcPr>
          <w:p w:rsidR="00E11527" w:rsidRDefault="00E11527">
            <w:pPr>
              <w:pStyle w:val="ConsPlusNormal"/>
              <w:jc w:val="right"/>
            </w:pPr>
            <w:r>
              <w:t>825,0</w:t>
            </w:r>
          </w:p>
        </w:tc>
        <w:tc>
          <w:tcPr>
            <w:tcW w:w="1384" w:type="dxa"/>
          </w:tcPr>
          <w:p w:rsidR="00E11527" w:rsidRDefault="00E11527">
            <w:pPr>
              <w:pStyle w:val="ConsPlusNormal"/>
              <w:jc w:val="right"/>
            </w:pPr>
            <w:r>
              <w:t>2100,0</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w:t>
            </w:r>
            <w:r>
              <w:lastRenderedPageBreak/>
              <w:t>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НФ "</w:t>
            </w:r>
            <w:proofErr w:type="gramStart"/>
            <w:r>
              <w:t>ФРМСП</w:t>
            </w:r>
            <w:proofErr w:type="gramEnd"/>
            <w:r>
              <w:t xml:space="preserve"> ЗАТО 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lastRenderedPageBreak/>
              <w:t xml:space="preserve">Создание новых субъектов предпринимательства, новых рабочих мест; увеличение </w:t>
            </w:r>
            <w:r>
              <w:lastRenderedPageBreak/>
              <w:t xml:space="preserve">налоговых поступлений в </w:t>
            </w:r>
            <w:proofErr w:type="gramStart"/>
            <w:r>
              <w:t>бюджет</w:t>
            </w:r>
            <w:proofErr w:type="gramEnd"/>
            <w:r>
              <w:t xml:space="preserve"> ЗАТО Северск, привлечение внешних инвестиций и средств областного бюджета на территорию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3000,0</w:t>
            </w:r>
          </w:p>
        </w:tc>
        <w:tc>
          <w:tcPr>
            <w:tcW w:w="1246" w:type="dxa"/>
          </w:tcPr>
          <w:p w:rsidR="00E11527" w:rsidRDefault="00E11527">
            <w:pPr>
              <w:pStyle w:val="ConsPlusNormal"/>
            </w:pPr>
          </w:p>
        </w:tc>
        <w:tc>
          <w:tcPr>
            <w:tcW w:w="1204" w:type="dxa"/>
          </w:tcPr>
          <w:p w:rsidR="00E11527" w:rsidRDefault="00E11527">
            <w:pPr>
              <w:pStyle w:val="ConsPlusNormal"/>
              <w:jc w:val="right"/>
            </w:pPr>
            <w:r>
              <w:t>3000,0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2925,0</w:t>
            </w: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jc w:val="right"/>
            </w:pPr>
            <w:r>
              <w:t>825,0</w:t>
            </w:r>
          </w:p>
        </w:tc>
        <w:tc>
          <w:tcPr>
            <w:tcW w:w="1384" w:type="dxa"/>
          </w:tcPr>
          <w:p w:rsidR="00E11527" w:rsidRDefault="00E11527">
            <w:pPr>
              <w:pStyle w:val="ConsPlusNormal"/>
              <w:jc w:val="right"/>
            </w:pPr>
            <w:r>
              <w:t>2100,0</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направлению 1</w:t>
            </w:r>
          </w:p>
        </w:tc>
        <w:tc>
          <w:tcPr>
            <w:tcW w:w="1204" w:type="dxa"/>
          </w:tcPr>
          <w:p w:rsidR="00E11527" w:rsidRDefault="00E11527">
            <w:pPr>
              <w:pStyle w:val="ConsPlusNormal"/>
              <w:jc w:val="right"/>
            </w:pPr>
            <w:r>
              <w:t>28601,1</w:t>
            </w:r>
          </w:p>
        </w:tc>
        <w:tc>
          <w:tcPr>
            <w:tcW w:w="1246" w:type="dxa"/>
          </w:tcPr>
          <w:p w:rsidR="00E11527" w:rsidRDefault="00E11527">
            <w:pPr>
              <w:pStyle w:val="ConsPlusNormal"/>
              <w:jc w:val="right"/>
            </w:pPr>
            <w:r>
              <w:t>4680,5</w:t>
            </w:r>
          </w:p>
        </w:tc>
        <w:tc>
          <w:tcPr>
            <w:tcW w:w="1204" w:type="dxa"/>
          </w:tcPr>
          <w:p w:rsidR="00E11527" w:rsidRDefault="00E11527">
            <w:pPr>
              <w:pStyle w:val="ConsPlusNormal"/>
              <w:jc w:val="right"/>
            </w:pPr>
            <w:r>
              <w:t>12026,0</w:t>
            </w:r>
          </w:p>
        </w:tc>
        <w:tc>
          <w:tcPr>
            <w:tcW w:w="1260" w:type="dxa"/>
          </w:tcPr>
          <w:p w:rsidR="00E11527" w:rsidRDefault="00E11527">
            <w:pPr>
              <w:pStyle w:val="ConsPlusNormal"/>
              <w:jc w:val="right"/>
            </w:pPr>
            <w:r>
              <w:t>6078,3</w:t>
            </w:r>
          </w:p>
        </w:tc>
        <w:tc>
          <w:tcPr>
            <w:tcW w:w="1384" w:type="dxa"/>
          </w:tcPr>
          <w:p w:rsidR="00E11527" w:rsidRDefault="00E11527">
            <w:pPr>
              <w:pStyle w:val="ConsPlusNormal"/>
              <w:jc w:val="right"/>
            </w:pPr>
            <w:r>
              <w:t>5816,3</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21002,0</w:t>
            </w:r>
          </w:p>
        </w:tc>
        <w:tc>
          <w:tcPr>
            <w:tcW w:w="1246" w:type="dxa"/>
          </w:tcPr>
          <w:p w:rsidR="00E11527" w:rsidRDefault="00E11527">
            <w:pPr>
              <w:pStyle w:val="ConsPlusNormal"/>
              <w:jc w:val="right"/>
            </w:pPr>
            <w:r>
              <w:t>3584,7</w:t>
            </w:r>
          </w:p>
        </w:tc>
        <w:tc>
          <w:tcPr>
            <w:tcW w:w="1204" w:type="dxa"/>
          </w:tcPr>
          <w:p w:rsidR="00E11527" w:rsidRDefault="00E11527">
            <w:pPr>
              <w:pStyle w:val="ConsPlusNormal"/>
              <w:jc w:val="right"/>
            </w:pPr>
            <w:r>
              <w:t>10191,0</w:t>
            </w:r>
          </w:p>
        </w:tc>
        <w:tc>
          <w:tcPr>
            <w:tcW w:w="1260" w:type="dxa"/>
          </w:tcPr>
          <w:p w:rsidR="00E11527" w:rsidRDefault="00E11527">
            <w:pPr>
              <w:pStyle w:val="ConsPlusNormal"/>
              <w:jc w:val="right"/>
            </w:pPr>
            <w:r>
              <w:t>3928,0</w:t>
            </w:r>
          </w:p>
        </w:tc>
        <w:tc>
          <w:tcPr>
            <w:tcW w:w="1384" w:type="dxa"/>
          </w:tcPr>
          <w:p w:rsidR="00E11527" w:rsidRDefault="00E11527">
            <w:pPr>
              <w:pStyle w:val="ConsPlusNormal"/>
              <w:jc w:val="right"/>
            </w:pPr>
            <w:r>
              <w:t>3298,3</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7599,1</w:t>
            </w:r>
          </w:p>
        </w:tc>
        <w:tc>
          <w:tcPr>
            <w:tcW w:w="1246" w:type="dxa"/>
          </w:tcPr>
          <w:p w:rsidR="00E11527" w:rsidRDefault="00E11527">
            <w:pPr>
              <w:pStyle w:val="ConsPlusNormal"/>
              <w:jc w:val="right"/>
            </w:pPr>
            <w:r>
              <w:t>1095,8</w:t>
            </w:r>
          </w:p>
        </w:tc>
        <w:tc>
          <w:tcPr>
            <w:tcW w:w="1204" w:type="dxa"/>
          </w:tcPr>
          <w:p w:rsidR="00E11527" w:rsidRDefault="00E11527">
            <w:pPr>
              <w:pStyle w:val="ConsPlusNormal"/>
              <w:jc w:val="right"/>
            </w:pPr>
            <w:r>
              <w:t>1835,0</w:t>
            </w:r>
          </w:p>
        </w:tc>
        <w:tc>
          <w:tcPr>
            <w:tcW w:w="1260" w:type="dxa"/>
          </w:tcPr>
          <w:p w:rsidR="00E11527" w:rsidRDefault="00E11527">
            <w:pPr>
              <w:pStyle w:val="ConsPlusNormal"/>
              <w:jc w:val="right"/>
            </w:pPr>
            <w:r>
              <w:t>2150,3</w:t>
            </w:r>
          </w:p>
        </w:tc>
        <w:tc>
          <w:tcPr>
            <w:tcW w:w="1384" w:type="dxa"/>
          </w:tcPr>
          <w:p w:rsidR="00E11527" w:rsidRDefault="00E11527">
            <w:pPr>
              <w:pStyle w:val="ConsPlusNormal"/>
              <w:jc w:val="right"/>
            </w:pPr>
            <w:r>
              <w:t>2518,0</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16298" w:type="dxa"/>
            <w:gridSpan w:val="9"/>
          </w:tcPr>
          <w:p w:rsidR="00E11527" w:rsidRDefault="00E11527">
            <w:pPr>
              <w:pStyle w:val="ConsPlusNormal"/>
              <w:jc w:val="center"/>
              <w:outlineLvl w:val="2"/>
            </w:pPr>
            <w:r>
              <w:t>2. Инновационное и технологическое развитие, модернизация</w:t>
            </w:r>
          </w:p>
        </w:tc>
      </w:tr>
      <w:tr w:rsidR="00E11527">
        <w:tc>
          <w:tcPr>
            <w:tcW w:w="604" w:type="dxa"/>
            <w:vMerge w:val="restart"/>
          </w:tcPr>
          <w:p w:rsidR="00E11527" w:rsidRDefault="00E11527">
            <w:pPr>
              <w:pStyle w:val="ConsPlusNormal"/>
              <w:jc w:val="center"/>
            </w:pPr>
            <w:r>
              <w:t>2.1</w:t>
            </w:r>
          </w:p>
        </w:tc>
        <w:tc>
          <w:tcPr>
            <w:tcW w:w="3383" w:type="dxa"/>
          </w:tcPr>
          <w:p w:rsidR="00E11527" w:rsidRDefault="00E11527">
            <w:pPr>
              <w:pStyle w:val="ConsPlusNormal"/>
            </w:pPr>
            <w:r>
              <w:t xml:space="preserve">Создание и развитие </w:t>
            </w:r>
            <w:proofErr w:type="spellStart"/>
            <w:r>
              <w:t>технопарковой</w:t>
            </w:r>
            <w:proofErr w:type="spellEnd"/>
            <w:r>
              <w:t xml:space="preserve"> зоны</w:t>
            </w:r>
          </w:p>
        </w:tc>
        <w:tc>
          <w:tcPr>
            <w:tcW w:w="1204" w:type="dxa"/>
          </w:tcPr>
          <w:p w:rsidR="00E11527" w:rsidRDefault="00E11527">
            <w:pPr>
              <w:pStyle w:val="ConsPlusNormal"/>
              <w:jc w:val="right"/>
            </w:pPr>
            <w:r>
              <w:t>7510,0</w:t>
            </w:r>
          </w:p>
        </w:tc>
        <w:tc>
          <w:tcPr>
            <w:tcW w:w="1246" w:type="dxa"/>
          </w:tcPr>
          <w:p w:rsidR="00E11527" w:rsidRDefault="00E11527">
            <w:pPr>
              <w:pStyle w:val="ConsPlusNormal"/>
            </w:pPr>
          </w:p>
        </w:tc>
        <w:tc>
          <w:tcPr>
            <w:tcW w:w="1204" w:type="dxa"/>
          </w:tcPr>
          <w:p w:rsidR="00E11527" w:rsidRDefault="00E11527">
            <w:pPr>
              <w:pStyle w:val="ConsPlusNormal"/>
              <w:jc w:val="right"/>
            </w:pPr>
            <w:r>
              <w:t>6010,0</w:t>
            </w:r>
          </w:p>
        </w:tc>
        <w:tc>
          <w:tcPr>
            <w:tcW w:w="1260" w:type="dxa"/>
          </w:tcPr>
          <w:p w:rsidR="00E11527" w:rsidRDefault="00E11527">
            <w:pPr>
              <w:pStyle w:val="ConsPlusNormal"/>
            </w:pPr>
          </w:p>
        </w:tc>
        <w:tc>
          <w:tcPr>
            <w:tcW w:w="1384" w:type="dxa"/>
          </w:tcPr>
          <w:p w:rsidR="00E11527" w:rsidRDefault="00E11527">
            <w:pPr>
              <w:pStyle w:val="ConsPlusNormal"/>
              <w:jc w:val="right"/>
            </w:pPr>
            <w:r>
              <w:t>1500,0</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главные распорядители бюджетных средств:</w:t>
            </w:r>
          </w:p>
          <w:p w:rsidR="00E11527" w:rsidRDefault="00E11527">
            <w:pPr>
              <w:pStyle w:val="ConsPlusNormal"/>
            </w:pPr>
            <w:proofErr w:type="gramStart"/>
            <w:r>
              <w:t>Администрация</w:t>
            </w:r>
            <w:proofErr w:type="gramEnd"/>
            <w:r>
              <w:t xml:space="preserve"> ЗАТО </w:t>
            </w:r>
            <w:r>
              <w:lastRenderedPageBreak/>
              <w:t>Северск,</w:t>
            </w:r>
          </w:p>
          <w:p w:rsidR="00E11527" w:rsidRDefault="00E11527">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3149" w:type="dxa"/>
            <w:vMerge w:val="restart"/>
          </w:tcPr>
          <w:p w:rsidR="00E11527" w:rsidRDefault="00E11527">
            <w:pPr>
              <w:pStyle w:val="ConsPlusNormal"/>
            </w:pPr>
            <w:r>
              <w:lastRenderedPageBreak/>
              <w:t xml:space="preserve">Создание новых субъектов предпринимательства, новых рабочих мест; увеличение налоговых поступлений в </w:t>
            </w:r>
            <w:proofErr w:type="gramStart"/>
            <w:r>
              <w:t>бюджет</w:t>
            </w:r>
            <w:proofErr w:type="gramEnd"/>
            <w:r>
              <w:t xml:space="preserve"> ЗАТО Северск, привлечение внешних инвестиций и средств областного бюджета на территорию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3005,0</w:t>
            </w:r>
          </w:p>
        </w:tc>
        <w:tc>
          <w:tcPr>
            <w:tcW w:w="1246" w:type="dxa"/>
          </w:tcPr>
          <w:p w:rsidR="00E11527" w:rsidRDefault="00E11527">
            <w:pPr>
              <w:pStyle w:val="ConsPlusNormal"/>
            </w:pPr>
          </w:p>
        </w:tc>
        <w:tc>
          <w:tcPr>
            <w:tcW w:w="1204" w:type="dxa"/>
          </w:tcPr>
          <w:p w:rsidR="00E11527" w:rsidRDefault="00E11527">
            <w:pPr>
              <w:pStyle w:val="ConsPlusNormal"/>
              <w:jc w:val="right"/>
            </w:pPr>
            <w:r>
              <w:t>3005,0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4505,0</w:t>
            </w:r>
          </w:p>
        </w:tc>
        <w:tc>
          <w:tcPr>
            <w:tcW w:w="1246" w:type="dxa"/>
          </w:tcPr>
          <w:p w:rsidR="00E11527" w:rsidRDefault="00E11527">
            <w:pPr>
              <w:pStyle w:val="ConsPlusNormal"/>
            </w:pPr>
          </w:p>
        </w:tc>
        <w:tc>
          <w:tcPr>
            <w:tcW w:w="1204" w:type="dxa"/>
          </w:tcPr>
          <w:p w:rsidR="00E11527" w:rsidRDefault="00E11527">
            <w:pPr>
              <w:pStyle w:val="ConsPlusNormal"/>
              <w:jc w:val="right"/>
            </w:pPr>
            <w:r>
              <w:t>3005,0</w:t>
            </w:r>
          </w:p>
        </w:tc>
        <w:tc>
          <w:tcPr>
            <w:tcW w:w="1260" w:type="dxa"/>
          </w:tcPr>
          <w:p w:rsidR="00E11527" w:rsidRDefault="00E11527">
            <w:pPr>
              <w:pStyle w:val="ConsPlusNormal"/>
            </w:pPr>
          </w:p>
        </w:tc>
        <w:tc>
          <w:tcPr>
            <w:tcW w:w="1384" w:type="dxa"/>
          </w:tcPr>
          <w:p w:rsidR="00E11527" w:rsidRDefault="00E11527">
            <w:pPr>
              <w:pStyle w:val="ConsPlusNormal"/>
              <w:jc w:val="right"/>
            </w:pPr>
            <w:r>
              <w:t>1500,0</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lastRenderedPageBreak/>
              <w:t>2.2</w:t>
            </w:r>
          </w:p>
        </w:tc>
        <w:tc>
          <w:tcPr>
            <w:tcW w:w="3383" w:type="dxa"/>
          </w:tcPr>
          <w:p w:rsidR="00E11527" w:rsidRDefault="00E11527">
            <w:pPr>
              <w:pStyle w:val="ConsPlusNormal"/>
            </w:pPr>
            <w:r>
              <w:t>Создание и развитие промышленного парка</w:t>
            </w:r>
          </w:p>
        </w:tc>
        <w:tc>
          <w:tcPr>
            <w:tcW w:w="1204" w:type="dxa"/>
          </w:tcPr>
          <w:p w:rsidR="00E11527" w:rsidRDefault="00E11527">
            <w:pPr>
              <w:pStyle w:val="ConsPlusNormal"/>
              <w:jc w:val="right"/>
            </w:pPr>
            <w:r>
              <w:t>33370,6</w:t>
            </w:r>
          </w:p>
        </w:tc>
        <w:tc>
          <w:tcPr>
            <w:tcW w:w="1246" w:type="dxa"/>
          </w:tcPr>
          <w:p w:rsidR="00E11527" w:rsidRDefault="00E11527">
            <w:pPr>
              <w:pStyle w:val="ConsPlusNormal"/>
            </w:pPr>
          </w:p>
        </w:tc>
        <w:tc>
          <w:tcPr>
            <w:tcW w:w="1204" w:type="dxa"/>
          </w:tcPr>
          <w:p w:rsidR="00E11527" w:rsidRDefault="00E11527">
            <w:pPr>
              <w:pStyle w:val="ConsPlusNormal"/>
              <w:jc w:val="right"/>
            </w:pPr>
            <w:r>
              <w:t>30000,0</w:t>
            </w:r>
          </w:p>
        </w:tc>
        <w:tc>
          <w:tcPr>
            <w:tcW w:w="1260" w:type="dxa"/>
          </w:tcPr>
          <w:p w:rsidR="00E11527" w:rsidRDefault="00E11527">
            <w:pPr>
              <w:pStyle w:val="ConsPlusNormal"/>
              <w:jc w:val="right"/>
            </w:pPr>
            <w:r>
              <w:t>3370,6</w:t>
            </w: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главные распорядители бюджетных средств:</w:t>
            </w:r>
          </w:p>
          <w:p w:rsidR="00E11527" w:rsidRDefault="00E11527">
            <w:pPr>
              <w:pStyle w:val="ConsPlusNormal"/>
            </w:pPr>
            <w:proofErr w:type="gramStart"/>
            <w:r>
              <w:t>Администрация</w:t>
            </w:r>
            <w:proofErr w:type="gramEnd"/>
            <w:r>
              <w:t xml:space="preserve"> ЗАТО Северск;</w:t>
            </w:r>
          </w:p>
          <w:p w:rsidR="00E11527" w:rsidRDefault="00E11527">
            <w:pPr>
              <w:pStyle w:val="ConsPlusNormal"/>
            </w:pPr>
            <w:r>
              <w:t xml:space="preserve">Управление капитального строительства </w:t>
            </w:r>
            <w:proofErr w:type="gramStart"/>
            <w:r>
              <w:t>Администрации</w:t>
            </w:r>
            <w:proofErr w:type="gramEnd"/>
            <w:r>
              <w:t xml:space="preserve"> ЗАТО Северск</w:t>
            </w:r>
          </w:p>
        </w:tc>
        <w:tc>
          <w:tcPr>
            <w:tcW w:w="3149" w:type="dxa"/>
            <w:vMerge w:val="restart"/>
          </w:tcPr>
          <w:p w:rsidR="00E11527" w:rsidRDefault="00E11527">
            <w:pPr>
              <w:pStyle w:val="ConsPlusNormal"/>
            </w:pPr>
            <w:r>
              <w:t xml:space="preserve">Создание новых организаций в сфере малого и среднего бизнеса, новых рабочих мест; увеличение налоговых поступлений в </w:t>
            </w:r>
            <w:proofErr w:type="gramStart"/>
            <w:r>
              <w:t>бюджет</w:t>
            </w:r>
            <w:proofErr w:type="gramEnd"/>
            <w:r>
              <w:t xml:space="preserve"> ЗАТО Северск, привлечение внешних инвестиций и средств областного бюджета на территорию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20000,0</w:t>
            </w:r>
          </w:p>
        </w:tc>
        <w:tc>
          <w:tcPr>
            <w:tcW w:w="1246" w:type="dxa"/>
          </w:tcPr>
          <w:p w:rsidR="00E11527" w:rsidRDefault="00E11527">
            <w:pPr>
              <w:pStyle w:val="ConsPlusNormal"/>
            </w:pPr>
          </w:p>
        </w:tc>
        <w:tc>
          <w:tcPr>
            <w:tcW w:w="1204" w:type="dxa"/>
          </w:tcPr>
          <w:p w:rsidR="00E11527" w:rsidRDefault="00E11527">
            <w:pPr>
              <w:pStyle w:val="ConsPlusNormal"/>
              <w:jc w:val="right"/>
            </w:pPr>
            <w:r>
              <w:t>20000,0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13370,6</w:t>
            </w:r>
          </w:p>
        </w:tc>
        <w:tc>
          <w:tcPr>
            <w:tcW w:w="1246" w:type="dxa"/>
          </w:tcPr>
          <w:p w:rsidR="00E11527" w:rsidRDefault="00E11527">
            <w:pPr>
              <w:pStyle w:val="ConsPlusNormal"/>
            </w:pPr>
          </w:p>
        </w:tc>
        <w:tc>
          <w:tcPr>
            <w:tcW w:w="1204" w:type="dxa"/>
          </w:tcPr>
          <w:p w:rsidR="00E11527" w:rsidRDefault="00E11527">
            <w:pPr>
              <w:pStyle w:val="ConsPlusNormal"/>
              <w:jc w:val="right"/>
            </w:pPr>
            <w:r>
              <w:t>10000,0</w:t>
            </w:r>
          </w:p>
        </w:tc>
        <w:tc>
          <w:tcPr>
            <w:tcW w:w="1260" w:type="dxa"/>
          </w:tcPr>
          <w:p w:rsidR="00E11527" w:rsidRDefault="00E11527">
            <w:pPr>
              <w:pStyle w:val="ConsPlusNormal"/>
              <w:jc w:val="right"/>
            </w:pPr>
            <w:r>
              <w:t>3370,6</w:t>
            </w: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2.3</w:t>
            </w:r>
          </w:p>
        </w:tc>
        <w:tc>
          <w:tcPr>
            <w:tcW w:w="3383" w:type="dxa"/>
          </w:tcPr>
          <w:p w:rsidR="00E11527" w:rsidRDefault="00E11527">
            <w:pPr>
              <w:pStyle w:val="ConsPlusNormal"/>
            </w:pPr>
            <w:r>
              <w:t xml:space="preserve">Содействие повышению </w:t>
            </w:r>
            <w:proofErr w:type="spellStart"/>
            <w:r>
              <w:t>энергоэффективности</w:t>
            </w:r>
            <w:proofErr w:type="spellEnd"/>
            <w:r>
              <w:t xml:space="preserve"> производства субъектов малого и среднего предпринимательства</w:t>
            </w:r>
          </w:p>
        </w:tc>
        <w:tc>
          <w:tcPr>
            <w:tcW w:w="1204" w:type="dxa"/>
          </w:tcPr>
          <w:p w:rsidR="00E11527" w:rsidRDefault="00E11527">
            <w:pPr>
              <w:pStyle w:val="ConsPlusNormal"/>
              <w:jc w:val="right"/>
            </w:pPr>
            <w:r>
              <w:t>1200,0</w:t>
            </w:r>
          </w:p>
        </w:tc>
        <w:tc>
          <w:tcPr>
            <w:tcW w:w="1246" w:type="dxa"/>
          </w:tcPr>
          <w:p w:rsidR="00E11527" w:rsidRDefault="00E11527">
            <w:pPr>
              <w:pStyle w:val="ConsPlusNormal"/>
            </w:pPr>
          </w:p>
        </w:tc>
        <w:tc>
          <w:tcPr>
            <w:tcW w:w="1204" w:type="dxa"/>
          </w:tcPr>
          <w:p w:rsidR="00E11527" w:rsidRDefault="00E11527">
            <w:pPr>
              <w:pStyle w:val="ConsPlusNormal"/>
              <w:jc w:val="right"/>
            </w:pPr>
            <w:r>
              <w:t>1200,0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 xml:space="preserve">Создание новых организаций в сфере малого и среднего бизнеса, новых рабочих мест; привлечение внешних инвестиций и средств областного бюджета на </w:t>
            </w:r>
            <w:proofErr w:type="gramStart"/>
            <w:r>
              <w:t>территорию</w:t>
            </w:r>
            <w:proofErr w:type="gramEnd"/>
            <w:r>
              <w:t xml:space="preserve">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1000,0</w:t>
            </w:r>
          </w:p>
        </w:tc>
        <w:tc>
          <w:tcPr>
            <w:tcW w:w="1246" w:type="dxa"/>
          </w:tcPr>
          <w:p w:rsidR="00E11527" w:rsidRDefault="00E11527">
            <w:pPr>
              <w:pStyle w:val="ConsPlusNormal"/>
            </w:pPr>
          </w:p>
        </w:tc>
        <w:tc>
          <w:tcPr>
            <w:tcW w:w="1204" w:type="dxa"/>
          </w:tcPr>
          <w:p w:rsidR="00E11527" w:rsidRDefault="00E11527">
            <w:pPr>
              <w:pStyle w:val="ConsPlusNormal"/>
              <w:jc w:val="right"/>
            </w:pPr>
            <w:r>
              <w:t>1000,0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200,0</w:t>
            </w:r>
          </w:p>
        </w:tc>
        <w:tc>
          <w:tcPr>
            <w:tcW w:w="1246" w:type="dxa"/>
          </w:tcPr>
          <w:p w:rsidR="00E11527" w:rsidRDefault="00E11527">
            <w:pPr>
              <w:pStyle w:val="ConsPlusNormal"/>
            </w:pPr>
          </w:p>
        </w:tc>
        <w:tc>
          <w:tcPr>
            <w:tcW w:w="1204" w:type="dxa"/>
          </w:tcPr>
          <w:p w:rsidR="00E11527" w:rsidRDefault="00E11527">
            <w:pPr>
              <w:pStyle w:val="ConsPlusNormal"/>
              <w:jc w:val="right"/>
            </w:pPr>
            <w:r>
              <w:t>200,0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направлению 2</w:t>
            </w:r>
          </w:p>
        </w:tc>
        <w:tc>
          <w:tcPr>
            <w:tcW w:w="1204" w:type="dxa"/>
          </w:tcPr>
          <w:p w:rsidR="00E11527" w:rsidRDefault="00E11527">
            <w:pPr>
              <w:pStyle w:val="ConsPlusNormal"/>
              <w:jc w:val="right"/>
            </w:pPr>
            <w:r>
              <w:t>42080,6</w:t>
            </w:r>
          </w:p>
        </w:tc>
        <w:tc>
          <w:tcPr>
            <w:tcW w:w="1246" w:type="dxa"/>
          </w:tcPr>
          <w:p w:rsidR="00E11527" w:rsidRDefault="00E11527">
            <w:pPr>
              <w:pStyle w:val="ConsPlusNormal"/>
            </w:pPr>
          </w:p>
        </w:tc>
        <w:tc>
          <w:tcPr>
            <w:tcW w:w="1204" w:type="dxa"/>
          </w:tcPr>
          <w:p w:rsidR="00E11527" w:rsidRDefault="00E11527">
            <w:pPr>
              <w:pStyle w:val="ConsPlusNormal"/>
              <w:jc w:val="right"/>
            </w:pPr>
            <w:r>
              <w:t>37210,0</w:t>
            </w:r>
          </w:p>
        </w:tc>
        <w:tc>
          <w:tcPr>
            <w:tcW w:w="1260" w:type="dxa"/>
          </w:tcPr>
          <w:p w:rsidR="00E11527" w:rsidRDefault="00E11527">
            <w:pPr>
              <w:pStyle w:val="ConsPlusNormal"/>
              <w:jc w:val="right"/>
            </w:pPr>
            <w:r>
              <w:t>3370,6</w:t>
            </w:r>
          </w:p>
        </w:tc>
        <w:tc>
          <w:tcPr>
            <w:tcW w:w="1384" w:type="dxa"/>
          </w:tcPr>
          <w:p w:rsidR="00E11527" w:rsidRDefault="00E11527">
            <w:pPr>
              <w:pStyle w:val="ConsPlusNormal"/>
              <w:jc w:val="right"/>
            </w:pPr>
            <w:r>
              <w:t>1500,0</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24005,0</w:t>
            </w:r>
          </w:p>
        </w:tc>
        <w:tc>
          <w:tcPr>
            <w:tcW w:w="1246" w:type="dxa"/>
          </w:tcPr>
          <w:p w:rsidR="00E11527" w:rsidRDefault="00E11527">
            <w:pPr>
              <w:pStyle w:val="ConsPlusNormal"/>
            </w:pPr>
          </w:p>
        </w:tc>
        <w:tc>
          <w:tcPr>
            <w:tcW w:w="1204" w:type="dxa"/>
          </w:tcPr>
          <w:p w:rsidR="00E11527" w:rsidRDefault="00E11527">
            <w:pPr>
              <w:pStyle w:val="ConsPlusNormal"/>
              <w:jc w:val="right"/>
            </w:pPr>
            <w:r>
              <w:t>24005,0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18075,6</w:t>
            </w:r>
          </w:p>
        </w:tc>
        <w:tc>
          <w:tcPr>
            <w:tcW w:w="1246" w:type="dxa"/>
          </w:tcPr>
          <w:p w:rsidR="00E11527" w:rsidRDefault="00E11527">
            <w:pPr>
              <w:pStyle w:val="ConsPlusNormal"/>
            </w:pPr>
          </w:p>
        </w:tc>
        <w:tc>
          <w:tcPr>
            <w:tcW w:w="1204" w:type="dxa"/>
          </w:tcPr>
          <w:p w:rsidR="00E11527" w:rsidRDefault="00E11527">
            <w:pPr>
              <w:pStyle w:val="ConsPlusNormal"/>
              <w:jc w:val="right"/>
            </w:pPr>
            <w:r>
              <w:t>13205,0</w:t>
            </w:r>
          </w:p>
        </w:tc>
        <w:tc>
          <w:tcPr>
            <w:tcW w:w="1260" w:type="dxa"/>
          </w:tcPr>
          <w:p w:rsidR="00E11527" w:rsidRDefault="00E11527">
            <w:pPr>
              <w:pStyle w:val="ConsPlusNormal"/>
              <w:jc w:val="right"/>
            </w:pPr>
            <w:r>
              <w:t>3370,6</w:t>
            </w:r>
          </w:p>
        </w:tc>
        <w:tc>
          <w:tcPr>
            <w:tcW w:w="1384" w:type="dxa"/>
          </w:tcPr>
          <w:p w:rsidR="00E11527" w:rsidRDefault="00E11527">
            <w:pPr>
              <w:pStyle w:val="ConsPlusNormal"/>
              <w:jc w:val="right"/>
            </w:pPr>
            <w:r>
              <w:t>1500,0</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16298" w:type="dxa"/>
            <w:gridSpan w:val="9"/>
          </w:tcPr>
          <w:p w:rsidR="00E11527" w:rsidRDefault="00E11527">
            <w:pPr>
              <w:pStyle w:val="ConsPlusNormal"/>
              <w:jc w:val="center"/>
              <w:outlineLvl w:val="2"/>
            </w:pPr>
            <w:r>
              <w:t>3. Финансовая и имущественная поддержка деятельности субъектов малого и среднего предпринимательства</w:t>
            </w:r>
          </w:p>
        </w:tc>
      </w:tr>
      <w:tr w:rsidR="00E11527">
        <w:tc>
          <w:tcPr>
            <w:tcW w:w="604" w:type="dxa"/>
            <w:vMerge w:val="restart"/>
          </w:tcPr>
          <w:p w:rsidR="00E11527" w:rsidRDefault="00E11527">
            <w:pPr>
              <w:pStyle w:val="ConsPlusNormal"/>
              <w:jc w:val="center"/>
            </w:pPr>
            <w:r>
              <w:t>3.1.</w:t>
            </w:r>
          </w:p>
        </w:tc>
        <w:tc>
          <w:tcPr>
            <w:tcW w:w="3383" w:type="dxa"/>
          </w:tcPr>
          <w:p w:rsidR="00E11527" w:rsidRDefault="00E11527">
            <w:pPr>
              <w:pStyle w:val="ConsPlusNormal"/>
            </w:pPr>
            <w:r>
              <w:t>Проведение конкурсного отбора стартующих предпринимательских проектов и предоставление субсидий победителям конкурсного отбора</w:t>
            </w:r>
          </w:p>
        </w:tc>
        <w:tc>
          <w:tcPr>
            <w:tcW w:w="1204" w:type="dxa"/>
          </w:tcPr>
          <w:p w:rsidR="00E11527" w:rsidRDefault="00E11527">
            <w:pPr>
              <w:pStyle w:val="ConsPlusNormal"/>
              <w:jc w:val="right"/>
            </w:pPr>
            <w:r>
              <w:t>30238,5</w:t>
            </w:r>
          </w:p>
        </w:tc>
        <w:tc>
          <w:tcPr>
            <w:tcW w:w="1246" w:type="dxa"/>
          </w:tcPr>
          <w:p w:rsidR="00E11527" w:rsidRDefault="00E11527">
            <w:pPr>
              <w:pStyle w:val="ConsPlusNormal"/>
              <w:jc w:val="right"/>
            </w:pPr>
            <w:r>
              <w:t>8947,4</w:t>
            </w:r>
          </w:p>
        </w:tc>
        <w:tc>
          <w:tcPr>
            <w:tcW w:w="1204" w:type="dxa"/>
          </w:tcPr>
          <w:p w:rsidR="00E11527" w:rsidRDefault="00E11527">
            <w:pPr>
              <w:pStyle w:val="ConsPlusNormal"/>
              <w:jc w:val="right"/>
            </w:pPr>
            <w:r>
              <w:t>7895,0</w:t>
            </w:r>
          </w:p>
        </w:tc>
        <w:tc>
          <w:tcPr>
            <w:tcW w:w="1260" w:type="dxa"/>
          </w:tcPr>
          <w:p w:rsidR="00E11527" w:rsidRDefault="00E11527">
            <w:pPr>
              <w:pStyle w:val="ConsPlusNormal"/>
              <w:jc w:val="right"/>
            </w:pPr>
            <w:r>
              <w:t xml:space="preserve">13343,4 </w:t>
            </w:r>
            <w:hyperlink w:anchor="P1425" w:history="1">
              <w:r>
                <w:rPr>
                  <w:color w:val="0000FF"/>
                </w:rPr>
                <w:t>&lt;**&gt;</w:t>
              </w:r>
            </w:hyperlink>
          </w:p>
        </w:tc>
        <w:tc>
          <w:tcPr>
            <w:tcW w:w="1384" w:type="dxa"/>
          </w:tcPr>
          <w:p w:rsidR="00E11527" w:rsidRDefault="00E11527">
            <w:pPr>
              <w:pStyle w:val="ConsPlusNormal"/>
              <w:jc w:val="right"/>
            </w:pPr>
            <w:r>
              <w:t xml:space="preserve">9303,9 </w:t>
            </w:r>
            <w:hyperlink w:anchor="P1426" w:history="1">
              <w:r>
                <w:rPr>
                  <w:color w:val="0000FF"/>
                </w:rPr>
                <w:t>&lt;***&gt;</w:t>
              </w:r>
            </w:hyperlink>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участники:</w:t>
            </w:r>
          </w:p>
          <w:p w:rsidR="00E11527" w:rsidRDefault="00E11527">
            <w:pPr>
              <w:pStyle w:val="ConsPlusNormal"/>
            </w:pPr>
            <w:r>
              <w:t>Совет по развитию и поддержке предпринимательства,</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 xml:space="preserve">Рост числа субъектов малого и среднего предпринимательства, получивших финансовую поддержку. Создание новых организаций в сфере малого и среднего бизнеса, новых рабочих мест; увеличение налоговых поступлений в </w:t>
            </w:r>
            <w:proofErr w:type="gramStart"/>
            <w:r>
              <w:t>бюджет</w:t>
            </w:r>
            <w:proofErr w:type="gramEnd"/>
            <w:r>
              <w:t xml:space="preserve"> ЗАТО Северск; привлечение средств областного бюджета на территорию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28300,1</w:t>
            </w:r>
          </w:p>
        </w:tc>
        <w:tc>
          <w:tcPr>
            <w:tcW w:w="1246" w:type="dxa"/>
          </w:tcPr>
          <w:p w:rsidR="00E11527" w:rsidRDefault="00E11527">
            <w:pPr>
              <w:pStyle w:val="ConsPlusNormal"/>
              <w:jc w:val="right"/>
            </w:pPr>
            <w:r>
              <w:t>8500,0</w:t>
            </w:r>
          </w:p>
        </w:tc>
        <w:tc>
          <w:tcPr>
            <w:tcW w:w="1204" w:type="dxa"/>
          </w:tcPr>
          <w:p w:rsidR="00E11527" w:rsidRDefault="00E11527">
            <w:pPr>
              <w:pStyle w:val="ConsPlusNormal"/>
              <w:jc w:val="right"/>
            </w:pPr>
            <w:r>
              <w:t>7500,0</w:t>
            </w:r>
          </w:p>
        </w:tc>
        <w:tc>
          <w:tcPr>
            <w:tcW w:w="1260" w:type="dxa"/>
          </w:tcPr>
          <w:p w:rsidR="00E11527" w:rsidRDefault="00E11527">
            <w:pPr>
              <w:pStyle w:val="ConsPlusNormal"/>
              <w:jc w:val="right"/>
            </w:pPr>
            <w:r>
              <w:t xml:space="preserve">12674,4 </w:t>
            </w:r>
            <w:hyperlink w:anchor="P1425" w:history="1">
              <w:r>
                <w:rPr>
                  <w:color w:val="0000FF"/>
                </w:rPr>
                <w:t>&lt;**&gt;</w:t>
              </w:r>
            </w:hyperlink>
          </w:p>
        </w:tc>
        <w:tc>
          <w:tcPr>
            <w:tcW w:w="1384" w:type="dxa"/>
          </w:tcPr>
          <w:p w:rsidR="00E11527" w:rsidRDefault="00E11527">
            <w:pPr>
              <w:pStyle w:val="ConsPlusNormal"/>
              <w:jc w:val="right"/>
            </w:pPr>
            <w:r>
              <w:t xml:space="preserve">8855,9 </w:t>
            </w:r>
            <w:hyperlink w:anchor="P1426" w:history="1">
              <w:r>
                <w:rPr>
                  <w:color w:val="0000FF"/>
                </w:rPr>
                <w:t>&lt;***&gt;</w:t>
              </w:r>
            </w:hyperlink>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1938,4</w:t>
            </w:r>
          </w:p>
        </w:tc>
        <w:tc>
          <w:tcPr>
            <w:tcW w:w="1246" w:type="dxa"/>
          </w:tcPr>
          <w:p w:rsidR="00E11527" w:rsidRDefault="00E11527">
            <w:pPr>
              <w:pStyle w:val="ConsPlusNormal"/>
              <w:jc w:val="right"/>
            </w:pPr>
            <w:r>
              <w:t>447,4</w:t>
            </w:r>
          </w:p>
        </w:tc>
        <w:tc>
          <w:tcPr>
            <w:tcW w:w="1204" w:type="dxa"/>
          </w:tcPr>
          <w:p w:rsidR="00E11527" w:rsidRDefault="00E11527">
            <w:pPr>
              <w:pStyle w:val="ConsPlusNormal"/>
              <w:jc w:val="right"/>
            </w:pPr>
            <w:r>
              <w:t>395,0</w:t>
            </w:r>
          </w:p>
        </w:tc>
        <w:tc>
          <w:tcPr>
            <w:tcW w:w="1260" w:type="dxa"/>
          </w:tcPr>
          <w:p w:rsidR="00E11527" w:rsidRDefault="00E11527">
            <w:pPr>
              <w:pStyle w:val="ConsPlusNormal"/>
              <w:jc w:val="right"/>
            </w:pPr>
            <w:r>
              <w:t xml:space="preserve">669,0 </w:t>
            </w:r>
            <w:hyperlink w:anchor="P1425" w:history="1">
              <w:r>
                <w:rPr>
                  <w:color w:val="0000FF"/>
                </w:rPr>
                <w:t>&lt;**&gt;</w:t>
              </w:r>
            </w:hyperlink>
          </w:p>
        </w:tc>
        <w:tc>
          <w:tcPr>
            <w:tcW w:w="1384" w:type="dxa"/>
          </w:tcPr>
          <w:p w:rsidR="00E11527" w:rsidRDefault="00E11527">
            <w:pPr>
              <w:pStyle w:val="ConsPlusNormal"/>
              <w:jc w:val="right"/>
            </w:pPr>
            <w:r>
              <w:t>448,0</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3.2</w:t>
            </w:r>
          </w:p>
        </w:tc>
        <w:tc>
          <w:tcPr>
            <w:tcW w:w="3383" w:type="dxa"/>
          </w:tcPr>
          <w:p w:rsidR="00E11527" w:rsidRDefault="00E11527">
            <w:pPr>
              <w:pStyle w:val="ConsPlusNormal"/>
            </w:pPr>
            <w:r>
              <w:t>Содействие развитию микрофинансирования</w:t>
            </w:r>
          </w:p>
        </w:tc>
        <w:tc>
          <w:tcPr>
            <w:tcW w:w="1204" w:type="dxa"/>
          </w:tcPr>
          <w:p w:rsidR="00E11527" w:rsidRDefault="00E11527">
            <w:pPr>
              <w:pStyle w:val="ConsPlusNormal"/>
              <w:jc w:val="right"/>
            </w:pPr>
            <w:r>
              <w:t>11965,0</w:t>
            </w:r>
          </w:p>
        </w:tc>
        <w:tc>
          <w:tcPr>
            <w:tcW w:w="1246" w:type="dxa"/>
          </w:tcPr>
          <w:p w:rsidR="00E11527" w:rsidRDefault="00E11527">
            <w:pPr>
              <w:pStyle w:val="ConsPlusNormal"/>
            </w:pPr>
          </w:p>
        </w:tc>
        <w:tc>
          <w:tcPr>
            <w:tcW w:w="1204" w:type="dxa"/>
          </w:tcPr>
          <w:p w:rsidR="00E11527" w:rsidRDefault="00E11527">
            <w:pPr>
              <w:pStyle w:val="ConsPlusNormal"/>
              <w:jc w:val="right"/>
            </w:pPr>
            <w:r>
              <w:t>200,0</w:t>
            </w:r>
          </w:p>
        </w:tc>
        <w:tc>
          <w:tcPr>
            <w:tcW w:w="1260" w:type="dxa"/>
          </w:tcPr>
          <w:p w:rsidR="00E11527" w:rsidRDefault="00E11527">
            <w:pPr>
              <w:pStyle w:val="ConsPlusNormal"/>
            </w:pPr>
          </w:p>
        </w:tc>
        <w:tc>
          <w:tcPr>
            <w:tcW w:w="1384" w:type="dxa"/>
          </w:tcPr>
          <w:p w:rsidR="00E11527" w:rsidRDefault="00E11527">
            <w:pPr>
              <w:pStyle w:val="ConsPlusNormal"/>
              <w:jc w:val="right"/>
            </w:pPr>
            <w:r>
              <w:t>11765,0</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участники:</w:t>
            </w:r>
          </w:p>
          <w:p w:rsidR="00E11527" w:rsidRDefault="00E11527">
            <w:pPr>
              <w:pStyle w:val="ConsPlusNormal"/>
            </w:pPr>
            <w:r>
              <w:t>Совет по развитию и поддержке предпринимательства,</w:t>
            </w:r>
          </w:p>
          <w:p w:rsidR="00E11527" w:rsidRDefault="00E11527">
            <w:pPr>
              <w:pStyle w:val="ConsPlusNormal"/>
            </w:pPr>
            <w:r>
              <w:t>НП "АРП-Северск";</w:t>
            </w:r>
          </w:p>
          <w:p w:rsidR="00E11527" w:rsidRDefault="00E11527">
            <w:pPr>
              <w:pStyle w:val="ConsPlusNormal"/>
            </w:pPr>
            <w:r>
              <w:t>НФ "</w:t>
            </w:r>
            <w:proofErr w:type="gramStart"/>
            <w:r>
              <w:t>ФРМСП</w:t>
            </w:r>
            <w:proofErr w:type="gramEnd"/>
            <w:r>
              <w:t xml:space="preserve"> ЗАТО 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lastRenderedPageBreak/>
              <w:t>Администрация</w:t>
            </w:r>
            <w:proofErr w:type="gramEnd"/>
            <w:r>
              <w:t xml:space="preserve"> ЗАТО Северск</w:t>
            </w:r>
          </w:p>
        </w:tc>
        <w:tc>
          <w:tcPr>
            <w:tcW w:w="3149" w:type="dxa"/>
            <w:vMerge w:val="restart"/>
          </w:tcPr>
          <w:p w:rsidR="00E11527" w:rsidRDefault="00E11527">
            <w:pPr>
              <w:pStyle w:val="ConsPlusNormal"/>
            </w:pPr>
            <w:r>
              <w:lastRenderedPageBreak/>
              <w:t xml:space="preserve">Создание новых </w:t>
            </w:r>
            <w:proofErr w:type="spellStart"/>
            <w:r>
              <w:t>микрофинансовых</w:t>
            </w:r>
            <w:proofErr w:type="spellEnd"/>
            <w:r>
              <w:t xml:space="preserve"> организаций, повышение доступности к финансово-кредитным ресурсам субъектов малого и среднего </w:t>
            </w:r>
            <w:proofErr w:type="gramStart"/>
            <w:r>
              <w:t>предпринимательства</w:t>
            </w:r>
            <w:proofErr w:type="gramEnd"/>
            <w:r>
              <w:t xml:space="preserve">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10000,0</w:t>
            </w: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jc w:val="right"/>
            </w:pPr>
            <w:r>
              <w:t>10000,0</w:t>
            </w: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1965,0</w:t>
            </w:r>
          </w:p>
        </w:tc>
        <w:tc>
          <w:tcPr>
            <w:tcW w:w="1246" w:type="dxa"/>
          </w:tcPr>
          <w:p w:rsidR="00E11527" w:rsidRDefault="00E11527">
            <w:pPr>
              <w:pStyle w:val="ConsPlusNormal"/>
            </w:pPr>
          </w:p>
        </w:tc>
        <w:tc>
          <w:tcPr>
            <w:tcW w:w="1204" w:type="dxa"/>
          </w:tcPr>
          <w:p w:rsidR="00E11527" w:rsidRDefault="00E11527">
            <w:pPr>
              <w:pStyle w:val="ConsPlusNormal"/>
              <w:jc w:val="right"/>
            </w:pPr>
            <w:r>
              <w:t>200,0</w:t>
            </w:r>
          </w:p>
        </w:tc>
        <w:tc>
          <w:tcPr>
            <w:tcW w:w="1260" w:type="dxa"/>
          </w:tcPr>
          <w:p w:rsidR="00E11527" w:rsidRDefault="00E11527">
            <w:pPr>
              <w:pStyle w:val="ConsPlusNormal"/>
            </w:pPr>
          </w:p>
        </w:tc>
        <w:tc>
          <w:tcPr>
            <w:tcW w:w="1384" w:type="dxa"/>
          </w:tcPr>
          <w:p w:rsidR="00E11527" w:rsidRDefault="00E11527">
            <w:pPr>
              <w:pStyle w:val="ConsPlusNormal"/>
              <w:jc w:val="right"/>
            </w:pPr>
            <w:r>
              <w:t>1765,0</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lastRenderedPageBreak/>
              <w:t>3.3</w:t>
            </w:r>
          </w:p>
        </w:tc>
        <w:tc>
          <w:tcPr>
            <w:tcW w:w="3383" w:type="dxa"/>
          </w:tcPr>
          <w:p w:rsidR="00E11527" w:rsidRDefault="00E11527">
            <w:pPr>
              <w:pStyle w:val="ConsPlusNormal"/>
            </w:pPr>
            <w:r>
              <w:t>Предоставление субсидий на обеспечение деятельности некоммерческого фонда "Фонд развития малого и среднего предпринимательства ЗАТО Северск" по предоставлению финансовой поддержки субъектам малого и среднего предпринимательства в форме предоставления субсидий и займов на ведение предпринимательской деятельности (на приобретение основных средств, в том числе оборудования, на уплату авансовых платежей по договорам лизинга, на оплату технического присоединения к технологическим сетям, на погашение процентных ставок по кредитам, на арендную плату, на участие в выставках, ярмарках, на информационные и консультационные услуги по сертификации, лицензированию деятельности и патентованию)</w:t>
            </w:r>
          </w:p>
        </w:tc>
        <w:tc>
          <w:tcPr>
            <w:tcW w:w="1204" w:type="dxa"/>
          </w:tcPr>
          <w:p w:rsidR="00E11527" w:rsidRDefault="00E11527">
            <w:pPr>
              <w:pStyle w:val="ConsPlusNormal"/>
              <w:jc w:val="right"/>
            </w:pPr>
            <w:r>
              <w:t>88000,0</w:t>
            </w:r>
          </w:p>
        </w:tc>
        <w:tc>
          <w:tcPr>
            <w:tcW w:w="1246" w:type="dxa"/>
          </w:tcPr>
          <w:p w:rsidR="00E11527" w:rsidRDefault="00E11527">
            <w:pPr>
              <w:pStyle w:val="ConsPlusNormal"/>
            </w:pPr>
          </w:p>
        </w:tc>
        <w:tc>
          <w:tcPr>
            <w:tcW w:w="1204" w:type="dxa"/>
          </w:tcPr>
          <w:p w:rsidR="00E11527" w:rsidRDefault="00E11527">
            <w:pPr>
              <w:pStyle w:val="ConsPlusNormal"/>
              <w:jc w:val="right"/>
            </w:pPr>
            <w:r>
              <w:t>2000,0</w:t>
            </w:r>
          </w:p>
        </w:tc>
        <w:tc>
          <w:tcPr>
            <w:tcW w:w="1260" w:type="dxa"/>
          </w:tcPr>
          <w:p w:rsidR="00E11527" w:rsidRDefault="00E11527">
            <w:pPr>
              <w:pStyle w:val="ConsPlusNormal"/>
              <w:jc w:val="right"/>
            </w:pPr>
            <w:r>
              <w:t>86000,0</w:t>
            </w: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НФ "</w:t>
            </w:r>
            <w:proofErr w:type="gramStart"/>
            <w:r>
              <w:t>ФРМСП</w:t>
            </w:r>
            <w:proofErr w:type="gramEnd"/>
            <w:r>
              <w:t xml:space="preserve"> ЗАТО 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 xml:space="preserve">Повышение доступности к финансово-кредитным ресурсам субъектов малого и среднего </w:t>
            </w:r>
            <w:proofErr w:type="gramStart"/>
            <w:r>
              <w:t>предпринимательства</w:t>
            </w:r>
            <w:proofErr w:type="gramEnd"/>
            <w:r>
              <w:t xml:space="preserve"> ЗАТО Северск</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61000,0</w:t>
            </w: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jc w:val="right"/>
            </w:pPr>
            <w:r>
              <w:t>61000,0</w:t>
            </w: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27000,0</w:t>
            </w:r>
          </w:p>
        </w:tc>
        <w:tc>
          <w:tcPr>
            <w:tcW w:w="1246" w:type="dxa"/>
          </w:tcPr>
          <w:p w:rsidR="00E11527" w:rsidRDefault="00E11527">
            <w:pPr>
              <w:pStyle w:val="ConsPlusNormal"/>
            </w:pPr>
          </w:p>
        </w:tc>
        <w:tc>
          <w:tcPr>
            <w:tcW w:w="1204" w:type="dxa"/>
          </w:tcPr>
          <w:p w:rsidR="00E11527" w:rsidRDefault="00E11527">
            <w:pPr>
              <w:pStyle w:val="ConsPlusNormal"/>
              <w:jc w:val="right"/>
            </w:pPr>
            <w:r>
              <w:t>2000,0</w:t>
            </w:r>
          </w:p>
        </w:tc>
        <w:tc>
          <w:tcPr>
            <w:tcW w:w="1260" w:type="dxa"/>
          </w:tcPr>
          <w:p w:rsidR="00E11527" w:rsidRDefault="00E11527">
            <w:pPr>
              <w:pStyle w:val="ConsPlusNormal"/>
              <w:jc w:val="right"/>
            </w:pPr>
            <w:r>
              <w:t>25000,0</w:t>
            </w: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tcPr>
          <w:p w:rsidR="00E11527" w:rsidRDefault="00E11527">
            <w:pPr>
              <w:pStyle w:val="ConsPlusNormal"/>
              <w:jc w:val="center"/>
            </w:pPr>
            <w:r>
              <w:t>3.4</w:t>
            </w:r>
          </w:p>
        </w:tc>
        <w:tc>
          <w:tcPr>
            <w:tcW w:w="3383" w:type="dxa"/>
          </w:tcPr>
          <w:p w:rsidR="00E11527" w:rsidRDefault="00E11527">
            <w:pPr>
              <w:pStyle w:val="ConsPlusNormal"/>
            </w:pPr>
            <w:r>
              <w:t>Имущественная поддержка развития малого и среднего предпринимательства:</w:t>
            </w:r>
          </w:p>
          <w:p w:rsidR="00E11527" w:rsidRDefault="00E11527">
            <w:pPr>
              <w:pStyle w:val="ConsPlusNormal"/>
            </w:pPr>
            <w:r>
              <w:t xml:space="preserve">1) предоставление в аренду, безвозмездное пользование муниципального имущества для размещения организаций инфраструктуры малого и среднего предпринимательства (муниципальный центр поддержки предпринимательства НП "АРП-Северск", управляющая компания </w:t>
            </w:r>
            <w:proofErr w:type="gramStart"/>
            <w:r>
              <w:t>бизнес-инкубатора</w:t>
            </w:r>
            <w:proofErr w:type="gramEnd"/>
            <w:r>
              <w:t xml:space="preserve"> ЗАТО Северск, некоммерческий фонд "Фонд развития малого и среднего предпринимательства ЗАТО Северск");</w:t>
            </w:r>
          </w:p>
          <w:p w:rsidR="00E11527" w:rsidRDefault="00E11527">
            <w:pPr>
              <w:pStyle w:val="ConsPlusNormal"/>
            </w:pPr>
            <w:r>
              <w:t xml:space="preserve">2) предоставление льгот по аренде субъектам малого и среднего предпринимательства, осуществляющим приоритетные </w:t>
            </w:r>
            <w:proofErr w:type="gramStart"/>
            <w:r>
              <w:t>для</w:t>
            </w:r>
            <w:proofErr w:type="gramEnd"/>
            <w:r>
              <w:t xml:space="preserve"> ЗАТО Северск виды деятельности</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Совет по развитию и поддержке предпринимательства</w:t>
            </w:r>
          </w:p>
        </w:tc>
        <w:tc>
          <w:tcPr>
            <w:tcW w:w="3149" w:type="dxa"/>
          </w:tcPr>
          <w:p w:rsidR="00E11527" w:rsidRDefault="00E11527">
            <w:pPr>
              <w:pStyle w:val="ConsPlusNormal"/>
            </w:pPr>
          </w:p>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направлению 3</w:t>
            </w:r>
          </w:p>
        </w:tc>
        <w:tc>
          <w:tcPr>
            <w:tcW w:w="1204" w:type="dxa"/>
          </w:tcPr>
          <w:p w:rsidR="00E11527" w:rsidRDefault="00E11527">
            <w:pPr>
              <w:pStyle w:val="ConsPlusNormal"/>
              <w:jc w:val="right"/>
            </w:pPr>
            <w:r>
              <w:t>130203,5</w:t>
            </w:r>
          </w:p>
        </w:tc>
        <w:tc>
          <w:tcPr>
            <w:tcW w:w="1246" w:type="dxa"/>
          </w:tcPr>
          <w:p w:rsidR="00E11527" w:rsidRDefault="00E11527">
            <w:pPr>
              <w:pStyle w:val="ConsPlusNormal"/>
              <w:jc w:val="right"/>
            </w:pPr>
            <w:r>
              <w:t>8947,4</w:t>
            </w:r>
          </w:p>
        </w:tc>
        <w:tc>
          <w:tcPr>
            <w:tcW w:w="1204" w:type="dxa"/>
          </w:tcPr>
          <w:p w:rsidR="00E11527" w:rsidRDefault="00E11527">
            <w:pPr>
              <w:pStyle w:val="ConsPlusNormal"/>
              <w:jc w:val="right"/>
            </w:pPr>
            <w:r>
              <w:t>10095,0</w:t>
            </w:r>
          </w:p>
        </w:tc>
        <w:tc>
          <w:tcPr>
            <w:tcW w:w="1260" w:type="dxa"/>
          </w:tcPr>
          <w:p w:rsidR="00E11527" w:rsidRDefault="00E11527">
            <w:pPr>
              <w:pStyle w:val="ConsPlusNormal"/>
              <w:jc w:val="right"/>
            </w:pPr>
            <w:r>
              <w:t xml:space="preserve">99343,4 </w:t>
            </w:r>
            <w:hyperlink w:anchor="P1425" w:history="1">
              <w:r>
                <w:rPr>
                  <w:color w:val="0000FF"/>
                </w:rPr>
                <w:t>&lt;**&gt;</w:t>
              </w:r>
            </w:hyperlink>
          </w:p>
        </w:tc>
        <w:tc>
          <w:tcPr>
            <w:tcW w:w="1384" w:type="dxa"/>
          </w:tcPr>
          <w:p w:rsidR="00E11527" w:rsidRDefault="00E11527">
            <w:pPr>
              <w:pStyle w:val="ConsPlusNormal"/>
              <w:jc w:val="right"/>
            </w:pPr>
            <w:r>
              <w:t xml:space="preserve">21068,9 </w:t>
            </w:r>
            <w:hyperlink w:anchor="P1426" w:history="1">
              <w:r>
                <w:rPr>
                  <w:color w:val="0000FF"/>
                </w:rPr>
                <w:t>&lt;***&gt;</w:t>
              </w:r>
            </w:hyperlink>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tcPr>
          <w:p w:rsidR="00E11527" w:rsidRDefault="00E11527">
            <w:pPr>
              <w:pStyle w:val="ConsPlusNormal"/>
            </w:pPr>
          </w:p>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99300,1</w:t>
            </w:r>
          </w:p>
        </w:tc>
        <w:tc>
          <w:tcPr>
            <w:tcW w:w="1246" w:type="dxa"/>
          </w:tcPr>
          <w:p w:rsidR="00E11527" w:rsidRDefault="00E11527">
            <w:pPr>
              <w:pStyle w:val="ConsPlusNormal"/>
              <w:jc w:val="right"/>
            </w:pPr>
            <w:r>
              <w:t>8500,0</w:t>
            </w:r>
          </w:p>
        </w:tc>
        <w:tc>
          <w:tcPr>
            <w:tcW w:w="1204" w:type="dxa"/>
          </w:tcPr>
          <w:p w:rsidR="00E11527" w:rsidRDefault="00E11527">
            <w:pPr>
              <w:pStyle w:val="ConsPlusNormal"/>
              <w:jc w:val="right"/>
            </w:pPr>
            <w:r>
              <w:t>7500,0</w:t>
            </w:r>
          </w:p>
        </w:tc>
        <w:tc>
          <w:tcPr>
            <w:tcW w:w="1260" w:type="dxa"/>
          </w:tcPr>
          <w:p w:rsidR="00E11527" w:rsidRDefault="00E11527">
            <w:pPr>
              <w:pStyle w:val="ConsPlusNormal"/>
              <w:jc w:val="right"/>
            </w:pPr>
            <w:r>
              <w:t xml:space="preserve">73674,4 </w:t>
            </w:r>
            <w:hyperlink w:anchor="P1425" w:history="1">
              <w:r>
                <w:rPr>
                  <w:color w:val="0000FF"/>
                </w:rPr>
                <w:t>&lt;**&gt;</w:t>
              </w:r>
            </w:hyperlink>
          </w:p>
        </w:tc>
        <w:tc>
          <w:tcPr>
            <w:tcW w:w="1384" w:type="dxa"/>
          </w:tcPr>
          <w:p w:rsidR="00E11527" w:rsidRDefault="00E11527">
            <w:pPr>
              <w:pStyle w:val="ConsPlusNormal"/>
              <w:jc w:val="right"/>
            </w:pPr>
            <w:r>
              <w:t xml:space="preserve">18855,9 </w:t>
            </w:r>
            <w:hyperlink w:anchor="P1426" w:history="1">
              <w:r>
                <w:rPr>
                  <w:color w:val="0000FF"/>
                </w:rPr>
                <w:t>&lt;***&gt;</w:t>
              </w:r>
            </w:hyperlink>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tcPr>
          <w:p w:rsidR="00E11527" w:rsidRDefault="00E11527">
            <w:pPr>
              <w:pStyle w:val="ConsPlusNormal"/>
            </w:pPr>
          </w:p>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 xml:space="preserve">30903,4 </w:t>
            </w:r>
            <w:hyperlink w:anchor="P1425" w:history="1">
              <w:r>
                <w:rPr>
                  <w:color w:val="0000FF"/>
                </w:rPr>
                <w:t>&lt;**&gt;</w:t>
              </w:r>
            </w:hyperlink>
          </w:p>
        </w:tc>
        <w:tc>
          <w:tcPr>
            <w:tcW w:w="1246" w:type="dxa"/>
          </w:tcPr>
          <w:p w:rsidR="00E11527" w:rsidRDefault="00E11527">
            <w:pPr>
              <w:pStyle w:val="ConsPlusNormal"/>
              <w:jc w:val="right"/>
            </w:pPr>
            <w:r>
              <w:t>447,4</w:t>
            </w:r>
          </w:p>
        </w:tc>
        <w:tc>
          <w:tcPr>
            <w:tcW w:w="1204" w:type="dxa"/>
          </w:tcPr>
          <w:p w:rsidR="00E11527" w:rsidRDefault="00E11527">
            <w:pPr>
              <w:pStyle w:val="ConsPlusNormal"/>
              <w:jc w:val="right"/>
            </w:pPr>
            <w:r>
              <w:t xml:space="preserve">2595,0 </w:t>
            </w:r>
            <w:hyperlink w:anchor="P1425" w:history="1">
              <w:r>
                <w:rPr>
                  <w:color w:val="0000FF"/>
                </w:rPr>
                <w:t>&lt;**&gt;</w:t>
              </w:r>
            </w:hyperlink>
          </w:p>
        </w:tc>
        <w:tc>
          <w:tcPr>
            <w:tcW w:w="1260" w:type="dxa"/>
          </w:tcPr>
          <w:p w:rsidR="00E11527" w:rsidRDefault="00E11527">
            <w:pPr>
              <w:pStyle w:val="ConsPlusNormal"/>
              <w:jc w:val="right"/>
            </w:pPr>
            <w:r>
              <w:t xml:space="preserve">25669,0 </w:t>
            </w:r>
            <w:hyperlink w:anchor="P1425" w:history="1">
              <w:r>
                <w:rPr>
                  <w:color w:val="0000FF"/>
                </w:rPr>
                <w:t>&lt;**&gt;</w:t>
              </w:r>
            </w:hyperlink>
          </w:p>
        </w:tc>
        <w:tc>
          <w:tcPr>
            <w:tcW w:w="1384" w:type="dxa"/>
          </w:tcPr>
          <w:p w:rsidR="00E11527" w:rsidRDefault="00E11527">
            <w:pPr>
              <w:pStyle w:val="ConsPlusNormal"/>
              <w:jc w:val="right"/>
            </w:pPr>
            <w:r>
              <w:t>2213,0</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16298" w:type="dxa"/>
            <w:gridSpan w:val="9"/>
          </w:tcPr>
          <w:p w:rsidR="00E11527" w:rsidRDefault="00E11527">
            <w:pPr>
              <w:pStyle w:val="ConsPlusNormal"/>
              <w:jc w:val="center"/>
              <w:outlineLvl w:val="2"/>
            </w:pPr>
            <w:r>
              <w:t>4. Информационная и консультационная поддержка субъектов малого и среднего предпринимательства и инфраструктуры поддержки предпринимательства</w:t>
            </w:r>
          </w:p>
        </w:tc>
      </w:tr>
      <w:tr w:rsidR="00E11527">
        <w:tc>
          <w:tcPr>
            <w:tcW w:w="604" w:type="dxa"/>
            <w:vMerge w:val="restart"/>
          </w:tcPr>
          <w:p w:rsidR="00E11527" w:rsidRDefault="00E11527">
            <w:pPr>
              <w:pStyle w:val="ConsPlusNormal"/>
              <w:jc w:val="center"/>
            </w:pPr>
            <w:r>
              <w:t>4.1</w:t>
            </w:r>
          </w:p>
        </w:tc>
        <w:tc>
          <w:tcPr>
            <w:tcW w:w="3383" w:type="dxa"/>
          </w:tcPr>
          <w:p w:rsidR="00E11527" w:rsidRDefault="00E11527">
            <w:pPr>
              <w:pStyle w:val="ConsPlusNormal"/>
            </w:pPr>
            <w:r>
              <w:t xml:space="preserve">Обновление и издание инвестиционного </w:t>
            </w:r>
            <w:proofErr w:type="gramStart"/>
            <w:r>
              <w:t>паспорта</w:t>
            </w:r>
            <w:proofErr w:type="gramEnd"/>
            <w:r>
              <w:t xml:space="preserve"> ЗАТО Северск</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 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Рост количества субъектов малого и среднего предпринимательства, получивших информационную поддержку</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4.2</w:t>
            </w:r>
          </w:p>
        </w:tc>
        <w:tc>
          <w:tcPr>
            <w:tcW w:w="3383" w:type="dxa"/>
          </w:tcPr>
          <w:p w:rsidR="00E11527" w:rsidRDefault="00E11527">
            <w:pPr>
              <w:pStyle w:val="ConsPlusNormal"/>
            </w:pPr>
            <w:r>
              <w:t>Обеспечение субъектов малого и среднего предпринимательства и инфраструктуры поддержки предпринимательства справочно-информационными материалами по вопросам ведения предпринимательской деятельности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Рост количества субъектов малого и среднего предпринимательства, получивших информационную поддержку</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4.3</w:t>
            </w:r>
          </w:p>
        </w:tc>
        <w:tc>
          <w:tcPr>
            <w:tcW w:w="3383" w:type="dxa"/>
          </w:tcPr>
          <w:p w:rsidR="00E11527" w:rsidRDefault="00E11527">
            <w:pPr>
              <w:pStyle w:val="ConsPlusNormal"/>
            </w:pPr>
            <w:r>
              <w:t xml:space="preserve">Оказание информационно-консультационной и методической поддержки субъектам малого и среднего предпринимательства на базе муниципального центра </w:t>
            </w:r>
            <w:r>
              <w:lastRenderedPageBreak/>
              <w:t>поддержки предпринимательства НП "АРП-Северск"</w:t>
            </w:r>
          </w:p>
        </w:tc>
        <w:tc>
          <w:tcPr>
            <w:tcW w:w="1204" w:type="dxa"/>
          </w:tcPr>
          <w:p w:rsidR="00E11527" w:rsidRDefault="00E11527">
            <w:pPr>
              <w:pStyle w:val="ConsPlusNormal"/>
              <w:jc w:val="right"/>
            </w:pPr>
            <w:r>
              <w:lastRenderedPageBreak/>
              <w:t>360,0</w:t>
            </w:r>
          </w:p>
        </w:tc>
        <w:tc>
          <w:tcPr>
            <w:tcW w:w="1246" w:type="dxa"/>
          </w:tcPr>
          <w:p w:rsidR="00E11527" w:rsidRDefault="00E11527">
            <w:pPr>
              <w:pStyle w:val="ConsPlusNormal"/>
              <w:jc w:val="right"/>
            </w:pPr>
            <w:r>
              <w:t>160,0</w:t>
            </w:r>
          </w:p>
        </w:tc>
        <w:tc>
          <w:tcPr>
            <w:tcW w:w="1204" w:type="dxa"/>
          </w:tcPr>
          <w:p w:rsidR="00E11527" w:rsidRDefault="00E11527">
            <w:pPr>
              <w:pStyle w:val="ConsPlusNormal"/>
              <w:jc w:val="right"/>
            </w:pPr>
            <w:r>
              <w:t>200,0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lastRenderedPageBreak/>
              <w:t xml:space="preserve">главный распорядитель бюджетных средств: </w:t>
            </w: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lastRenderedPageBreak/>
              <w:t>Рост количества субъектов малого и среднего предпринимательства, получивших информационную, консультационную, методическую поддержку</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180,0</w:t>
            </w:r>
          </w:p>
        </w:tc>
        <w:tc>
          <w:tcPr>
            <w:tcW w:w="1246" w:type="dxa"/>
          </w:tcPr>
          <w:p w:rsidR="00E11527" w:rsidRDefault="00E11527">
            <w:pPr>
              <w:pStyle w:val="ConsPlusNormal"/>
              <w:jc w:val="right"/>
            </w:pPr>
            <w:r>
              <w:t>80,0</w:t>
            </w: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180,0</w:t>
            </w:r>
          </w:p>
        </w:tc>
        <w:tc>
          <w:tcPr>
            <w:tcW w:w="1246" w:type="dxa"/>
          </w:tcPr>
          <w:p w:rsidR="00E11527" w:rsidRDefault="00E11527">
            <w:pPr>
              <w:pStyle w:val="ConsPlusNormal"/>
              <w:jc w:val="right"/>
            </w:pPr>
            <w:r>
              <w:t>80,0</w:t>
            </w: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4.4</w:t>
            </w:r>
          </w:p>
        </w:tc>
        <w:tc>
          <w:tcPr>
            <w:tcW w:w="3383" w:type="dxa"/>
          </w:tcPr>
          <w:p w:rsidR="00E11527" w:rsidRDefault="00E11527">
            <w:pPr>
              <w:pStyle w:val="ConsPlusNormal"/>
            </w:pPr>
            <w:r>
              <w:t>Содействие лицам, ищущим работу</w:t>
            </w:r>
          </w:p>
        </w:tc>
        <w:tc>
          <w:tcPr>
            <w:tcW w:w="1204" w:type="dxa"/>
          </w:tcPr>
          <w:p w:rsidR="00E11527" w:rsidRDefault="00E11527">
            <w:pPr>
              <w:pStyle w:val="ConsPlusNormal"/>
              <w:jc w:val="right"/>
            </w:pPr>
            <w:r>
              <w:t>200,0</w:t>
            </w:r>
          </w:p>
        </w:tc>
        <w:tc>
          <w:tcPr>
            <w:tcW w:w="1246" w:type="dxa"/>
          </w:tcPr>
          <w:p w:rsidR="00E11527" w:rsidRDefault="00E11527">
            <w:pPr>
              <w:pStyle w:val="ConsPlusNormal"/>
            </w:pPr>
          </w:p>
        </w:tc>
        <w:tc>
          <w:tcPr>
            <w:tcW w:w="1204" w:type="dxa"/>
          </w:tcPr>
          <w:p w:rsidR="00E11527" w:rsidRDefault="00E11527">
            <w:pPr>
              <w:pStyle w:val="ConsPlusNormal"/>
              <w:jc w:val="right"/>
            </w:pPr>
            <w:r>
              <w:t>200,0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Рост количества субъектов малого и среднего предпринимательства, получивших специальные знания; рост доли субъектов малого и среднего предпринимательства, положительно оценивших качество и эффективность полученных знаний. Рост количества субъектов малого и среднего предпринимательства из числа зарегистрированных безработных граждан и лиц, ищущих работу</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100,0</w:t>
            </w:r>
          </w:p>
        </w:tc>
        <w:tc>
          <w:tcPr>
            <w:tcW w:w="1246" w:type="dxa"/>
          </w:tcPr>
          <w:p w:rsidR="00E11527" w:rsidRDefault="00E11527">
            <w:pPr>
              <w:pStyle w:val="ConsPlusNormal"/>
            </w:pP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100,0</w:t>
            </w:r>
          </w:p>
        </w:tc>
        <w:tc>
          <w:tcPr>
            <w:tcW w:w="1246" w:type="dxa"/>
          </w:tcPr>
          <w:p w:rsidR="00E11527" w:rsidRDefault="00E11527">
            <w:pPr>
              <w:pStyle w:val="ConsPlusNormal"/>
            </w:pP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tcPr>
          <w:p w:rsidR="00E11527" w:rsidRDefault="00E11527">
            <w:pPr>
              <w:pStyle w:val="ConsPlusNormal"/>
              <w:jc w:val="center"/>
            </w:pPr>
            <w:r>
              <w:t>4.5</w:t>
            </w:r>
          </w:p>
        </w:tc>
        <w:tc>
          <w:tcPr>
            <w:tcW w:w="3383" w:type="dxa"/>
          </w:tcPr>
          <w:p w:rsidR="00E11527" w:rsidRDefault="00E11527">
            <w:pPr>
              <w:pStyle w:val="ConsPlusNormal"/>
            </w:pPr>
            <w:r>
              <w:t xml:space="preserve">Развитие и обеспечение функционирования </w:t>
            </w:r>
            <w:proofErr w:type="spellStart"/>
            <w:r>
              <w:t>интернет-ресурса</w:t>
            </w:r>
            <w:proofErr w:type="spellEnd"/>
            <w:r>
              <w:t xml:space="preserve"> муниципального центра поддержки предпринимательства НП "АРП-Северск"</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tc>
        <w:tc>
          <w:tcPr>
            <w:tcW w:w="3149" w:type="dxa"/>
          </w:tcPr>
          <w:p w:rsidR="00E11527" w:rsidRDefault="00E11527">
            <w:pPr>
              <w:pStyle w:val="ConsPlusNormal"/>
            </w:pPr>
            <w:r>
              <w:t>Рост количества субъектов малого и среднего предпринимательства, получивших информационную поддержку</w:t>
            </w:r>
          </w:p>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Главный распорядитель бюджетных средств:</w:t>
            </w:r>
          </w:p>
          <w:p w:rsidR="00E11527" w:rsidRDefault="00E11527">
            <w:pPr>
              <w:pStyle w:val="ConsPlusNormal"/>
            </w:pPr>
            <w:proofErr w:type="gramStart"/>
            <w:r>
              <w:lastRenderedPageBreak/>
              <w:t>Администрация</w:t>
            </w:r>
            <w:proofErr w:type="gramEnd"/>
            <w:r>
              <w:t xml:space="preserve"> ЗАТО Северск</w:t>
            </w:r>
          </w:p>
        </w:tc>
        <w:tc>
          <w:tcPr>
            <w:tcW w:w="3149" w:type="dxa"/>
            <w:vMerge w:val="restart"/>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lastRenderedPageBreak/>
              <w:t>4.6.</w:t>
            </w:r>
          </w:p>
        </w:tc>
        <w:tc>
          <w:tcPr>
            <w:tcW w:w="3383" w:type="dxa"/>
          </w:tcPr>
          <w:p w:rsidR="00E11527" w:rsidRDefault="00E11527">
            <w:pPr>
              <w:pStyle w:val="ConsPlusNormal"/>
            </w:pPr>
            <w:r>
              <w:t>Проведение исследований состояния и тенденций развития малого и среднего предпринимательства</w:t>
            </w:r>
          </w:p>
        </w:tc>
        <w:tc>
          <w:tcPr>
            <w:tcW w:w="1204" w:type="dxa"/>
          </w:tcPr>
          <w:p w:rsidR="00E11527" w:rsidRDefault="00E11527">
            <w:pPr>
              <w:pStyle w:val="ConsPlusNormal"/>
              <w:jc w:val="right"/>
            </w:pPr>
            <w:r>
              <w:t>100,0</w:t>
            </w:r>
          </w:p>
        </w:tc>
        <w:tc>
          <w:tcPr>
            <w:tcW w:w="1246" w:type="dxa"/>
          </w:tcPr>
          <w:p w:rsidR="00E11527" w:rsidRDefault="00E11527">
            <w:pPr>
              <w:pStyle w:val="ConsPlusNormal"/>
            </w:pP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Формирование базы данных о состоянии, проблемах и перспективах развития малого и среднего предпринимательства</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направлению 4</w:t>
            </w:r>
          </w:p>
        </w:tc>
        <w:tc>
          <w:tcPr>
            <w:tcW w:w="1204" w:type="dxa"/>
          </w:tcPr>
          <w:p w:rsidR="00E11527" w:rsidRDefault="00E11527">
            <w:pPr>
              <w:pStyle w:val="ConsPlusNormal"/>
              <w:jc w:val="right"/>
            </w:pPr>
            <w:r>
              <w:t>810,0</w:t>
            </w:r>
          </w:p>
        </w:tc>
        <w:tc>
          <w:tcPr>
            <w:tcW w:w="1246" w:type="dxa"/>
          </w:tcPr>
          <w:p w:rsidR="00E11527" w:rsidRDefault="00E11527">
            <w:pPr>
              <w:pStyle w:val="ConsPlusNormal"/>
              <w:jc w:val="right"/>
            </w:pPr>
            <w:r>
              <w:t>160,0</w:t>
            </w:r>
          </w:p>
        </w:tc>
        <w:tc>
          <w:tcPr>
            <w:tcW w:w="1204" w:type="dxa"/>
          </w:tcPr>
          <w:p w:rsidR="00E11527" w:rsidRDefault="00E11527">
            <w:pPr>
              <w:pStyle w:val="ConsPlusNormal"/>
              <w:jc w:val="right"/>
            </w:pPr>
            <w:r>
              <w:t>650,0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330,0</w:t>
            </w:r>
          </w:p>
        </w:tc>
        <w:tc>
          <w:tcPr>
            <w:tcW w:w="1246" w:type="dxa"/>
          </w:tcPr>
          <w:p w:rsidR="00E11527" w:rsidRDefault="00E11527">
            <w:pPr>
              <w:pStyle w:val="ConsPlusNormal"/>
              <w:jc w:val="right"/>
            </w:pPr>
            <w:r>
              <w:t>80,0</w:t>
            </w:r>
          </w:p>
        </w:tc>
        <w:tc>
          <w:tcPr>
            <w:tcW w:w="1204" w:type="dxa"/>
          </w:tcPr>
          <w:p w:rsidR="00E11527" w:rsidRDefault="00E11527">
            <w:pPr>
              <w:pStyle w:val="ConsPlusNormal"/>
              <w:jc w:val="right"/>
            </w:pPr>
            <w:r>
              <w:t>250,0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480,0</w:t>
            </w:r>
          </w:p>
        </w:tc>
        <w:tc>
          <w:tcPr>
            <w:tcW w:w="1246" w:type="dxa"/>
          </w:tcPr>
          <w:p w:rsidR="00E11527" w:rsidRDefault="00E11527">
            <w:pPr>
              <w:pStyle w:val="ConsPlusNormal"/>
              <w:jc w:val="right"/>
            </w:pPr>
            <w:r>
              <w:t>80,0</w:t>
            </w:r>
          </w:p>
        </w:tc>
        <w:tc>
          <w:tcPr>
            <w:tcW w:w="1204" w:type="dxa"/>
          </w:tcPr>
          <w:p w:rsidR="00E11527" w:rsidRDefault="00E11527">
            <w:pPr>
              <w:pStyle w:val="ConsPlusNormal"/>
              <w:jc w:val="right"/>
            </w:pPr>
            <w:r>
              <w:t>400,0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16298" w:type="dxa"/>
            <w:gridSpan w:val="9"/>
          </w:tcPr>
          <w:p w:rsidR="00E11527" w:rsidRDefault="00E11527">
            <w:pPr>
              <w:pStyle w:val="ConsPlusNormal"/>
              <w:jc w:val="center"/>
              <w:outlineLvl w:val="2"/>
            </w:pPr>
            <w:r>
              <w:t>5. Пропаганда и популяризация предпринимательской деятельности</w:t>
            </w:r>
          </w:p>
        </w:tc>
      </w:tr>
      <w:tr w:rsidR="00E11527">
        <w:tc>
          <w:tcPr>
            <w:tcW w:w="604" w:type="dxa"/>
          </w:tcPr>
          <w:p w:rsidR="00E11527" w:rsidRDefault="00E11527">
            <w:pPr>
              <w:pStyle w:val="ConsPlusNormal"/>
              <w:jc w:val="center"/>
            </w:pPr>
            <w:r>
              <w:t>5.1</w:t>
            </w:r>
          </w:p>
        </w:tc>
        <w:tc>
          <w:tcPr>
            <w:tcW w:w="3383" w:type="dxa"/>
          </w:tcPr>
          <w:p w:rsidR="00E11527" w:rsidRDefault="00E11527">
            <w:pPr>
              <w:pStyle w:val="ConsPlusNormal"/>
            </w:pPr>
            <w:r>
              <w:t>Организация и проведение мероприятий в рамках празднования Дня российского предпринимательства</w:t>
            </w:r>
          </w:p>
        </w:tc>
        <w:tc>
          <w:tcPr>
            <w:tcW w:w="1204" w:type="dxa"/>
          </w:tcPr>
          <w:p w:rsidR="00E11527" w:rsidRDefault="00E11527">
            <w:pPr>
              <w:pStyle w:val="ConsPlusNormal"/>
              <w:jc w:val="right"/>
            </w:pPr>
            <w:r>
              <w:t>291,9</w:t>
            </w:r>
          </w:p>
        </w:tc>
        <w:tc>
          <w:tcPr>
            <w:tcW w:w="1246" w:type="dxa"/>
          </w:tcPr>
          <w:p w:rsidR="00E11527" w:rsidRDefault="00E11527">
            <w:pPr>
              <w:pStyle w:val="ConsPlusNormal"/>
            </w:pPr>
          </w:p>
        </w:tc>
        <w:tc>
          <w:tcPr>
            <w:tcW w:w="1204" w:type="dxa"/>
          </w:tcPr>
          <w:p w:rsidR="00E11527" w:rsidRDefault="00E11527">
            <w:pPr>
              <w:pStyle w:val="ConsPlusNormal"/>
              <w:jc w:val="right"/>
            </w:pPr>
            <w:r>
              <w:t>60,0</w:t>
            </w:r>
          </w:p>
        </w:tc>
        <w:tc>
          <w:tcPr>
            <w:tcW w:w="1260" w:type="dxa"/>
          </w:tcPr>
          <w:p w:rsidR="00E11527" w:rsidRDefault="00E11527">
            <w:pPr>
              <w:pStyle w:val="ConsPlusNormal"/>
              <w:jc w:val="right"/>
            </w:pPr>
            <w:r>
              <w:t>100,0</w:t>
            </w:r>
          </w:p>
        </w:tc>
        <w:tc>
          <w:tcPr>
            <w:tcW w:w="1384" w:type="dxa"/>
          </w:tcPr>
          <w:p w:rsidR="00E11527" w:rsidRDefault="00E11527">
            <w:pPr>
              <w:pStyle w:val="ConsPlusNormal"/>
              <w:jc w:val="right"/>
            </w:pPr>
            <w:r>
              <w:t>131,9</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участники:</w:t>
            </w:r>
          </w:p>
          <w:p w:rsidR="00E11527" w:rsidRDefault="00E11527">
            <w:pPr>
              <w:pStyle w:val="ConsPlusNormal"/>
            </w:pPr>
            <w:r>
              <w:t>НП "АРП-Северск",</w:t>
            </w:r>
          </w:p>
          <w:p w:rsidR="00E11527" w:rsidRDefault="00E11527">
            <w:pPr>
              <w:pStyle w:val="ConsPlusNormal"/>
            </w:pPr>
            <w:r>
              <w:t>Совет по развитию и поддержке предпринимательства;</w:t>
            </w:r>
          </w:p>
          <w:p w:rsidR="00E11527" w:rsidRDefault="00E11527">
            <w:pPr>
              <w:pStyle w:val="ConsPlusNormal"/>
            </w:pPr>
            <w:r>
              <w:t xml:space="preserve">главный распорядитель </w:t>
            </w:r>
            <w:r>
              <w:lastRenderedPageBreak/>
              <w:t>бюджетных средств:</w:t>
            </w:r>
          </w:p>
          <w:p w:rsidR="00E11527" w:rsidRDefault="00E11527">
            <w:pPr>
              <w:pStyle w:val="ConsPlusNormal"/>
            </w:pPr>
            <w:proofErr w:type="gramStart"/>
            <w:r>
              <w:t>Администрация</w:t>
            </w:r>
            <w:proofErr w:type="gramEnd"/>
            <w:r>
              <w:t xml:space="preserve"> ЗАТО</w:t>
            </w:r>
          </w:p>
          <w:p w:rsidR="00E11527" w:rsidRDefault="00E11527">
            <w:pPr>
              <w:pStyle w:val="ConsPlusNormal"/>
            </w:pPr>
            <w:r>
              <w:t>Северск</w:t>
            </w:r>
          </w:p>
        </w:tc>
        <w:tc>
          <w:tcPr>
            <w:tcW w:w="3149" w:type="dxa"/>
            <w:vMerge w:val="restart"/>
          </w:tcPr>
          <w:p w:rsidR="00E11527" w:rsidRDefault="00E11527">
            <w:pPr>
              <w:pStyle w:val="ConsPlusNormal"/>
            </w:pPr>
            <w:r>
              <w:lastRenderedPageBreak/>
              <w:t>Рост количества субъектов малого и среднего предпринимательства, получивших специальные знания; рост доли субъектов малого и среднего предпринимательства, положительно оценивших качество и эффективность полученных знаний</w:t>
            </w:r>
          </w:p>
        </w:tc>
      </w:tr>
      <w:tr w:rsidR="00E11527">
        <w:tc>
          <w:tcPr>
            <w:tcW w:w="604" w:type="dxa"/>
          </w:tcPr>
          <w:p w:rsidR="00E11527" w:rsidRDefault="00E11527">
            <w:pPr>
              <w:pStyle w:val="ConsPlusNormal"/>
            </w:pPr>
          </w:p>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tcPr>
          <w:p w:rsidR="00E11527" w:rsidRDefault="00E11527">
            <w:pPr>
              <w:pStyle w:val="ConsPlusNormal"/>
            </w:pPr>
          </w:p>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291,9</w:t>
            </w:r>
          </w:p>
        </w:tc>
        <w:tc>
          <w:tcPr>
            <w:tcW w:w="1246" w:type="dxa"/>
          </w:tcPr>
          <w:p w:rsidR="00E11527" w:rsidRDefault="00E11527">
            <w:pPr>
              <w:pStyle w:val="ConsPlusNormal"/>
            </w:pPr>
          </w:p>
        </w:tc>
        <w:tc>
          <w:tcPr>
            <w:tcW w:w="1204" w:type="dxa"/>
          </w:tcPr>
          <w:p w:rsidR="00E11527" w:rsidRDefault="00E11527">
            <w:pPr>
              <w:pStyle w:val="ConsPlusNormal"/>
              <w:jc w:val="right"/>
            </w:pPr>
            <w:r>
              <w:t>60,0</w:t>
            </w:r>
          </w:p>
        </w:tc>
        <w:tc>
          <w:tcPr>
            <w:tcW w:w="1260" w:type="dxa"/>
          </w:tcPr>
          <w:p w:rsidR="00E11527" w:rsidRDefault="00E11527">
            <w:pPr>
              <w:pStyle w:val="ConsPlusNormal"/>
              <w:jc w:val="right"/>
            </w:pPr>
            <w:r>
              <w:t>100,0</w:t>
            </w:r>
          </w:p>
        </w:tc>
        <w:tc>
          <w:tcPr>
            <w:tcW w:w="1384" w:type="dxa"/>
          </w:tcPr>
          <w:p w:rsidR="00E11527" w:rsidRDefault="00E11527">
            <w:pPr>
              <w:pStyle w:val="ConsPlusNormal"/>
              <w:jc w:val="right"/>
            </w:pPr>
            <w:r>
              <w:t>131,9</w:t>
            </w:r>
          </w:p>
        </w:tc>
        <w:tc>
          <w:tcPr>
            <w:tcW w:w="2864" w:type="dxa"/>
            <w:vMerge/>
          </w:tcPr>
          <w:p w:rsidR="00E11527" w:rsidRDefault="00E11527"/>
        </w:tc>
        <w:tc>
          <w:tcPr>
            <w:tcW w:w="3149" w:type="dxa"/>
          </w:tcPr>
          <w:p w:rsidR="00E11527" w:rsidRDefault="00E11527">
            <w:pPr>
              <w:pStyle w:val="ConsPlusNormal"/>
            </w:pPr>
          </w:p>
        </w:tc>
      </w:tr>
      <w:tr w:rsidR="00E11527">
        <w:tc>
          <w:tcPr>
            <w:tcW w:w="604" w:type="dxa"/>
            <w:vMerge w:val="restart"/>
          </w:tcPr>
          <w:p w:rsidR="00E11527" w:rsidRDefault="00E11527">
            <w:pPr>
              <w:pStyle w:val="ConsPlusNormal"/>
              <w:jc w:val="center"/>
            </w:pPr>
            <w:r>
              <w:lastRenderedPageBreak/>
              <w:t>5.2</w:t>
            </w:r>
          </w:p>
        </w:tc>
        <w:tc>
          <w:tcPr>
            <w:tcW w:w="3383" w:type="dxa"/>
          </w:tcPr>
          <w:p w:rsidR="00E11527" w:rsidRDefault="00E11527">
            <w:pPr>
              <w:pStyle w:val="ConsPlusNormal"/>
            </w:pPr>
            <w:r>
              <w:t>Обеспечение участия субъектов малого и среднего предпринимательства и организаций инфраструктуры поддержки предпринимательства в мероприятиях, способствующих повышению имиджа предпринимательской деятельности</w:t>
            </w:r>
          </w:p>
        </w:tc>
        <w:tc>
          <w:tcPr>
            <w:tcW w:w="1204" w:type="dxa"/>
          </w:tcPr>
          <w:p w:rsidR="00E11527" w:rsidRDefault="00E11527">
            <w:pPr>
              <w:pStyle w:val="ConsPlusNormal"/>
              <w:jc w:val="right"/>
            </w:pPr>
            <w:r>
              <w:t>400,0</w:t>
            </w:r>
          </w:p>
        </w:tc>
        <w:tc>
          <w:tcPr>
            <w:tcW w:w="1246" w:type="dxa"/>
          </w:tcPr>
          <w:p w:rsidR="00E11527" w:rsidRDefault="00E11527">
            <w:pPr>
              <w:pStyle w:val="ConsPlusNormal"/>
            </w:pP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jc w:val="right"/>
            </w:pPr>
            <w:r>
              <w:t>300,0</w:t>
            </w: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участники:</w:t>
            </w:r>
          </w:p>
          <w:p w:rsidR="00E11527" w:rsidRDefault="00E11527">
            <w:pPr>
              <w:pStyle w:val="ConsPlusNormal"/>
            </w:pPr>
            <w:r>
              <w:t>НП "АРП-Северск",</w:t>
            </w:r>
          </w:p>
          <w:p w:rsidR="00E11527" w:rsidRDefault="00E11527">
            <w:pPr>
              <w:pStyle w:val="ConsPlusNormal"/>
            </w:pPr>
            <w:r>
              <w:t>Совет по развитию и поддержке предпринимательства;</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Рост количества субъектов малого и среднего предпринимательства, получивших специальные знания; рост доли субъектов малого и среднего предпринимательства, положительно оценивших качество и эффективность полученных знаний</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350,0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jc w:val="right"/>
            </w:pPr>
            <w:r>
              <w:t>300,0</w:t>
            </w: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направлению 5</w:t>
            </w:r>
          </w:p>
        </w:tc>
        <w:tc>
          <w:tcPr>
            <w:tcW w:w="1204" w:type="dxa"/>
          </w:tcPr>
          <w:p w:rsidR="00E11527" w:rsidRDefault="00E11527">
            <w:pPr>
              <w:pStyle w:val="ConsPlusNormal"/>
              <w:jc w:val="right"/>
            </w:pPr>
            <w:r>
              <w:t>691,9</w:t>
            </w:r>
          </w:p>
        </w:tc>
        <w:tc>
          <w:tcPr>
            <w:tcW w:w="1246" w:type="dxa"/>
          </w:tcPr>
          <w:p w:rsidR="00E11527" w:rsidRDefault="00E11527">
            <w:pPr>
              <w:pStyle w:val="ConsPlusNormal"/>
            </w:pPr>
          </w:p>
        </w:tc>
        <w:tc>
          <w:tcPr>
            <w:tcW w:w="1204" w:type="dxa"/>
          </w:tcPr>
          <w:p w:rsidR="00E11527" w:rsidRDefault="00E11527">
            <w:pPr>
              <w:pStyle w:val="ConsPlusNormal"/>
              <w:jc w:val="right"/>
            </w:pPr>
            <w:r>
              <w:t>160,0</w:t>
            </w:r>
          </w:p>
        </w:tc>
        <w:tc>
          <w:tcPr>
            <w:tcW w:w="1260" w:type="dxa"/>
          </w:tcPr>
          <w:p w:rsidR="00E11527" w:rsidRDefault="00E11527">
            <w:pPr>
              <w:pStyle w:val="ConsPlusNormal"/>
              <w:jc w:val="right"/>
            </w:pPr>
            <w:r>
              <w:t>100,0</w:t>
            </w:r>
          </w:p>
        </w:tc>
        <w:tc>
          <w:tcPr>
            <w:tcW w:w="1384" w:type="dxa"/>
          </w:tcPr>
          <w:p w:rsidR="00E11527" w:rsidRDefault="00E11527">
            <w:pPr>
              <w:pStyle w:val="ConsPlusNormal"/>
              <w:jc w:val="right"/>
            </w:pPr>
            <w:r>
              <w:t>431,9</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641,9</w:t>
            </w:r>
          </w:p>
        </w:tc>
        <w:tc>
          <w:tcPr>
            <w:tcW w:w="1246" w:type="dxa"/>
          </w:tcPr>
          <w:p w:rsidR="00E11527" w:rsidRDefault="00E11527">
            <w:pPr>
              <w:pStyle w:val="ConsPlusNormal"/>
            </w:pPr>
          </w:p>
        </w:tc>
        <w:tc>
          <w:tcPr>
            <w:tcW w:w="1204" w:type="dxa"/>
          </w:tcPr>
          <w:p w:rsidR="00E11527" w:rsidRDefault="00E11527">
            <w:pPr>
              <w:pStyle w:val="ConsPlusNormal"/>
              <w:jc w:val="right"/>
            </w:pPr>
            <w:r>
              <w:t>110,0</w:t>
            </w:r>
          </w:p>
        </w:tc>
        <w:tc>
          <w:tcPr>
            <w:tcW w:w="1260" w:type="dxa"/>
          </w:tcPr>
          <w:p w:rsidR="00E11527" w:rsidRDefault="00E11527">
            <w:pPr>
              <w:pStyle w:val="ConsPlusNormal"/>
              <w:jc w:val="right"/>
            </w:pPr>
            <w:r>
              <w:t>100,0</w:t>
            </w:r>
          </w:p>
        </w:tc>
        <w:tc>
          <w:tcPr>
            <w:tcW w:w="1384" w:type="dxa"/>
          </w:tcPr>
          <w:p w:rsidR="00E11527" w:rsidRDefault="00E11527">
            <w:pPr>
              <w:pStyle w:val="ConsPlusNormal"/>
              <w:jc w:val="right"/>
            </w:pPr>
            <w:r>
              <w:t>431,9</w:t>
            </w: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16298" w:type="dxa"/>
            <w:gridSpan w:val="9"/>
          </w:tcPr>
          <w:p w:rsidR="00E11527" w:rsidRDefault="00E11527">
            <w:pPr>
              <w:pStyle w:val="ConsPlusNormal"/>
              <w:jc w:val="center"/>
              <w:outlineLvl w:val="2"/>
            </w:pPr>
            <w:r>
              <w:t>6. Поддержка молодежного предпринимательства</w:t>
            </w:r>
          </w:p>
        </w:tc>
      </w:tr>
      <w:tr w:rsidR="00E11527">
        <w:tc>
          <w:tcPr>
            <w:tcW w:w="604" w:type="dxa"/>
            <w:vMerge w:val="restart"/>
          </w:tcPr>
          <w:p w:rsidR="00E11527" w:rsidRDefault="00E11527">
            <w:pPr>
              <w:pStyle w:val="ConsPlusNormal"/>
              <w:jc w:val="center"/>
            </w:pPr>
            <w:r>
              <w:t>6.1</w:t>
            </w:r>
          </w:p>
        </w:tc>
        <w:tc>
          <w:tcPr>
            <w:tcW w:w="3383" w:type="dxa"/>
          </w:tcPr>
          <w:p w:rsidR="00E11527" w:rsidRDefault="00E11527">
            <w:pPr>
              <w:pStyle w:val="ConsPlusNormal"/>
            </w:pPr>
            <w:r>
              <w:t xml:space="preserve">Проведение конкурсов бизнес-проектов и идей среди школьников и молодежи в возрасте до 30 лет и содействие </w:t>
            </w:r>
            <w:r>
              <w:lastRenderedPageBreak/>
              <w:t>участию победителей конкурсов в региональных и общероссийских мероприятиях по тематике молодежного предпринимательства</w:t>
            </w:r>
          </w:p>
        </w:tc>
        <w:tc>
          <w:tcPr>
            <w:tcW w:w="1204" w:type="dxa"/>
          </w:tcPr>
          <w:p w:rsidR="00E11527" w:rsidRDefault="00E11527">
            <w:pPr>
              <w:pStyle w:val="ConsPlusNormal"/>
              <w:jc w:val="right"/>
            </w:pPr>
            <w:r>
              <w:lastRenderedPageBreak/>
              <w:t>40,0</w:t>
            </w:r>
          </w:p>
        </w:tc>
        <w:tc>
          <w:tcPr>
            <w:tcW w:w="1246" w:type="dxa"/>
          </w:tcPr>
          <w:p w:rsidR="00E11527" w:rsidRDefault="00E11527">
            <w:pPr>
              <w:pStyle w:val="ConsPlusNormal"/>
            </w:pPr>
          </w:p>
        </w:tc>
        <w:tc>
          <w:tcPr>
            <w:tcW w:w="1204" w:type="dxa"/>
          </w:tcPr>
          <w:p w:rsidR="00E11527" w:rsidRDefault="00E11527">
            <w:pPr>
              <w:pStyle w:val="ConsPlusNormal"/>
              <w:jc w:val="right"/>
            </w:pPr>
            <w:r>
              <w:t>40,0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lastRenderedPageBreak/>
              <w:t>участники:</w:t>
            </w:r>
          </w:p>
          <w:p w:rsidR="00E11527" w:rsidRDefault="00E11527">
            <w:pPr>
              <w:pStyle w:val="ConsPlusNormal"/>
            </w:pPr>
            <w:r>
              <w:t>Совет по развитию и поддержке предпринимательства;</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lastRenderedPageBreak/>
              <w:t>Вовлечение молодежи в предпринимательскую деятельность</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20,0</w:t>
            </w:r>
          </w:p>
        </w:tc>
        <w:tc>
          <w:tcPr>
            <w:tcW w:w="1246" w:type="dxa"/>
          </w:tcPr>
          <w:p w:rsidR="00E11527" w:rsidRDefault="00E11527">
            <w:pPr>
              <w:pStyle w:val="ConsPlusNormal"/>
            </w:pPr>
          </w:p>
        </w:tc>
        <w:tc>
          <w:tcPr>
            <w:tcW w:w="1204" w:type="dxa"/>
          </w:tcPr>
          <w:p w:rsidR="00E11527" w:rsidRDefault="00E11527">
            <w:pPr>
              <w:pStyle w:val="ConsPlusNormal"/>
              <w:jc w:val="right"/>
            </w:pPr>
            <w:r>
              <w:t>20,0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20,0</w:t>
            </w:r>
          </w:p>
        </w:tc>
        <w:tc>
          <w:tcPr>
            <w:tcW w:w="1246" w:type="dxa"/>
          </w:tcPr>
          <w:p w:rsidR="00E11527" w:rsidRDefault="00E11527">
            <w:pPr>
              <w:pStyle w:val="ConsPlusNormal"/>
            </w:pPr>
          </w:p>
        </w:tc>
        <w:tc>
          <w:tcPr>
            <w:tcW w:w="1204" w:type="dxa"/>
          </w:tcPr>
          <w:p w:rsidR="00E11527" w:rsidRDefault="00E11527">
            <w:pPr>
              <w:pStyle w:val="ConsPlusNormal"/>
              <w:jc w:val="right"/>
            </w:pPr>
            <w:r>
              <w:t>20,0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6.2</w:t>
            </w:r>
          </w:p>
        </w:tc>
        <w:tc>
          <w:tcPr>
            <w:tcW w:w="3383" w:type="dxa"/>
          </w:tcPr>
          <w:p w:rsidR="00E11527" w:rsidRDefault="00E11527">
            <w:pPr>
              <w:pStyle w:val="ConsPlusNormal"/>
            </w:pPr>
            <w:r>
              <w:t>Содействие развитию и обеспечению деятельности организаций инфраструктуры поддержки молодежного предпринимательства, в том числе молодежного бизнес-инкубатора "Стимул" СТИ НИЯУ МИФИ</w:t>
            </w:r>
          </w:p>
        </w:tc>
        <w:tc>
          <w:tcPr>
            <w:tcW w:w="1204" w:type="dxa"/>
          </w:tcPr>
          <w:p w:rsidR="00E11527" w:rsidRDefault="00E11527">
            <w:pPr>
              <w:pStyle w:val="ConsPlusNormal"/>
              <w:jc w:val="right"/>
            </w:pPr>
            <w:r>
              <w:t>150,0</w:t>
            </w:r>
          </w:p>
        </w:tc>
        <w:tc>
          <w:tcPr>
            <w:tcW w:w="1246" w:type="dxa"/>
          </w:tcPr>
          <w:p w:rsidR="00E11527" w:rsidRDefault="00E11527">
            <w:pPr>
              <w:pStyle w:val="ConsPlusNormal"/>
            </w:pPr>
          </w:p>
        </w:tc>
        <w:tc>
          <w:tcPr>
            <w:tcW w:w="1204" w:type="dxa"/>
          </w:tcPr>
          <w:p w:rsidR="00E11527" w:rsidRDefault="00E11527">
            <w:pPr>
              <w:pStyle w:val="ConsPlusNormal"/>
              <w:jc w:val="right"/>
            </w:pPr>
            <w:r>
              <w:t>150,0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t>Вовлечение молодежи в предпринимательскую деятельность</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100,0</w:t>
            </w:r>
          </w:p>
        </w:tc>
        <w:tc>
          <w:tcPr>
            <w:tcW w:w="1246" w:type="dxa"/>
          </w:tcPr>
          <w:p w:rsidR="00E11527" w:rsidRDefault="00E11527">
            <w:pPr>
              <w:pStyle w:val="ConsPlusNormal"/>
            </w:pPr>
          </w:p>
        </w:tc>
        <w:tc>
          <w:tcPr>
            <w:tcW w:w="1204" w:type="dxa"/>
          </w:tcPr>
          <w:p w:rsidR="00E11527" w:rsidRDefault="00E11527">
            <w:pPr>
              <w:pStyle w:val="ConsPlusNormal"/>
              <w:jc w:val="right"/>
            </w:pPr>
            <w:r>
              <w:t>100,0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jc w:val="center"/>
            </w:pPr>
            <w:r>
              <w:t>6.3.</w:t>
            </w:r>
          </w:p>
        </w:tc>
        <w:tc>
          <w:tcPr>
            <w:tcW w:w="3383" w:type="dxa"/>
          </w:tcPr>
          <w:p w:rsidR="00E11527" w:rsidRDefault="00E11527">
            <w:pPr>
              <w:pStyle w:val="ConsPlusNormal"/>
            </w:pPr>
            <w:r>
              <w:t>Содействие формированию и обучению молодежных бизнес-команд с целью создания субъектов предпринимательской деятельности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r>
              <w:t>Исполнитель:</w:t>
            </w:r>
          </w:p>
          <w:p w:rsidR="00E11527" w:rsidRDefault="00E11527">
            <w:pPr>
              <w:pStyle w:val="ConsPlusNormal"/>
            </w:pPr>
            <w:r>
              <w:t xml:space="preserve">Комитет экономического развития </w:t>
            </w:r>
            <w:proofErr w:type="gramStart"/>
            <w:r>
              <w:t>Администрации</w:t>
            </w:r>
            <w:proofErr w:type="gramEnd"/>
            <w:r>
              <w:t xml:space="preserve"> ЗАТО Северск;</w:t>
            </w:r>
          </w:p>
          <w:p w:rsidR="00E11527" w:rsidRDefault="00E11527">
            <w:pPr>
              <w:pStyle w:val="ConsPlusNormal"/>
            </w:pPr>
            <w:r>
              <w:t>участник:</w:t>
            </w:r>
          </w:p>
          <w:p w:rsidR="00E11527" w:rsidRDefault="00E11527">
            <w:pPr>
              <w:pStyle w:val="ConsPlusNormal"/>
            </w:pPr>
            <w:r>
              <w:lastRenderedPageBreak/>
              <w:t>НП "АРП-Северск";</w:t>
            </w:r>
          </w:p>
          <w:p w:rsidR="00E11527" w:rsidRDefault="00E11527">
            <w:pPr>
              <w:pStyle w:val="ConsPlusNormal"/>
            </w:pPr>
            <w:r>
              <w:t>главный распорядитель бюджетных средств:</w:t>
            </w:r>
          </w:p>
          <w:p w:rsidR="00E11527" w:rsidRDefault="00E11527">
            <w:pPr>
              <w:pStyle w:val="ConsPlusNormal"/>
            </w:pPr>
            <w:proofErr w:type="gramStart"/>
            <w:r>
              <w:t>Администрация</w:t>
            </w:r>
            <w:proofErr w:type="gramEnd"/>
            <w:r>
              <w:t xml:space="preserve"> ЗАТО Северск</w:t>
            </w:r>
          </w:p>
        </w:tc>
        <w:tc>
          <w:tcPr>
            <w:tcW w:w="3149" w:type="dxa"/>
            <w:vMerge w:val="restart"/>
          </w:tcPr>
          <w:p w:rsidR="00E11527" w:rsidRDefault="00E11527">
            <w:pPr>
              <w:pStyle w:val="ConsPlusNormal"/>
            </w:pPr>
            <w:r>
              <w:lastRenderedPageBreak/>
              <w:t>Вовлечение молодежи в предпринимательскую деятельность</w:t>
            </w: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50,0</w:t>
            </w:r>
          </w:p>
        </w:tc>
        <w:tc>
          <w:tcPr>
            <w:tcW w:w="1246" w:type="dxa"/>
          </w:tcPr>
          <w:p w:rsidR="00E11527" w:rsidRDefault="00E11527">
            <w:pPr>
              <w:pStyle w:val="ConsPlusNormal"/>
            </w:pPr>
          </w:p>
        </w:tc>
        <w:tc>
          <w:tcPr>
            <w:tcW w:w="1204" w:type="dxa"/>
          </w:tcPr>
          <w:p w:rsidR="00E11527" w:rsidRDefault="00E11527">
            <w:pPr>
              <w:pStyle w:val="ConsPlusNormal"/>
              <w:jc w:val="right"/>
            </w:pPr>
            <w:r>
              <w:t>50,0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tcPr>
          <w:p w:rsidR="00E11527" w:rsidRDefault="00E11527">
            <w:pPr>
              <w:pStyle w:val="ConsPlusNormal"/>
            </w:pPr>
          </w:p>
        </w:tc>
        <w:tc>
          <w:tcPr>
            <w:tcW w:w="3383" w:type="dxa"/>
          </w:tcPr>
          <w:p w:rsidR="00E11527" w:rsidRDefault="00E11527">
            <w:pPr>
              <w:pStyle w:val="ConsPlusNormal"/>
            </w:pPr>
            <w:r>
              <w:t>Всего по направлению 6</w:t>
            </w:r>
          </w:p>
        </w:tc>
        <w:tc>
          <w:tcPr>
            <w:tcW w:w="1204" w:type="dxa"/>
          </w:tcPr>
          <w:p w:rsidR="00E11527" w:rsidRDefault="00E11527">
            <w:pPr>
              <w:pStyle w:val="ConsPlusNormal"/>
              <w:jc w:val="right"/>
            </w:pPr>
            <w:r>
              <w:t>240,0</w:t>
            </w:r>
          </w:p>
        </w:tc>
        <w:tc>
          <w:tcPr>
            <w:tcW w:w="1246" w:type="dxa"/>
          </w:tcPr>
          <w:p w:rsidR="00E11527" w:rsidRDefault="00E11527">
            <w:pPr>
              <w:pStyle w:val="ConsPlusNormal"/>
            </w:pPr>
          </w:p>
        </w:tc>
        <w:tc>
          <w:tcPr>
            <w:tcW w:w="1204" w:type="dxa"/>
          </w:tcPr>
          <w:p w:rsidR="00E11527" w:rsidRDefault="00E11527">
            <w:pPr>
              <w:pStyle w:val="ConsPlusNormal"/>
              <w:jc w:val="right"/>
            </w:pPr>
            <w:r>
              <w:t>240,0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tcPr>
          <w:p w:rsidR="00E11527" w:rsidRDefault="00E11527">
            <w:pPr>
              <w:pStyle w:val="ConsPlusNormal"/>
            </w:pPr>
          </w:p>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tcPr>
          <w:p w:rsidR="00E11527" w:rsidRDefault="00E11527">
            <w:pPr>
              <w:pStyle w:val="ConsPlusNormal"/>
            </w:pPr>
          </w:p>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170,0</w:t>
            </w:r>
          </w:p>
        </w:tc>
        <w:tc>
          <w:tcPr>
            <w:tcW w:w="1246" w:type="dxa"/>
          </w:tcPr>
          <w:p w:rsidR="00E11527" w:rsidRDefault="00E11527">
            <w:pPr>
              <w:pStyle w:val="ConsPlusNormal"/>
            </w:pPr>
          </w:p>
        </w:tc>
        <w:tc>
          <w:tcPr>
            <w:tcW w:w="1204" w:type="dxa"/>
          </w:tcPr>
          <w:p w:rsidR="00E11527" w:rsidRDefault="00E11527">
            <w:pPr>
              <w:pStyle w:val="ConsPlusNormal"/>
              <w:jc w:val="right"/>
            </w:pPr>
            <w:r>
              <w:t>170,0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val="restart"/>
          </w:tcPr>
          <w:p w:rsidR="00E11527" w:rsidRDefault="00E11527">
            <w:pPr>
              <w:pStyle w:val="ConsPlusNormal"/>
            </w:pPr>
          </w:p>
        </w:tc>
        <w:tc>
          <w:tcPr>
            <w:tcW w:w="3149" w:type="dxa"/>
            <w:vMerge w:val="restart"/>
          </w:tcPr>
          <w:p w:rsidR="00E11527" w:rsidRDefault="00E11527">
            <w:pPr>
              <w:pStyle w:val="ConsPlusNormal"/>
            </w:pPr>
          </w:p>
        </w:tc>
      </w:tr>
      <w:tr w:rsidR="00E11527">
        <w:tc>
          <w:tcPr>
            <w:tcW w:w="604" w:type="dxa"/>
          </w:tcPr>
          <w:p w:rsidR="00E11527" w:rsidRDefault="00E11527">
            <w:pPr>
              <w:pStyle w:val="ConsPlusNormal"/>
            </w:pPr>
          </w:p>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70,0</w:t>
            </w:r>
          </w:p>
        </w:tc>
        <w:tc>
          <w:tcPr>
            <w:tcW w:w="1246" w:type="dxa"/>
          </w:tcPr>
          <w:p w:rsidR="00E11527" w:rsidRDefault="00E11527">
            <w:pPr>
              <w:pStyle w:val="ConsPlusNormal"/>
            </w:pPr>
          </w:p>
        </w:tc>
        <w:tc>
          <w:tcPr>
            <w:tcW w:w="1204" w:type="dxa"/>
          </w:tcPr>
          <w:p w:rsidR="00E11527" w:rsidRDefault="00E11527">
            <w:pPr>
              <w:pStyle w:val="ConsPlusNormal"/>
              <w:jc w:val="right"/>
            </w:pPr>
            <w:r>
              <w:t>70,0</w:t>
            </w: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vMerge/>
          </w:tcPr>
          <w:p w:rsidR="00E11527" w:rsidRDefault="00E11527"/>
        </w:tc>
        <w:tc>
          <w:tcPr>
            <w:tcW w:w="3149" w:type="dxa"/>
            <w:vMerge/>
          </w:tcPr>
          <w:p w:rsidR="00E11527" w:rsidRDefault="00E11527"/>
        </w:tc>
      </w:tr>
      <w:tr w:rsidR="00E11527">
        <w:tc>
          <w:tcPr>
            <w:tcW w:w="604" w:type="dxa"/>
            <w:vMerge w:val="restart"/>
          </w:tcPr>
          <w:p w:rsidR="00E11527" w:rsidRDefault="00E11527">
            <w:pPr>
              <w:pStyle w:val="ConsPlusNormal"/>
            </w:pPr>
          </w:p>
        </w:tc>
        <w:tc>
          <w:tcPr>
            <w:tcW w:w="3383" w:type="dxa"/>
          </w:tcPr>
          <w:p w:rsidR="00E11527" w:rsidRDefault="00E11527">
            <w:pPr>
              <w:pStyle w:val="ConsPlusNormal"/>
            </w:pPr>
            <w:r>
              <w:t>Всего по направлениям</w:t>
            </w:r>
          </w:p>
        </w:tc>
        <w:tc>
          <w:tcPr>
            <w:tcW w:w="1204" w:type="dxa"/>
          </w:tcPr>
          <w:p w:rsidR="00E11527" w:rsidRDefault="00E11527">
            <w:pPr>
              <w:pStyle w:val="ConsPlusNormal"/>
              <w:jc w:val="right"/>
            </w:pPr>
            <w:r>
              <w:t>202627,1</w:t>
            </w:r>
          </w:p>
        </w:tc>
        <w:tc>
          <w:tcPr>
            <w:tcW w:w="1246" w:type="dxa"/>
          </w:tcPr>
          <w:p w:rsidR="00E11527" w:rsidRDefault="00E11527">
            <w:pPr>
              <w:pStyle w:val="ConsPlusNormal"/>
              <w:jc w:val="right"/>
            </w:pPr>
            <w:r>
              <w:t>13787,9</w:t>
            </w:r>
          </w:p>
        </w:tc>
        <w:tc>
          <w:tcPr>
            <w:tcW w:w="1204" w:type="dxa"/>
          </w:tcPr>
          <w:p w:rsidR="00E11527" w:rsidRDefault="00E11527">
            <w:pPr>
              <w:pStyle w:val="ConsPlusNormal"/>
              <w:jc w:val="right"/>
            </w:pPr>
            <w:r>
              <w:t>60381,0</w:t>
            </w:r>
          </w:p>
        </w:tc>
        <w:tc>
          <w:tcPr>
            <w:tcW w:w="1260" w:type="dxa"/>
          </w:tcPr>
          <w:p w:rsidR="00E11527" w:rsidRDefault="00E11527">
            <w:pPr>
              <w:pStyle w:val="ConsPlusNormal"/>
              <w:jc w:val="right"/>
            </w:pPr>
            <w:r>
              <w:t xml:space="preserve">108892,3 </w:t>
            </w:r>
            <w:hyperlink w:anchor="P1425" w:history="1">
              <w:r>
                <w:rPr>
                  <w:color w:val="0000FF"/>
                </w:rPr>
                <w:t>&lt;**&gt;</w:t>
              </w:r>
            </w:hyperlink>
          </w:p>
        </w:tc>
        <w:tc>
          <w:tcPr>
            <w:tcW w:w="1384" w:type="dxa"/>
          </w:tcPr>
          <w:p w:rsidR="00E11527" w:rsidRDefault="00E11527">
            <w:pPr>
              <w:pStyle w:val="ConsPlusNormal"/>
              <w:jc w:val="right"/>
            </w:pPr>
            <w:r>
              <w:t xml:space="preserve">28817,1 </w:t>
            </w:r>
            <w:hyperlink w:anchor="P1426" w:history="1">
              <w:r>
                <w:rPr>
                  <w:color w:val="0000FF"/>
                </w:rPr>
                <w:t>&lt;***&gt;</w:t>
              </w:r>
            </w:hyperlink>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Из общего объема финансирования по источникам:</w:t>
            </w:r>
          </w:p>
        </w:tc>
        <w:tc>
          <w:tcPr>
            <w:tcW w:w="1204" w:type="dxa"/>
          </w:tcPr>
          <w:p w:rsidR="00E11527" w:rsidRDefault="00E11527">
            <w:pPr>
              <w:pStyle w:val="ConsPlusNormal"/>
            </w:pPr>
          </w:p>
        </w:tc>
        <w:tc>
          <w:tcPr>
            <w:tcW w:w="1246" w:type="dxa"/>
          </w:tcPr>
          <w:p w:rsidR="00E11527" w:rsidRDefault="00E11527">
            <w:pPr>
              <w:pStyle w:val="ConsPlusNormal"/>
            </w:pPr>
          </w:p>
        </w:tc>
        <w:tc>
          <w:tcPr>
            <w:tcW w:w="1204" w:type="dxa"/>
          </w:tcPr>
          <w:p w:rsidR="00E11527" w:rsidRDefault="00E11527">
            <w:pPr>
              <w:pStyle w:val="ConsPlusNormal"/>
            </w:pPr>
          </w:p>
        </w:tc>
        <w:tc>
          <w:tcPr>
            <w:tcW w:w="1260" w:type="dxa"/>
          </w:tcPr>
          <w:p w:rsidR="00E11527" w:rsidRDefault="00E11527">
            <w:pPr>
              <w:pStyle w:val="ConsPlusNormal"/>
            </w:pPr>
          </w:p>
        </w:tc>
        <w:tc>
          <w:tcPr>
            <w:tcW w:w="1384" w:type="dxa"/>
          </w:tcPr>
          <w:p w:rsidR="00E11527" w:rsidRDefault="00E11527">
            <w:pPr>
              <w:pStyle w:val="ConsPlusNormal"/>
            </w:pPr>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бюджет Томской области</w:t>
            </w:r>
          </w:p>
        </w:tc>
        <w:tc>
          <w:tcPr>
            <w:tcW w:w="1204" w:type="dxa"/>
          </w:tcPr>
          <w:p w:rsidR="00E11527" w:rsidRDefault="00E11527">
            <w:pPr>
              <w:pStyle w:val="ConsPlusNormal"/>
              <w:jc w:val="right"/>
            </w:pPr>
            <w:r>
              <w:t>144857,1</w:t>
            </w:r>
          </w:p>
        </w:tc>
        <w:tc>
          <w:tcPr>
            <w:tcW w:w="1246" w:type="dxa"/>
          </w:tcPr>
          <w:p w:rsidR="00E11527" w:rsidRDefault="00E11527">
            <w:pPr>
              <w:pStyle w:val="ConsPlusNormal"/>
              <w:jc w:val="right"/>
            </w:pPr>
            <w:r>
              <w:t>12164,7</w:t>
            </w:r>
          </w:p>
        </w:tc>
        <w:tc>
          <w:tcPr>
            <w:tcW w:w="1204" w:type="dxa"/>
          </w:tcPr>
          <w:p w:rsidR="00E11527" w:rsidRDefault="00E11527">
            <w:pPr>
              <w:pStyle w:val="ConsPlusNormal"/>
              <w:jc w:val="right"/>
            </w:pPr>
            <w:r>
              <w:t>42166,0</w:t>
            </w:r>
          </w:p>
        </w:tc>
        <w:tc>
          <w:tcPr>
            <w:tcW w:w="1260" w:type="dxa"/>
          </w:tcPr>
          <w:p w:rsidR="00E11527" w:rsidRDefault="00E11527">
            <w:pPr>
              <w:pStyle w:val="ConsPlusNormal"/>
              <w:jc w:val="right"/>
            </w:pPr>
            <w:r>
              <w:t xml:space="preserve">77602,4 </w:t>
            </w:r>
            <w:hyperlink w:anchor="P1425" w:history="1">
              <w:r>
                <w:rPr>
                  <w:color w:val="0000FF"/>
                </w:rPr>
                <w:t>&lt;**&gt;</w:t>
              </w:r>
            </w:hyperlink>
          </w:p>
        </w:tc>
        <w:tc>
          <w:tcPr>
            <w:tcW w:w="1384" w:type="dxa"/>
          </w:tcPr>
          <w:p w:rsidR="00E11527" w:rsidRDefault="00E11527">
            <w:pPr>
              <w:pStyle w:val="ConsPlusNormal"/>
              <w:jc w:val="right"/>
            </w:pPr>
            <w:r>
              <w:t xml:space="preserve">22154,2 </w:t>
            </w:r>
            <w:hyperlink w:anchor="P1426" w:history="1">
              <w:r>
                <w:rPr>
                  <w:color w:val="0000FF"/>
                </w:rPr>
                <w:t>&lt;***&gt;</w:t>
              </w:r>
            </w:hyperlink>
          </w:p>
        </w:tc>
        <w:tc>
          <w:tcPr>
            <w:tcW w:w="2864" w:type="dxa"/>
          </w:tcPr>
          <w:p w:rsidR="00E11527" w:rsidRDefault="00E11527">
            <w:pPr>
              <w:pStyle w:val="ConsPlusNormal"/>
            </w:pPr>
          </w:p>
        </w:tc>
        <w:tc>
          <w:tcPr>
            <w:tcW w:w="3149" w:type="dxa"/>
          </w:tcPr>
          <w:p w:rsidR="00E11527" w:rsidRDefault="00E11527">
            <w:pPr>
              <w:pStyle w:val="ConsPlusNormal"/>
            </w:pPr>
          </w:p>
        </w:tc>
      </w:tr>
      <w:tr w:rsidR="00E11527">
        <w:tc>
          <w:tcPr>
            <w:tcW w:w="604" w:type="dxa"/>
            <w:vMerge/>
          </w:tcPr>
          <w:p w:rsidR="00E11527" w:rsidRDefault="00E11527"/>
        </w:tc>
        <w:tc>
          <w:tcPr>
            <w:tcW w:w="3383" w:type="dxa"/>
          </w:tcPr>
          <w:p w:rsidR="00E11527" w:rsidRDefault="00E11527">
            <w:pPr>
              <w:pStyle w:val="ConsPlusNormal"/>
            </w:pPr>
            <w:r>
              <w:t>местный бюджет</w:t>
            </w:r>
          </w:p>
        </w:tc>
        <w:tc>
          <w:tcPr>
            <w:tcW w:w="1204" w:type="dxa"/>
          </w:tcPr>
          <w:p w:rsidR="00E11527" w:rsidRDefault="00E11527">
            <w:pPr>
              <w:pStyle w:val="ConsPlusNormal"/>
              <w:jc w:val="right"/>
            </w:pPr>
            <w:r>
              <w:t>57770,0</w:t>
            </w:r>
          </w:p>
        </w:tc>
        <w:tc>
          <w:tcPr>
            <w:tcW w:w="1246" w:type="dxa"/>
          </w:tcPr>
          <w:p w:rsidR="00E11527" w:rsidRDefault="00E11527">
            <w:pPr>
              <w:pStyle w:val="ConsPlusNormal"/>
              <w:jc w:val="right"/>
            </w:pPr>
            <w:r>
              <w:t>1623,2</w:t>
            </w:r>
          </w:p>
        </w:tc>
        <w:tc>
          <w:tcPr>
            <w:tcW w:w="1204" w:type="dxa"/>
          </w:tcPr>
          <w:p w:rsidR="00E11527" w:rsidRDefault="00E11527">
            <w:pPr>
              <w:pStyle w:val="ConsPlusNormal"/>
              <w:jc w:val="right"/>
            </w:pPr>
            <w:r>
              <w:t>18215,0</w:t>
            </w:r>
          </w:p>
        </w:tc>
        <w:tc>
          <w:tcPr>
            <w:tcW w:w="1260" w:type="dxa"/>
          </w:tcPr>
          <w:p w:rsidR="00E11527" w:rsidRDefault="00E11527">
            <w:pPr>
              <w:pStyle w:val="ConsPlusNormal"/>
              <w:jc w:val="right"/>
            </w:pPr>
            <w:r>
              <w:t xml:space="preserve">31289,9 </w:t>
            </w:r>
            <w:hyperlink w:anchor="P1425" w:history="1">
              <w:r>
                <w:rPr>
                  <w:color w:val="0000FF"/>
                </w:rPr>
                <w:t>&lt;**&gt;</w:t>
              </w:r>
            </w:hyperlink>
          </w:p>
        </w:tc>
        <w:tc>
          <w:tcPr>
            <w:tcW w:w="1384" w:type="dxa"/>
          </w:tcPr>
          <w:p w:rsidR="00E11527" w:rsidRDefault="00E11527">
            <w:pPr>
              <w:pStyle w:val="ConsPlusNormal"/>
              <w:jc w:val="right"/>
            </w:pPr>
            <w:r>
              <w:t>6662,9</w:t>
            </w:r>
          </w:p>
        </w:tc>
        <w:tc>
          <w:tcPr>
            <w:tcW w:w="2864" w:type="dxa"/>
          </w:tcPr>
          <w:p w:rsidR="00E11527" w:rsidRDefault="00E11527">
            <w:pPr>
              <w:pStyle w:val="ConsPlusNormal"/>
            </w:pPr>
          </w:p>
        </w:tc>
        <w:tc>
          <w:tcPr>
            <w:tcW w:w="3149" w:type="dxa"/>
          </w:tcPr>
          <w:p w:rsidR="00E11527" w:rsidRDefault="00E11527">
            <w:pPr>
              <w:pStyle w:val="ConsPlusNormal"/>
            </w:pPr>
          </w:p>
        </w:tc>
      </w:tr>
    </w:tbl>
    <w:p w:rsidR="00E11527" w:rsidRDefault="00E11527">
      <w:pPr>
        <w:sectPr w:rsidR="00E11527">
          <w:pgSz w:w="16838" w:h="11905" w:orient="landscape"/>
          <w:pgMar w:top="1701" w:right="1134" w:bottom="850" w:left="1134" w:header="0" w:footer="0" w:gutter="0"/>
          <w:cols w:space="720"/>
        </w:sectPr>
      </w:pPr>
    </w:p>
    <w:p w:rsidR="00E11527" w:rsidRDefault="00E11527">
      <w:pPr>
        <w:pStyle w:val="ConsPlusNormal"/>
        <w:jc w:val="both"/>
      </w:pPr>
    </w:p>
    <w:p w:rsidR="00E11527" w:rsidRDefault="00E11527">
      <w:pPr>
        <w:pStyle w:val="ConsPlusNormal"/>
        <w:ind w:firstLine="540"/>
        <w:jc w:val="both"/>
      </w:pPr>
      <w:r>
        <w:t>--------------------------------</w:t>
      </w:r>
    </w:p>
    <w:p w:rsidR="00E11527" w:rsidRDefault="00E11527">
      <w:pPr>
        <w:pStyle w:val="ConsPlusNormal"/>
        <w:spacing w:before="220"/>
        <w:ind w:firstLine="540"/>
        <w:jc w:val="both"/>
      </w:pPr>
      <w:r>
        <w:t xml:space="preserve">&lt;*&gt; Объем финансирования за счет средств областного бюджета определен по итогам ежегодного отбора муниципальных образований Томской области для предоставления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 в соответствии с </w:t>
      </w:r>
      <w:hyperlink r:id="rId63" w:history="1">
        <w:r>
          <w:rPr>
            <w:color w:val="0000FF"/>
          </w:rPr>
          <w:t>постановлением</w:t>
        </w:r>
      </w:hyperlink>
      <w:r>
        <w:t xml:space="preserve"> Администрации Томской области от 17.06.2011 N 186а "О предоставлении из областного бюджета субсидий местным бюджетам муниципальных образований Томской области в целях поддержки муниципальных программ развития малого и среднего предпринимательства".</w:t>
      </w:r>
    </w:p>
    <w:p w:rsidR="00E11527" w:rsidRDefault="00E11527">
      <w:pPr>
        <w:pStyle w:val="ConsPlusNormal"/>
        <w:spacing w:before="220"/>
        <w:ind w:firstLine="540"/>
        <w:jc w:val="both"/>
      </w:pPr>
      <w:bookmarkStart w:id="18" w:name="P1425"/>
      <w:bookmarkEnd w:id="18"/>
      <w:r>
        <w:t>&lt;**&gt; Потребность в финансовых средствах в 2013 году увеличена на неосвоенные в 2012 году средства в сумме 8895,3 тыс. руб., в том числе средства субсидии из бюджета Томской области в сумме 8874,3 тыс. руб. и остатки средств местного бюджета в сумме 21,0 тыс. руб.</w:t>
      </w:r>
    </w:p>
    <w:p w:rsidR="00E11527" w:rsidRDefault="00E11527">
      <w:pPr>
        <w:pStyle w:val="ConsPlusNormal"/>
        <w:spacing w:before="220"/>
        <w:ind w:firstLine="540"/>
        <w:jc w:val="both"/>
      </w:pPr>
      <w:bookmarkStart w:id="19" w:name="P1426"/>
      <w:bookmarkEnd w:id="19"/>
      <w:r>
        <w:t>&lt;***&gt; Потребность в финансовых средствах в 2014 году увеличена на неосвоенные в 2013 году средства субсидии из бюджета Томской области в сумме 355,9 тыс. руб.</w:t>
      </w:r>
    </w:p>
    <w:p w:rsidR="00E11527" w:rsidRDefault="00E11527">
      <w:pPr>
        <w:pStyle w:val="ConsPlusNormal"/>
        <w:jc w:val="both"/>
      </w:pPr>
    </w:p>
    <w:p w:rsidR="00E11527" w:rsidRDefault="00E11527">
      <w:pPr>
        <w:pStyle w:val="ConsPlusNormal"/>
        <w:jc w:val="both"/>
      </w:pPr>
    </w:p>
    <w:p w:rsidR="00E11527" w:rsidRDefault="00E11527">
      <w:pPr>
        <w:pStyle w:val="ConsPlusNormal"/>
        <w:pBdr>
          <w:top w:val="single" w:sz="6" w:space="0" w:color="auto"/>
        </w:pBdr>
        <w:spacing w:before="100" w:after="100"/>
        <w:jc w:val="both"/>
        <w:rPr>
          <w:sz w:val="2"/>
          <w:szCs w:val="2"/>
        </w:rPr>
      </w:pPr>
    </w:p>
    <w:p w:rsidR="00FC135C" w:rsidRDefault="00FC135C"/>
    <w:sectPr w:rsidR="00FC135C" w:rsidSect="00D360D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527"/>
    <w:rsid w:val="00E11527"/>
    <w:rsid w:val="00FC13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D9797-5A53-4E5B-8782-CCF388577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152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152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152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152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152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152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D5AC30053C177CFD5470CDCFE6B4C0E22B9615BC8F12D4A5AA57E251A4FAF04B2F64AC168CE3C0E09051914L5I" TargetMode="External"/><Relationship Id="rId18" Type="http://schemas.openxmlformats.org/officeDocument/2006/relationships/hyperlink" Target="consultantplus://offline/ref=1D5AC30053C177CFD5470CDCFE6B4C0E22B9615BC8F42F4A5FA57E251A4FAF04B2F64AC168CE3C0E09061914L1I" TargetMode="External"/><Relationship Id="rId26" Type="http://schemas.openxmlformats.org/officeDocument/2006/relationships/hyperlink" Target="consultantplus://offline/ref=1D5AC30053C177CFD54712D1E807120A20B23E50CBF2261D05FA25784D46A553F5B913832CC33C0F10LAI" TargetMode="External"/><Relationship Id="rId39" Type="http://schemas.openxmlformats.org/officeDocument/2006/relationships/hyperlink" Target="consultantplus://offline/ref=1D5AC30053C177CFD5470CDCFE6B4C0E22B9615BC8F42F4A5FA57E251A4FAF04B2F64AC168CE3C0E09061814L3I" TargetMode="External"/><Relationship Id="rId21" Type="http://schemas.openxmlformats.org/officeDocument/2006/relationships/hyperlink" Target="consultantplus://offline/ref=1D5AC30053C177CFD5470CDCFE6B4C0E22B9615BC7F52D4D5BA57E251A4FAF04B2F64AC168CE3C0E09061914LEI" TargetMode="External"/><Relationship Id="rId34" Type="http://schemas.openxmlformats.org/officeDocument/2006/relationships/hyperlink" Target="consultantplus://offline/ref=1D5AC30053C177CFD5470CDCFE6B4C0E22B9615BC8F6244259A57E251A4FAF04B2F64AC168CE3C0E09061B14L7I" TargetMode="External"/><Relationship Id="rId42" Type="http://schemas.openxmlformats.org/officeDocument/2006/relationships/hyperlink" Target="consultantplus://offline/ref=1D5AC30053C177CFD5470CDCFE6B4C0E22B9615BC8F22F435DA57E251A4FAF04B2F64AC168CE3C0E09061814L0I" TargetMode="External"/><Relationship Id="rId47" Type="http://schemas.openxmlformats.org/officeDocument/2006/relationships/hyperlink" Target="consultantplus://offline/ref=1D5AC30053C177CFD5470CDCFE6B4C0E22B9615BC8F6244259A57E251A4FAF04B2F64AC168CE3C0E09061B14L6I" TargetMode="External"/><Relationship Id="rId50" Type="http://schemas.openxmlformats.org/officeDocument/2006/relationships/hyperlink" Target="consultantplus://offline/ref=1D5AC30053C177CFD5470CDCFE6B4C0E22B9615BC8F42F4A5FA57E251A4FAF04B2F64AC168CE3C0E09061814L0I" TargetMode="External"/><Relationship Id="rId55" Type="http://schemas.openxmlformats.org/officeDocument/2006/relationships/hyperlink" Target="consultantplus://offline/ref=1D5AC30053C177CFD5470CDCFE6B4C0E22B9615BCEF72F485BAC232F1216A306B51FL9I" TargetMode="External"/><Relationship Id="rId63" Type="http://schemas.openxmlformats.org/officeDocument/2006/relationships/hyperlink" Target="consultantplus://offline/ref=1D5AC30053C177CFD5470CDCFE6B4C0E22B9615BCEF72F485BAC232F1216A306B51FL9I" TargetMode="External"/><Relationship Id="rId7" Type="http://schemas.openxmlformats.org/officeDocument/2006/relationships/hyperlink" Target="consultantplus://offline/ref=1D5AC30053C177CFD5470CDCFE6B4C0E22B9615BC8F22F435DA57E251A4FAF04B2F64AC168CE3C0E09061914L1I" TargetMode="External"/><Relationship Id="rId2" Type="http://schemas.openxmlformats.org/officeDocument/2006/relationships/settings" Target="settings.xml"/><Relationship Id="rId16" Type="http://schemas.openxmlformats.org/officeDocument/2006/relationships/hyperlink" Target="consultantplus://offline/ref=1D5AC30053C177CFD5470CDCFE6B4C0E22B9615BC7F52D4D5BA57E251A4FAF04B2F64AC168CE3C0E09061914L0I" TargetMode="External"/><Relationship Id="rId20" Type="http://schemas.openxmlformats.org/officeDocument/2006/relationships/hyperlink" Target="consultantplus://offline/ref=1D5AC30053C177CFD5470CDCFE6B4C0E22B9615BC8F22F435DA57E251A4FAF04B2F64AC168CE3C0E09061914L1I" TargetMode="External"/><Relationship Id="rId29" Type="http://schemas.openxmlformats.org/officeDocument/2006/relationships/hyperlink" Target="consultantplus://offline/ref=1D5AC30053C177CFD5470CDCFE6B4C0E22B9615BCAFD294258A57E251A4FAF04B2F64AC168CE3C0E09061914LFI" TargetMode="External"/><Relationship Id="rId41" Type="http://schemas.openxmlformats.org/officeDocument/2006/relationships/hyperlink" Target="consultantplus://offline/ref=1D5AC30053C177CFD5470CDCFE6B4C0E22B9615BC8F22F435DA57E251A4FAF04B2F64AC168CE3C0E09061814L3I" TargetMode="External"/><Relationship Id="rId54" Type="http://schemas.openxmlformats.org/officeDocument/2006/relationships/hyperlink" Target="consultantplus://offline/ref=1D5AC30053C177CFD5470CDCFE6B4C0E22B9615BC7F32D425AA57E251A4FAF04B2F64AC168CE3C0E09061814L6I" TargetMode="External"/><Relationship Id="rId62" Type="http://schemas.openxmlformats.org/officeDocument/2006/relationships/hyperlink" Target="consultantplus://offline/ref=1D5AC30053C177CFD5470CDCFE6B4C0E22B9615BC7F32D425AA57E251A4FAF04B2F64AC168CE3C0E09061B14L3I" TargetMode="External"/><Relationship Id="rId1" Type="http://schemas.openxmlformats.org/officeDocument/2006/relationships/styles" Target="styles.xml"/><Relationship Id="rId6" Type="http://schemas.openxmlformats.org/officeDocument/2006/relationships/hyperlink" Target="consultantplus://offline/ref=1D5AC30053C177CFD5470CDCFE6B4C0E22B9615BC8F6244259A57E251A4FAF04B2F64AC168CE3C0E09061914L1I" TargetMode="External"/><Relationship Id="rId11" Type="http://schemas.openxmlformats.org/officeDocument/2006/relationships/hyperlink" Target="consultantplus://offline/ref=1D5AC30053C177CFD54712D1E807120A20B23E50CBF2261D05FA25784D46A553F5B913832CC33C0F10LAI" TargetMode="External"/><Relationship Id="rId24" Type="http://schemas.openxmlformats.org/officeDocument/2006/relationships/hyperlink" Target="consultantplus://offline/ref=1D5AC30053C177CFD5470CDCFE6B4C0E22B9615BC8F6244259A57E251A4FAF04B2F64AC168CE3C0E09061814LFI" TargetMode="External"/><Relationship Id="rId32" Type="http://schemas.openxmlformats.org/officeDocument/2006/relationships/hyperlink" Target="consultantplus://offline/ref=1D5AC30053C177CFD5470CDCFE6B4C0E22B9615BC8F22F435DA57E251A4FAF04B2F64AC168CE3C0E09071914L3I" TargetMode="External"/><Relationship Id="rId37" Type="http://schemas.openxmlformats.org/officeDocument/2006/relationships/hyperlink" Target="consultantplus://offline/ref=1D5AC30053C177CFD5470CDCFE6B4C0E22B9615BCEF72F485BAC232F1216A306B51FL9I" TargetMode="External"/><Relationship Id="rId40" Type="http://schemas.openxmlformats.org/officeDocument/2006/relationships/hyperlink" Target="consultantplus://offline/ref=1D5AC30053C177CFD5470CDCFE6B4C0E22B9615BC7F32D425AA57E251A4FAF04B2F64AC168CE3C0E09061914LEI" TargetMode="External"/><Relationship Id="rId45" Type="http://schemas.openxmlformats.org/officeDocument/2006/relationships/hyperlink" Target="consultantplus://offline/ref=1D5AC30053C177CFD5470CDCFE6B4C0E22B9615BC8F22F435DA57E251A4FAF04B2F64AC168CE3C0E09061B14L5I" TargetMode="External"/><Relationship Id="rId53" Type="http://schemas.openxmlformats.org/officeDocument/2006/relationships/hyperlink" Target="consultantplus://offline/ref=1D5AC30053C177CFD5470CDCFE6B4C0E22B9615BC7F52D4D5BA57E251A4FAF04B2F64AC168CE3C0E09061B14L1I" TargetMode="External"/><Relationship Id="rId58" Type="http://schemas.openxmlformats.org/officeDocument/2006/relationships/hyperlink" Target="consultantplus://offline/ref=1D5AC30053C177CFD5470CDCFE6B4C0E22B9615BC8F22F435DA57E251A4FAF04B2F64AC168CE3C0E09061A14L0I" TargetMode="External"/><Relationship Id="rId5" Type="http://schemas.openxmlformats.org/officeDocument/2006/relationships/hyperlink" Target="consultantplus://offline/ref=1D5AC30053C177CFD5470CDCFE6B4C0E22B9615BC8F42F4A5FA57E251A4FAF04B2F64AC168CE3C0E09061914L1I" TargetMode="External"/><Relationship Id="rId15" Type="http://schemas.openxmlformats.org/officeDocument/2006/relationships/hyperlink" Target="consultantplus://offline/ref=1D5AC30053C177CFD5470CDCFE6B4C0E22B9615BC8F6244259A57E251A4FAF04B2F64AC168CE3C0E09061814L6I" TargetMode="External"/><Relationship Id="rId23" Type="http://schemas.openxmlformats.org/officeDocument/2006/relationships/hyperlink" Target="consultantplus://offline/ref=1D5AC30053C177CFD5470CDCFE6B4C0E22B9615BC8F6244259A57E251A4FAF04B2F64AC168CE3C0E09061814L0I" TargetMode="External"/><Relationship Id="rId28" Type="http://schemas.openxmlformats.org/officeDocument/2006/relationships/hyperlink" Target="consultantplus://offline/ref=1D5AC30053C177CFD5470CDCFE6B4C0E22B9615BC7F22D4F58A57E251A4FAF041BL2I" TargetMode="External"/><Relationship Id="rId36" Type="http://schemas.openxmlformats.org/officeDocument/2006/relationships/hyperlink" Target="consultantplus://offline/ref=1D5AC30053C177CFD5470CDCFE6B4C0E22B9615BCAFD294258A57E251A4FAF04B2F64AC168CE3C0E09061814L1I" TargetMode="External"/><Relationship Id="rId49" Type="http://schemas.openxmlformats.org/officeDocument/2006/relationships/hyperlink" Target="consultantplus://offline/ref=1D5AC30053C177CFD5470CDCFE6B4C0E22B9615BC7F52D4D5BA57E251A4FAF04B2F64AC168CE3C0E09061B14L4I" TargetMode="External"/><Relationship Id="rId57" Type="http://schemas.openxmlformats.org/officeDocument/2006/relationships/hyperlink" Target="consultantplus://offline/ref=1D5AC30053C177CFD5470CDCFE6B4C0E22B9615BC8F6244259A57E251A4FAF04B2F64AC168CE3C0E09061B14L5I" TargetMode="External"/><Relationship Id="rId61" Type="http://schemas.openxmlformats.org/officeDocument/2006/relationships/hyperlink" Target="consultantplus://offline/ref=1D5AC30053C177CFD5470CDCFE6B4C0E22B9615BC8F22F435DA57E251A4FAF04B2F64AC168CE3C0E09061D14L6I" TargetMode="External"/><Relationship Id="rId10" Type="http://schemas.openxmlformats.org/officeDocument/2006/relationships/hyperlink" Target="consultantplus://offline/ref=1D5AC30053C177CFD5470CDCFE6B4C0E22B9615BC8F62A485EA57E251A4FAF04B2F64AC168CE3C0E09061914L1I" TargetMode="External"/><Relationship Id="rId19" Type="http://schemas.openxmlformats.org/officeDocument/2006/relationships/hyperlink" Target="consultantplus://offline/ref=1D5AC30053C177CFD5470CDCFE6B4C0E22B9615BC8F6244259A57E251A4FAF04B2F64AC168CE3C0E09061814L3I" TargetMode="External"/><Relationship Id="rId31" Type="http://schemas.openxmlformats.org/officeDocument/2006/relationships/hyperlink" Target="consultantplus://offline/ref=1D5AC30053C177CFD5470CDCFE6B4C0E22B9615BC7F32D425AA57E251A4FAF04B2F64AC168CE3C0E09061914L0I" TargetMode="External"/><Relationship Id="rId44" Type="http://schemas.openxmlformats.org/officeDocument/2006/relationships/hyperlink" Target="consultantplus://offline/ref=1D5AC30053C177CFD5470CDCFE6B4C0E22B9615BC8F22F435DA57E251A4FAF04B2F64AC168CE3C0E09061B14L7I" TargetMode="External"/><Relationship Id="rId52" Type="http://schemas.openxmlformats.org/officeDocument/2006/relationships/hyperlink" Target="consultantplus://offline/ref=1D5AC30053C177CFD5470CDCFE6B4C0E22B9615BC8F42F4A5FA57E251A4FAF04B2F64AC168CE3C0E09061B14L7I" TargetMode="External"/><Relationship Id="rId60" Type="http://schemas.openxmlformats.org/officeDocument/2006/relationships/hyperlink" Target="consultantplus://offline/ref=1D5AC30053C177CFD5470CDCFE6B4C0E22B9615BC8F22F435DA57E251A4FAF04B2F64AC168CE3C0E09061A14LEI" TargetMode="External"/><Relationship Id="rId65" Type="http://schemas.openxmlformats.org/officeDocument/2006/relationships/theme" Target="theme/theme1.xml"/><Relationship Id="rId4" Type="http://schemas.openxmlformats.org/officeDocument/2006/relationships/hyperlink" Target="consultantplus://offline/ref=1D5AC30053C177CFD5470CDCFE6B4C0E22B9615BCAFD294258A57E251A4FAF04B2F64AC168CE3C0E09061914L1I" TargetMode="External"/><Relationship Id="rId9" Type="http://schemas.openxmlformats.org/officeDocument/2006/relationships/hyperlink" Target="consultantplus://offline/ref=1D5AC30053C177CFD5470CDCFE6B4C0E22B9615BC7F32D425AA57E251A4FAF04B2F64AC168CE3C0E09061914L1I" TargetMode="External"/><Relationship Id="rId14" Type="http://schemas.openxmlformats.org/officeDocument/2006/relationships/hyperlink" Target="consultantplus://offline/ref=1D5AC30053C177CFD5470CDCFE6B4C0E22B9615BC8F6244259A57E251A4FAF04B2F64AC168CE3C0E09061914LEI" TargetMode="External"/><Relationship Id="rId22" Type="http://schemas.openxmlformats.org/officeDocument/2006/relationships/hyperlink" Target="consultantplus://offline/ref=1D5AC30053C177CFD5470CDCFE6B4C0E22B9615BC7F32D425AA57E251A4FAF04B2F64AC168CE3C0E09061914L1I" TargetMode="External"/><Relationship Id="rId27" Type="http://schemas.openxmlformats.org/officeDocument/2006/relationships/hyperlink" Target="consultantplus://offline/ref=1D5AC30053C177CFD5470CDCFE6B4C0E22B9615BC6F72B4D59A57E251A4FAF04B2F64AC168CE3C0E09061914LEI" TargetMode="External"/><Relationship Id="rId30" Type="http://schemas.openxmlformats.org/officeDocument/2006/relationships/hyperlink" Target="consultantplus://offline/ref=1D5AC30053C177CFD5470CDCFE6B4C0E22B9615BC8F42F4A5FA57E251A4FAF04B2F64AC168CE3C0E09061914LFI" TargetMode="External"/><Relationship Id="rId35" Type="http://schemas.openxmlformats.org/officeDocument/2006/relationships/hyperlink" Target="consultantplus://offline/ref=1D5AC30053C177CFD5470CDCFE6B4C0E22B9615BC8F42F4A5FA57E251A4FAF04B2F64AC168CE3C0E09061814L5I" TargetMode="External"/><Relationship Id="rId43" Type="http://schemas.openxmlformats.org/officeDocument/2006/relationships/hyperlink" Target="consultantplus://offline/ref=1D5AC30053C177CFD5470CDCFE6B4C0E22B9615BC8F22F435DA57E251A4FAF04B2F64AC168CE3C0E09061814LFI" TargetMode="External"/><Relationship Id="rId48" Type="http://schemas.openxmlformats.org/officeDocument/2006/relationships/hyperlink" Target="consultantplus://offline/ref=1D5AC30053C177CFD5470CDCFE6B4C0E22B9615BC7F52D4D5BA57E251A4FAF04B2F64AC168CE3C0E09061B14L6I" TargetMode="External"/><Relationship Id="rId56" Type="http://schemas.openxmlformats.org/officeDocument/2006/relationships/hyperlink" Target="consultantplus://offline/ref=1D5AC30053C177CFD5470CDCFE6B4C0E22B9615BC8F12D4A5AA57E251A4FAF041BL2I" TargetMode="External"/><Relationship Id="rId64" Type="http://schemas.openxmlformats.org/officeDocument/2006/relationships/fontTable" Target="fontTable.xml"/><Relationship Id="rId8" Type="http://schemas.openxmlformats.org/officeDocument/2006/relationships/hyperlink" Target="consultantplus://offline/ref=1D5AC30053C177CFD5470CDCFE6B4C0E22B9615BC7F52D4D5BA57E251A4FAF04B2F64AC168CE3C0E09061914L1I" TargetMode="External"/><Relationship Id="rId51" Type="http://schemas.openxmlformats.org/officeDocument/2006/relationships/hyperlink" Target="consultantplus://offline/ref=1D5AC30053C177CFD5470CDCFE6B4C0E22B9615BC8F42F4A5FA57E251A4FAF04B2F64AC168CE3C0E09061814LEI" TargetMode="External"/><Relationship Id="rId3" Type="http://schemas.openxmlformats.org/officeDocument/2006/relationships/webSettings" Target="webSettings.xml"/><Relationship Id="rId12" Type="http://schemas.openxmlformats.org/officeDocument/2006/relationships/hyperlink" Target="consultantplus://offline/ref=1D5AC30053C177CFD54712D1E807120A21BA365FCDF4261D05FA25784D46A553F5B913802D1CLBI" TargetMode="External"/><Relationship Id="rId17" Type="http://schemas.openxmlformats.org/officeDocument/2006/relationships/hyperlink" Target="consultantplus://offline/ref=1D5AC30053C177CFD5470CDCFE6B4C0E22B9615BCAFD294258A57E251A4FAF04B2F64AC168CE3C0E09061914L1I" TargetMode="External"/><Relationship Id="rId25" Type="http://schemas.openxmlformats.org/officeDocument/2006/relationships/hyperlink" Target="consultantplus://offline/ref=1D5AC30053C177CFD54712D1E807120A21BA365FCDF4261D05FA25784D46A553F5B913802D1CLBI" TargetMode="External"/><Relationship Id="rId33" Type="http://schemas.openxmlformats.org/officeDocument/2006/relationships/hyperlink" Target="consultantplus://offline/ref=1D5AC30053C177CFD5470CDCFE6B4C0E22B9615BC8F12D4A5AA57E251A4FAF04B2F64AC168CE3C0E09061814L3I" TargetMode="External"/><Relationship Id="rId38" Type="http://schemas.openxmlformats.org/officeDocument/2006/relationships/hyperlink" Target="consultantplus://offline/ref=1D5AC30053C177CFD5470CDCFE6B4C0E22B9615BC8F42F4A5FA57E251A4FAF04B2F64AC168CE3C0E09061814L5I" TargetMode="External"/><Relationship Id="rId46" Type="http://schemas.openxmlformats.org/officeDocument/2006/relationships/hyperlink" Target="consultantplus://offline/ref=1D5AC30053C177CFD5470CDCFE6B4C0E22B9615BC7F52D4D5BA57E251A4FAF04B2F64AC168CE3C0E09061814LFI" TargetMode="External"/><Relationship Id="rId59" Type="http://schemas.openxmlformats.org/officeDocument/2006/relationships/hyperlink" Target="consultantplus://offline/ref=1D5AC30053C177CFD5470CDCFE6B4C0E22B9615BC8F22F435DA57E251A4FAF04B2F64AC168CE3C0E09061A14L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9122</Words>
  <Characters>52000</Characters>
  <Application>Microsoft Office Word</Application>
  <DocSecurity>0</DocSecurity>
  <Lines>433</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Topchiy</dc:creator>
  <cp:keywords/>
  <dc:description/>
  <cp:lastModifiedBy>Topchiy</cp:lastModifiedBy>
  <cp:revision>1</cp:revision>
  <dcterms:created xsi:type="dcterms:W3CDTF">2018-07-13T08:11:00Z</dcterms:created>
  <dcterms:modified xsi:type="dcterms:W3CDTF">2018-07-13T08:12:00Z</dcterms:modified>
</cp:coreProperties>
</file>