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E164" w14:textId="77777777" w:rsidR="00A55129" w:rsidRDefault="00A55129" w:rsidP="006741FA">
      <w:pPr>
        <w:spacing w:line="288" w:lineRule="auto"/>
        <w:ind w:firstLine="0"/>
        <w:jc w:val="right"/>
      </w:pPr>
      <w:r>
        <w:rPr>
          <w:szCs w:val="24"/>
        </w:rPr>
        <w:t>Приложение № 2</w:t>
      </w:r>
    </w:p>
    <w:p w14:paraId="20E59C50" w14:textId="680B10B0" w:rsidR="00A55129" w:rsidRDefault="00A55129" w:rsidP="006741FA">
      <w:pPr>
        <w:spacing w:line="288" w:lineRule="auto"/>
        <w:jc w:val="center"/>
        <w:rPr>
          <w:b/>
          <w:szCs w:val="24"/>
        </w:rPr>
      </w:pPr>
    </w:p>
    <w:p w14:paraId="0B8C237B" w14:textId="77777777" w:rsidR="00104A69" w:rsidRDefault="00104A69" w:rsidP="006741FA">
      <w:pPr>
        <w:spacing w:line="288" w:lineRule="auto"/>
        <w:jc w:val="center"/>
        <w:rPr>
          <w:b/>
          <w:szCs w:val="24"/>
        </w:rPr>
      </w:pPr>
    </w:p>
    <w:p w14:paraId="23AA5A84" w14:textId="77777777" w:rsidR="00A55129" w:rsidRDefault="00A55129" w:rsidP="006741FA">
      <w:pPr>
        <w:spacing w:line="288" w:lineRule="auto"/>
        <w:jc w:val="center"/>
      </w:pPr>
      <w:r>
        <w:rPr>
          <w:b/>
          <w:szCs w:val="24"/>
        </w:rPr>
        <w:t>Паспорт практики</w:t>
      </w:r>
    </w:p>
    <w:p w14:paraId="595F4F4C" w14:textId="77777777" w:rsidR="00A55129" w:rsidRDefault="00A55129" w:rsidP="006741FA">
      <w:pPr>
        <w:spacing w:line="288" w:lineRule="auto"/>
        <w:ind w:firstLine="0"/>
        <w:rPr>
          <w:szCs w:val="24"/>
        </w:rPr>
      </w:pPr>
    </w:p>
    <w:p w14:paraId="3871EC2E" w14:textId="77777777" w:rsidR="00A55129" w:rsidRDefault="00A55129" w:rsidP="006741FA">
      <w:pPr>
        <w:spacing w:line="288" w:lineRule="auto"/>
        <w:ind w:firstLine="0"/>
      </w:pPr>
      <w:r>
        <w:rPr>
          <w:b/>
          <w:bCs/>
          <w:szCs w:val="24"/>
        </w:rPr>
        <w:t>1. Наименование практики</w:t>
      </w:r>
    </w:p>
    <w:p w14:paraId="566E74F8" w14:textId="77777777" w:rsidR="008C1856" w:rsidRDefault="00A55129" w:rsidP="006741FA">
      <w:pPr>
        <w:spacing w:line="288" w:lineRule="auto"/>
        <w:ind w:firstLine="567"/>
        <w:jc w:val="both"/>
        <w:rPr>
          <w:szCs w:val="24"/>
        </w:rPr>
      </w:pPr>
      <w:r>
        <w:rPr>
          <w:szCs w:val="24"/>
        </w:rPr>
        <w:t>Создание и развитие на территории города Обнинска распределенного детского технологического парка</w:t>
      </w:r>
      <w:r w:rsidR="008C1856">
        <w:rPr>
          <w:szCs w:val="24"/>
        </w:rPr>
        <w:t>.</w:t>
      </w:r>
    </w:p>
    <w:p w14:paraId="5CEEAA66" w14:textId="77777777" w:rsidR="00A55129" w:rsidRDefault="00A55129" w:rsidP="006741FA">
      <w:pPr>
        <w:spacing w:line="288" w:lineRule="auto"/>
        <w:ind w:firstLine="0"/>
        <w:rPr>
          <w:szCs w:val="24"/>
        </w:rPr>
      </w:pPr>
    </w:p>
    <w:p w14:paraId="4B0BEA4A" w14:textId="77777777" w:rsidR="00A55129" w:rsidRDefault="00A55129" w:rsidP="006741FA">
      <w:pPr>
        <w:spacing w:line="288" w:lineRule="auto"/>
        <w:ind w:firstLine="0"/>
      </w:pPr>
      <w:r>
        <w:rPr>
          <w:b/>
          <w:bCs/>
          <w:szCs w:val="24"/>
        </w:rPr>
        <w:t>2. Наименование территории, на которой данная практика была реализована</w:t>
      </w:r>
    </w:p>
    <w:p w14:paraId="2327ED8E" w14:textId="77777777" w:rsidR="00A55129" w:rsidRDefault="00A55129" w:rsidP="006741FA">
      <w:pPr>
        <w:spacing w:line="288" w:lineRule="auto"/>
        <w:ind w:firstLine="567"/>
      </w:pPr>
      <w:r>
        <w:rPr>
          <w:szCs w:val="24"/>
        </w:rPr>
        <w:t>Калужская область, город Обнинск</w:t>
      </w:r>
    </w:p>
    <w:p w14:paraId="4DD11DCD" w14:textId="77777777" w:rsidR="00A55129" w:rsidRDefault="00A55129" w:rsidP="006741FA">
      <w:pPr>
        <w:spacing w:line="288" w:lineRule="auto"/>
        <w:ind w:firstLine="0"/>
        <w:rPr>
          <w:szCs w:val="24"/>
        </w:rPr>
      </w:pPr>
    </w:p>
    <w:p w14:paraId="6A712AAB" w14:textId="77777777" w:rsidR="00A55129" w:rsidRDefault="00A55129" w:rsidP="006741FA">
      <w:pPr>
        <w:spacing w:line="288" w:lineRule="auto"/>
        <w:ind w:firstLine="0"/>
      </w:pPr>
      <w:r>
        <w:rPr>
          <w:b/>
          <w:bCs/>
          <w:szCs w:val="24"/>
        </w:rPr>
        <w:t>3. Наименование практики-донора</w:t>
      </w:r>
    </w:p>
    <w:p w14:paraId="28DFDA46" w14:textId="77777777" w:rsidR="00A55129" w:rsidRDefault="00A55129" w:rsidP="006741FA">
      <w:pPr>
        <w:spacing w:line="288" w:lineRule="auto"/>
        <w:ind w:firstLine="567"/>
        <w:jc w:val="both"/>
      </w:pPr>
      <w:r>
        <w:rPr>
          <w:iCs/>
          <w:szCs w:val="24"/>
        </w:rPr>
        <w:t>Отсутствует.</w:t>
      </w:r>
    </w:p>
    <w:p w14:paraId="2EC57DBB" w14:textId="77777777" w:rsidR="00A55129" w:rsidRDefault="00A55129" w:rsidP="006741FA">
      <w:pPr>
        <w:spacing w:line="288" w:lineRule="auto"/>
        <w:ind w:firstLine="0"/>
        <w:rPr>
          <w:szCs w:val="24"/>
        </w:rPr>
      </w:pPr>
    </w:p>
    <w:p w14:paraId="697541A7" w14:textId="77777777" w:rsidR="00A55129" w:rsidRDefault="00A55129" w:rsidP="006741FA">
      <w:pPr>
        <w:spacing w:line="288" w:lineRule="auto"/>
        <w:ind w:firstLine="0"/>
      </w:pPr>
      <w:r>
        <w:rPr>
          <w:b/>
          <w:bCs/>
          <w:szCs w:val="24"/>
        </w:rPr>
        <w:t xml:space="preserve">4. Предпосылки реализации </w:t>
      </w:r>
    </w:p>
    <w:p w14:paraId="773D92B8" w14:textId="77777777" w:rsidR="00A55129" w:rsidRPr="00AC4414" w:rsidRDefault="00A55129" w:rsidP="006741FA">
      <w:pPr>
        <w:spacing w:line="288" w:lineRule="auto"/>
        <w:ind w:firstLine="567"/>
        <w:jc w:val="both"/>
      </w:pPr>
      <w:r w:rsidRPr="00AC4414">
        <w:t>Смена технологического уклада и форм занятости, рост конкуренции стран в научно-технологической сфере и креативных индустриях определяет необходимость роста вовлеченности детей в занятия технической и естественнонаучной направленностей (связанных с приоритетными направлениями научно-технологической инициативы), новых образовательных практик, обновление содержания и технологий дополнительного образования детей для формирования универсальных компетентностей (креативность, коммуникация и др.) и новых грамотностей («цифровой», «технологической», «инженерной» и др.), поддержку профориентации в изменяющемся мире профессий, востребованных компетенций на рынке труда и занятости.</w:t>
      </w:r>
    </w:p>
    <w:p w14:paraId="10329435" w14:textId="77777777" w:rsidR="00B65606" w:rsidRPr="00AC4414" w:rsidRDefault="002146A5" w:rsidP="006741FA">
      <w:pPr>
        <w:spacing w:line="288" w:lineRule="auto"/>
        <w:ind w:firstLine="567"/>
        <w:jc w:val="both"/>
        <w:rPr>
          <w:rFonts w:cs="Calibri"/>
          <w:szCs w:val="24"/>
        </w:rPr>
      </w:pPr>
      <w:r w:rsidRPr="00AC4414">
        <w:rPr>
          <w:rFonts w:cs="Calibri"/>
          <w:szCs w:val="24"/>
        </w:rPr>
        <w:t xml:space="preserve">Бурное развитие наукоёмкой промышленности города Обнинска и северной части Калужской области, развитие промышленных технопарков формирует высокий </w:t>
      </w:r>
      <w:r w:rsidR="00A55129" w:rsidRPr="00AC4414">
        <w:rPr>
          <w:rFonts w:cs="Calibri"/>
          <w:szCs w:val="24"/>
        </w:rPr>
        <w:t xml:space="preserve">спрос на </w:t>
      </w:r>
      <w:r w:rsidR="001F43DC" w:rsidRPr="00AC4414">
        <w:rPr>
          <w:rStyle w:val="None"/>
          <w:iCs/>
        </w:rPr>
        <w:t>квалифицированные кадры технических и инженерных специальностей.</w:t>
      </w:r>
      <w:r w:rsidR="001F43DC" w:rsidRPr="00AC4414">
        <w:rPr>
          <w:rFonts w:cs="Calibri"/>
          <w:szCs w:val="24"/>
        </w:rPr>
        <w:t xml:space="preserve"> </w:t>
      </w:r>
    </w:p>
    <w:p w14:paraId="7F6C765D" w14:textId="7E6061C5" w:rsidR="00B65606" w:rsidRPr="00AC4414" w:rsidRDefault="00B65606" w:rsidP="006741FA">
      <w:pPr>
        <w:spacing w:line="288" w:lineRule="auto"/>
        <w:ind w:firstLine="540"/>
        <w:jc w:val="both"/>
        <w:rPr>
          <w:rFonts w:cs="Calibri"/>
          <w:szCs w:val="24"/>
        </w:rPr>
      </w:pPr>
      <w:r w:rsidRPr="00AC4414">
        <w:rPr>
          <w:rFonts w:cs="Calibri"/>
          <w:szCs w:val="24"/>
        </w:rPr>
        <w:t>Проблема и</w:t>
      </w:r>
      <w:r w:rsidR="00A55129" w:rsidRPr="00AC4414">
        <w:rPr>
          <w:rFonts w:cs="Calibri"/>
          <w:szCs w:val="24"/>
        </w:rPr>
        <w:t>нженерно</w:t>
      </w:r>
      <w:r w:rsidRPr="00AC4414">
        <w:rPr>
          <w:rFonts w:cs="Calibri"/>
          <w:szCs w:val="24"/>
        </w:rPr>
        <w:t>го образования актуальна для всей страны и причины её заключаются в следующем.</w:t>
      </w:r>
    </w:p>
    <w:p w14:paraId="7F05C811" w14:textId="46ECD2BD" w:rsidR="00A55129" w:rsidRPr="00AC4414" w:rsidRDefault="00B65606" w:rsidP="006741FA">
      <w:pPr>
        <w:numPr>
          <w:ilvl w:val="0"/>
          <w:numId w:val="4"/>
        </w:numPr>
        <w:tabs>
          <w:tab w:val="left" w:pos="900"/>
          <w:tab w:val="left" w:pos="1276"/>
        </w:tabs>
        <w:spacing w:line="288" w:lineRule="auto"/>
        <w:ind w:firstLine="540"/>
        <w:jc w:val="both"/>
        <w:rPr>
          <w:iCs/>
        </w:rPr>
      </w:pPr>
      <w:r w:rsidRPr="00AC4414">
        <w:rPr>
          <w:rFonts w:cs="Calibri"/>
          <w:szCs w:val="24"/>
        </w:rPr>
        <w:t xml:space="preserve">Дефицит инженерных кадров во многом вызван отсутствием пропаганды </w:t>
      </w:r>
      <w:r w:rsidR="006D20AA" w:rsidRPr="00AC4414">
        <w:rPr>
          <w:rFonts w:cs="Calibri"/>
          <w:szCs w:val="24"/>
        </w:rPr>
        <w:t xml:space="preserve">престижа </w:t>
      </w:r>
      <w:r w:rsidRPr="00AC4414">
        <w:rPr>
          <w:rFonts w:cs="Calibri"/>
          <w:szCs w:val="24"/>
        </w:rPr>
        <w:t>инженерного образования, отсутствие</w:t>
      </w:r>
      <w:r w:rsidR="006D20AA" w:rsidRPr="00AC4414">
        <w:rPr>
          <w:rFonts w:cs="Calibri"/>
          <w:szCs w:val="24"/>
        </w:rPr>
        <w:t>м</w:t>
      </w:r>
      <w:r w:rsidRPr="00AC4414">
        <w:rPr>
          <w:rFonts w:cs="Calibri"/>
          <w:szCs w:val="24"/>
        </w:rPr>
        <w:t xml:space="preserve"> возможности попробовать себя в том или ином направлении в области инженерии на школьном уровне, </w:t>
      </w:r>
      <w:r w:rsidR="006D20AA" w:rsidRPr="00AC4414">
        <w:rPr>
          <w:rFonts w:cs="Calibri"/>
          <w:szCs w:val="24"/>
        </w:rPr>
        <w:t xml:space="preserve">отсутствием практики знакомства школьников с лучшими производствами на территории города, что привело к тому, что в стране </w:t>
      </w:r>
      <w:r w:rsidRPr="00AC4414">
        <w:rPr>
          <w:rFonts w:cs="Calibri"/>
          <w:szCs w:val="24"/>
        </w:rPr>
        <w:t>уменьшается численность студентов, обучающихся на инженерно-технических специальностях в ВУЗах.</w:t>
      </w:r>
      <w:r w:rsidR="006D20AA" w:rsidRPr="00AC4414">
        <w:rPr>
          <w:rFonts w:cs="Calibri"/>
          <w:szCs w:val="24"/>
        </w:rPr>
        <w:t xml:space="preserve"> </w:t>
      </w:r>
    </w:p>
    <w:p w14:paraId="1BD91ECD" w14:textId="33827DF8" w:rsidR="00A55129" w:rsidRPr="00AC4414" w:rsidRDefault="002D78BF" w:rsidP="006741FA">
      <w:pPr>
        <w:numPr>
          <w:ilvl w:val="0"/>
          <w:numId w:val="4"/>
        </w:numPr>
        <w:tabs>
          <w:tab w:val="left" w:pos="900"/>
          <w:tab w:val="left" w:pos="1276"/>
        </w:tabs>
        <w:spacing w:line="288" w:lineRule="auto"/>
        <w:ind w:firstLine="540"/>
        <w:jc w:val="both"/>
        <w:rPr>
          <w:rFonts w:cs="Calibri"/>
          <w:szCs w:val="24"/>
        </w:rPr>
      </w:pPr>
      <w:r w:rsidRPr="00AC4414">
        <w:rPr>
          <w:rFonts w:cs="Calibri"/>
          <w:szCs w:val="24"/>
        </w:rPr>
        <w:t xml:space="preserve">Наличие устаревшей материально-технической базы </w:t>
      </w:r>
      <w:r w:rsidR="00FB76ED">
        <w:rPr>
          <w:rFonts w:cs="Calibri"/>
          <w:szCs w:val="24"/>
        </w:rPr>
        <w:t xml:space="preserve">в </w:t>
      </w:r>
      <w:r w:rsidRPr="00AC4414">
        <w:rPr>
          <w:rFonts w:cs="Calibri"/>
          <w:szCs w:val="24"/>
        </w:rPr>
        <w:t>средних общеобразовательных школах на уроках «Технология», а также отсутствие тесной связи</w:t>
      </w:r>
      <w:r w:rsidR="009A18AB">
        <w:rPr>
          <w:rFonts w:cs="Calibri"/>
          <w:szCs w:val="24"/>
        </w:rPr>
        <w:t xml:space="preserve"> предприятий</w:t>
      </w:r>
      <w:r w:rsidRPr="00AC4414">
        <w:rPr>
          <w:rFonts w:cs="Calibri"/>
          <w:szCs w:val="24"/>
        </w:rPr>
        <w:t xml:space="preserve"> и НИИ с ВУЗами.</w:t>
      </w:r>
      <w:r w:rsidR="00A55129" w:rsidRPr="00AC4414">
        <w:rPr>
          <w:rFonts w:cs="Calibri"/>
          <w:szCs w:val="24"/>
        </w:rPr>
        <w:t xml:space="preserve"> </w:t>
      </w:r>
    </w:p>
    <w:p w14:paraId="737F643A" w14:textId="77777777" w:rsidR="00A55129" w:rsidRPr="00AC4414" w:rsidRDefault="002D78BF" w:rsidP="006741FA">
      <w:pPr>
        <w:numPr>
          <w:ilvl w:val="0"/>
          <w:numId w:val="4"/>
        </w:numPr>
        <w:tabs>
          <w:tab w:val="left" w:pos="900"/>
          <w:tab w:val="left" w:pos="1276"/>
        </w:tabs>
        <w:spacing w:line="288" w:lineRule="auto"/>
        <w:ind w:firstLine="540"/>
        <w:jc w:val="both"/>
      </w:pPr>
      <w:r w:rsidRPr="00AC4414">
        <w:rPr>
          <w:rFonts w:cs="Calibri"/>
          <w:szCs w:val="24"/>
        </w:rPr>
        <w:t>Отсутствие р</w:t>
      </w:r>
      <w:r w:rsidR="00A55129" w:rsidRPr="00AC4414">
        <w:rPr>
          <w:rFonts w:cs="Calibri"/>
          <w:szCs w:val="24"/>
        </w:rPr>
        <w:t>анн</w:t>
      </w:r>
      <w:r w:rsidRPr="00AC4414">
        <w:rPr>
          <w:rFonts w:cs="Calibri"/>
          <w:szCs w:val="24"/>
        </w:rPr>
        <w:t>ей</w:t>
      </w:r>
      <w:r w:rsidR="00A55129" w:rsidRPr="00AC4414">
        <w:rPr>
          <w:rFonts w:cs="Calibri"/>
          <w:szCs w:val="24"/>
        </w:rPr>
        <w:t xml:space="preserve"> профориентаци</w:t>
      </w:r>
      <w:r w:rsidRPr="00AC4414">
        <w:rPr>
          <w:rFonts w:cs="Calibri"/>
          <w:szCs w:val="24"/>
        </w:rPr>
        <w:t>и</w:t>
      </w:r>
      <w:r w:rsidR="00A55129" w:rsidRPr="00AC4414">
        <w:rPr>
          <w:rFonts w:cs="Calibri"/>
          <w:szCs w:val="24"/>
        </w:rPr>
        <w:t xml:space="preserve"> школьников: характерны фрагментарные связи с научно-технологической сферой (в том числе инновационным бизнесом) </w:t>
      </w:r>
      <w:r w:rsidRPr="00AC4414">
        <w:rPr>
          <w:rFonts w:cs="Calibri"/>
          <w:szCs w:val="24"/>
        </w:rPr>
        <w:t>со школьным</w:t>
      </w:r>
      <w:r w:rsidR="00A55129" w:rsidRPr="00AC4414">
        <w:rPr>
          <w:rFonts w:cs="Calibri"/>
          <w:szCs w:val="24"/>
        </w:rPr>
        <w:t xml:space="preserve"> и </w:t>
      </w:r>
      <w:r w:rsidRPr="00AC4414">
        <w:rPr>
          <w:rFonts w:cs="Calibri"/>
          <w:szCs w:val="24"/>
        </w:rPr>
        <w:t xml:space="preserve">средним </w:t>
      </w:r>
      <w:r w:rsidR="00A55129" w:rsidRPr="00AC4414">
        <w:rPr>
          <w:rFonts w:cs="Calibri"/>
          <w:szCs w:val="24"/>
        </w:rPr>
        <w:t>профессиональн</w:t>
      </w:r>
      <w:r w:rsidRPr="00AC4414">
        <w:rPr>
          <w:rFonts w:cs="Calibri"/>
          <w:szCs w:val="24"/>
        </w:rPr>
        <w:t>ым</w:t>
      </w:r>
      <w:r w:rsidR="00A55129" w:rsidRPr="00AC4414">
        <w:rPr>
          <w:rFonts w:cs="Calibri"/>
          <w:szCs w:val="24"/>
        </w:rPr>
        <w:t xml:space="preserve"> образовани</w:t>
      </w:r>
      <w:r w:rsidRPr="00AC4414">
        <w:rPr>
          <w:rFonts w:cs="Calibri"/>
          <w:szCs w:val="24"/>
        </w:rPr>
        <w:t>ем</w:t>
      </w:r>
      <w:r w:rsidR="00A55129" w:rsidRPr="00AC4414">
        <w:rPr>
          <w:rFonts w:cs="Calibri"/>
          <w:szCs w:val="24"/>
        </w:rPr>
        <w:t>, отсутствие сетевой структуры, обеспечивающей такие связи,</w:t>
      </w:r>
      <w:r w:rsidR="00A55129" w:rsidRPr="00AC4414">
        <w:rPr>
          <w:rStyle w:val="None"/>
        </w:rPr>
        <w:t xml:space="preserve"> незначительный «инженерный выход» школьного образования, незаинтересованность руководителей некоторых школ в вовлечении учеников в </w:t>
      </w:r>
      <w:r w:rsidRPr="00AC4414">
        <w:rPr>
          <w:rStyle w:val="None"/>
        </w:rPr>
        <w:t xml:space="preserve">инженерную и </w:t>
      </w:r>
      <w:r w:rsidR="00A55129" w:rsidRPr="00AC4414">
        <w:rPr>
          <w:rStyle w:val="None"/>
        </w:rPr>
        <w:t xml:space="preserve">научную работу. </w:t>
      </w:r>
    </w:p>
    <w:p w14:paraId="79350964" w14:textId="77777777" w:rsidR="00A55129" w:rsidRPr="00AC4414" w:rsidRDefault="002D78BF" w:rsidP="006741FA">
      <w:pPr>
        <w:pStyle w:val="12"/>
        <w:numPr>
          <w:ilvl w:val="0"/>
          <w:numId w:val="4"/>
        </w:numPr>
        <w:spacing w:line="288" w:lineRule="auto"/>
        <w:ind w:left="0"/>
        <w:jc w:val="both"/>
      </w:pPr>
      <w:r w:rsidRPr="00AC4414">
        <w:rPr>
          <w:rStyle w:val="None"/>
          <w:iCs/>
          <w:szCs w:val="24"/>
        </w:rPr>
        <w:lastRenderedPageBreak/>
        <w:t xml:space="preserve">Отсутствует опыт внедрения и </w:t>
      </w:r>
      <w:r w:rsidR="00A55129" w:rsidRPr="00AC4414">
        <w:rPr>
          <w:rStyle w:val="None"/>
          <w:iCs/>
          <w:szCs w:val="24"/>
        </w:rPr>
        <w:t xml:space="preserve">коммерциализации результатов исследований и </w:t>
      </w:r>
      <w:r w:rsidRPr="00AC4414">
        <w:rPr>
          <w:rStyle w:val="None"/>
          <w:iCs/>
          <w:szCs w:val="24"/>
        </w:rPr>
        <w:t xml:space="preserve">детского творчества, </w:t>
      </w:r>
      <w:r w:rsidR="00A55129" w:rsidRPr="00AC4414">
        <w:rPr>
          <w:rStyle w:val="None"/>
          <w:szCs w:val="24"/>
        </w:rPr>
        <w:t xml:space="preserve">не хватает образовательных программ в области инновационного </w:t>
      </w:r>
      <w:r w:rsidRPr="00AC4414">
        <w:rPr>
          <w:rStyle w:val="None"/>
          <w:szCs w:val="24"/>
        </w:rPr>
        <w:t xml:space="preserve">школьного </w:t>
      </w:r>
      <w:r w:rsidR="00A55129" w:rsidRPr="00AC4414">
        <w:rPr>
          <w:rStyle w:val="None"/>
          <w:szCs w:val="24"/>
        </w:rPr>
        <w:t>менеджмента.</w:t>
      </w:r>
    </w:p>
    <w:p w14:paraId="02B63924" w14:textId="76EE61D1" w:rsidR="00A55129" w:rsidRPr="00D53D4F" w:rsidRDefault="00104A69" w:rsidP="006741FA">
      <w:pPr>
        <w:pStyle w:val="12"/>
        <w:numPr>
          <w:ilvl w:val="0"/>
          <w:numId w:val="4"/>
        </w:numPr>
        <w:spacing w:line="288" w:lineRule="auto"/>
        <w:ind w:left="0"/>
        <w:jc w:val="both"/>
      </w:pPr>
      <w:r>
        <w:rPr>
          <w:rStyle w:val="None"/>
          <w:iCs/>
          <w:szCs w:val="24"/>
        </w:rPr>
        <w:t xml:space="preserve">На </w:t>
      </w:r>
      <w:r w:rsidR="00D53D4F">
        <w:rPr>
          <w:rStyle w:val="None"/>
          <w:iCs/>
          <w:szCs w:val="24"/>
        </w:rPr>
        <w:t xml:space="preserve">момент принятия решения о подготовке и реализации практики (в 2019-2020 </w:t>
      </w:r>
      <w:r w:rsidR="00D53D4F" w:rsidRPr="00D53D4F">
        <w:rPr>
          <w:rStyle w:val="None"/>
          <w:iCs/>
          <w:szCs w:val="24"/>
        </w:rPr>
        <w:t xml:space="preserve">годах) на территории города Обнинск Калужской области не было </w:t>
      </w:r>
      <w:r w:rsidR="00A55129" w:rsidRPr="00D53D4F">
        <w:rPr>
          <w:rStyle w:val="None"/>
          <w:iCs/>
          <w:szCs w:val="24"/>
        </w:rPr>
        <w:t>единой городской площадки (центра), ориентированно</w:t>
      </w:r>
      <w:r w:rsidR="00667C06" w:rsidRPr="00D53D4F">
        <w:rPr>
          <w:rStyle w:val="None"/>
          <w:iCs/>
          <w:szCs w:val="24"/>
        </w:rPr>
        <w:t>й</w:t>
      </w:r>
      <w:r w:rsidR="00A55129" w:rsidRPr="00D53D4F">
        <w:rPr>
          <w:rStyle w:val="None"/>
          <w:iCs/>
          <w:szCs w:val="24"/>
        </w:rPr>
        <w:t xml:space="preserve"> на проведение занятий дополнительного образования школьников в области инженерной направленности.</w:t>
      </w:r>
    </w:p>
    <w:p w14:paraId="23BADEA4" w14:textId="77777777" w:rsidR="006D20AA" w:rsidRPr="00AC4414" w:rsidRDefault="006D20AA" w:rsidP="006741FA">
      <w:pPr>
        <w:pStyle w:val="12"/>
        <w:numPr>
          <w:ilvl w:val="0"/>
          <w:numId w:val="4"/>
        </w:numPr>
        <w:spacing w:line="288" w:lineRule="auto"/>
        <w:ind w:left="0"/>
        <w:jc w:val="both"/>
        <w:rPr>
          <w:rStyle w:val="None"/>
          <w:iCs/>
          <w:szCs w:val="24"/>
        </w:rPr>
      </w:pPr>
      <w:r w:rsidRPr="00AC4414">
        <w:rPr>
          <w:rStyle w:val="None"/>
          <w:iCs/>
        </w:rPr>
        <w:t xml:space="preserve">Существующая инфраструктура города не позволяет в достаточной степени обеспечивать имеющийся спрос на дополнительное образование детей дошкольного и школьного уровня в сфере научно-технического творчества. </w:t>
      </w:r>
    </w:p>
    <w:p w14:paraId="52FBF4C6" w14:textId="77777777" w:rsidR="00A55129" w:rsidRPr="00AC4414" w:rsidRDefault="00A55129" w:rsidP="006741FA">
      <w:pPr>
        <w:pStyle w:val="-"/>
        <w:spacing w:line="288" w:lineRule="auto"/>
        <w:ind w:firstLine="540"/>
      </w:pPr>
      <w:r w:rsidRPr="00AC4414">
        <w:rPr>
          <w:rStyle w:val="None"/>
          <w:color w:val="auto"/>
        </w:rPr>
        <w:t xml:space="preserve">В последние годы система дополнительного образования детей в России претерпевает существенные трансформации, вызванные как изменением форматов современного образования в мире, так и динамикой научно-технического прогресса в целом. Отсутствие единого центра с единым форматом образовательных программ дополнительного образования в сфере инженерно-технической направленности не позволяет сформировать </w:t>
      </w:r>
      <w:r w:rsidRPr="00AC4414">
        <w:t xml:space="preserve">систему непрерывного образования с первого по одиннадцатый класс в формате «школа – </w:t>
      </w:r>
      <w:r w:rsidRPr="009A18AB">
        <w:t>РТП</w:t>
      </w:r>
      <w:r w:rsidRPr="00AC4414">
        <w:t xml:space="preserve"> – ВУЗ - предприятие».</w:t>
      </w:r>
    </w:p>
    <w:p w14:paraId="26EA2D71" w14:textId="77777777" w:rsidR="00A55129" w:rsidRPr="00AC4414" w:rsidRDefault="00A55129" w:rsidP="006741FA">
      <w:pPr>
        <w:pStyle w:val="-"/>
        <w:spacing w:line="288" w:lineRule="auto"/>
        <w:ind w:firstLine="540"/>
      </w:pPr>
      <w:r w:rsidRPr="00AC4414">
        <w:rPr>
          <w:rStyle w:val="None"/>
          <w:color w:val="auto"/>
        </w:rPr>
        <w:t xml:space="preserve">Перечисленные барьеры и проблемы </w:t>
      </w:r>
      <w:r w:rsidR="00AB6442" w:rsidRPr="00AC4414">
        <w:rPr>
          <w:rStyle w:val="None"/>
          <w:color w:val="auto"/>
        </w:rPr>
        <w:t xml:space="preserve">не позволяют решать проблемы активно </w:t>
      </w:r>
      <w:r w:rsidRPr="00AC4414">
        <w:rPr>
          <w:rStyle w:val="None"/>
          <w:color w:val="auto"/>
        </w:rPr>
        <w:t xml:space="preserve">развивающихся промышленных площадок </w:t>
      </w:r>
      <w:r w:rsidR="00AB6442" w:rsidRPr="00AC4414">
        <w:rPr>
          <w:rStyle w:val="None"/>
          <w:color w:val="auto"/>
        </w:rPr>
        <w:t xml:space="preserve">города и </w:t>
      </w:r>
      <w:r w:rsidRPr="00AC4414">
        <w:rPr>
          <w:rStyle w:val="None"/>
          <w:color w:val="auto"/>
        </w:rPr>
        <w:t xml:space="preserve">Калужской области, </w:t>
      </w:r>
      <w:r w:rsidR="00AB6442" w:rsidRPr="00AC4414">
        <w:rPr>
          <w:rStyle w:val="None"/>
          <w:color w:val="auto"/>
        </w:rPr>
        <w:t>и близлежащих терр</w:t>
      </w:r>
      <w:r w:rsidRPr="00AC4414">
        <w:rPr>
          <w:rStyle w:val="None"/>
          <w:color w:val="auto"/>
        </w:rPr>
        <w:t>иторий, присоединённых к Москве.</w:t>
      </w:r>
    </w:p>
    <w:p w14:paraId="00DE15E8" w14:textId="77777777" w:rsidR="00A55129" w:rsidRPr="00AC4414" w:rsidRDefault="00AB6442" w:rsidP="006741FA">
      <w:pPr>
        <w:pStyle w:val="Indent0"/>
        <w:spacing w:after="0" w:line="288" w:lineRule="auto"/>
        <w:ind w:left="0" w:firstLine="567"/>
      </w:pPr>
      <w:r w:rsidRPr="001975CE">
        <w:rPr>
          <w:rFonts w:ascii="Times New Roman" w:hAnsi="Times New Roman"/>
          <w:sz w:val="24"/>
          <w:szCs w:val="24"/>
        </w:rPr>
        <w:t>Для решения этих проблем в г. Обнинске было создано Частное Образовательное Учреждение Дополнительного Образования «Академия Технолаб». Дея</w:t>
      </w:r>
      <w:r w:rsidR="00A55129" w:rsidRPr="001975CE">
        <w:rPr>
          <w:rFonts w:ascii="Times New Roman" w:hAnsi="Times New Roman"/>
          <w:sz w:val="24"/>
          <w:szCs w:val="24"/>
        </w:rPr>
        <w:t>тельность</w:t>
      </w:r>
      <w:r w:rsidR="00A55129" w:rsidRPr="00AC4414">
        <w:rPr>
          <w:rFonts w:ascii="Times New Roman" w:hAnsi="Times New Roman"/>
          <w:sz w:val="24"/>
          <w:szCs w:val="24"/>
        </w:rPr>
        <w:t xml:space="preserve"> ЧОУ ДО «Академия Технолаб» ведется с 2017 года и направлена на удовлетворение спроса в увеличении объема знаний детей в тех сферах, которые в будущем станут востребованы – инженерия, экономное природопользование, работа с материалами, оборудованием и электроникой, 2D </w:t>
      </w:r>
      <w:r w:rsidRPr="00AC4414">
        <w:rPr>
          <w:rFonts w:ascii="Times New Roman" w:hAnsi="Times New Roman"/>
          <w:sz w:val="24"/>
          <w:szCs w:val="24"/>
        </w:rPr>
        <w:t>-</w:t>
      </w:r>
      <w:r w:rsidR="00A55129" w:rsidRPr="00AC4414">
        <w:rPr>
          <w:rFonts w:ascii="Times New Roman" w:hAnsi="Times New Roman"/>
          <w:sz w:val="24"/>
          <w:szCs w:val="24"/>
        </w:rPr>
        <w:t>проектирование и 3D</w:t>
      </w:r>
      <w:r w:rsidRPr="00AC4414">
        <w:rPr>
          <w:rFonts w:ascii="Times New Roman" w:hAnsi="Times New Roman"/>
          <w:sz w:val="24"/>
          <w:szCs w:val="24"/>
        </w:rPr>
        <w:t xml:space="preserve"> - </w:t>
      </w:r>
      <w:r w:rsidR="00A55129" w:rsidRPr="00AC4414">
        <w:rPr>
          <w:rFonts w:ascii="Times New Roman" w:hAnsi="Times New Roman"/>
          <w:sz w:val="24"/>
          <w:szCs w:val="24"/>
        </w:rPr>
        <w:t>моделирование, а также программирование «умных» систем и робототехника.</w:t>
      </w:r>
    </w:p>
    <w:p w14:paraId="62FB0E31" w14:textId="77777777" w:rsidR="00A55129" w:rsidRPr="00AC4414" w:rsidRDefault="00A55129" w:rsidP="006741FA">
      <w:pPr>
        <w:spacing w:line="288" w:lineRule="auto"/>
        <w:ind w:firstLine="567"/>
        <w:jc w:val="both"/>
      </w:pPr>
      <w:r w:rsidRPr="00AC4414">
        <w:rPr>
          <w:szCs w:val="24"/>
        </w:rPr>
        <w:t>Разработанные Академией образовательные программы в рамках дополнительного обучения ориентированы на:</w:t>
      </w:r>
    </w:p>
    <w:p w14:paraId="545C4E62" w14:textId="77777777" w:rsidR="00A55129" w:rsidRPr="00757325" w:rsidRDefault="00A55129" w:rsidP="006741FA">
      <w:pPr>
        <w:pStyle w:val="12"/>
        <w:numPr>
          <w:ilvl w:val="0"/>
          <w:numId w:val="3"/>
        </w:numPr>
        <w:spacing w:line="288" w:lineRule="auto"/>
        <w:ind w:left="0" w:firstLine="426"/>
        <w:jc w:val="both"/>
        <w:rPr>
          <w:rFonts w:cs="Calibri"/>
          <w:szCs w:val="24"/>
        </w:rPr>
      </w:pPr>
      <w:r w:rsidRPr="00757325">
        <w:rPr>
          <w:rFonts w:cs="Calibri"/>
          <w:szCs w:val="24"/>
        </w:rPr>
        <w:t xml:space="preserve">возрождение интереса молодежи к современной технике, </w:t>
      </w:r>
    </w:p>
    <w:p w14:paraId="7437F012" w14:textId="77777777" w:rsidR="00A55129" w:rsidRPr="00757325" w:rsidRDefault="00A55129" w:rsidP="006741FA">
      <w:pPr>
        <w:pStyle w:val="12"/>
        <w:numPr>
          <w:ilvl w:val="0"/>
          <w:numId w:val="3"/>
        </w:numPr>
        <w:spacing w:line="288" w:lineRule="auto"/>
        <w:ind w:left="0" w:firstLine="426"/>
        <w:jc w:val="both"/>
        <w:rPr>
          <w:rFonts w:cs="Calibri"/>
          <w:szCs w:val="24"/>
        </w:rPr>
      </w:pPr>
      <w:r w:rsidRPr="00757325">
        <w:rPr>
          <w:rFonts w:cs="Calibri"/>
          <w:szCs w:val="24"/>
        </w:rPr>
        <w:t>формирование технически грамотных молодых людей,</w:t>
      </w:r>
    </w:p>
    <w:p w14:paraId="2101E704" w14:textId="77777777" w:rsidR="00A55129" w:rsidRPr="00757325" w:rsidRDefault="00A55129" w:rsidP="006741FA">
      <w:pPr>
        <w:pStyle w:val="12"/>
        <w:numPr>
          <w:ilvl w:val="0"/>
          <w:numId w:val="3"/>
        </w:numPr>
        <w:spacing w:line="288" w:lineRule="auto"/>
        <w:ind w:left="0" w:firstLine="426"/>
        <w:jc w:val="both"/>
        <w:rPr>
          <w:rFonts w:cs="Calibri"/>
          <w:szCs w:val="24"/>
        </w:rPr>
      </w:pPr>
      <w:r w:rsidRPr="00757325">
        <w:rPr>
          <w:rFonts w:cs="Calibri"/>
          <w:szCs w:val="24"/>
        </w:rPr>
        <w:t>воспитание культуры жизненного и профессионального самоопределения.</w:t>
      </w:r>
    </w:p>
    <w:p w14:paraId="14256DD3" w14:textId="77777777" w:rsidR="00A55129" w:rsidRPr="00AC4414" w:rsidRDefault="00A55129" w:rsidP="006741FA">
      <w:pPr>
        <w:spacing w:line="288" w:lineRule="auto"/>
        <w:ind w:firstLine="567"/>
        <w:jc w:val="both"/>
      </w:pPr>
      <w:r w:rsidRPr="00AC4414">
        <w:rPr>
          <w:szCs w:val="24"/>
        </w:rPr>
        <w:t xml:space="preserve">Подход, который Академия выстраивает в работе, это - </w:t>
      </w:r>
      <w:r w:rsidRPr="00AC4414">
        <w:t>компетентностный подход, определяющий результат образования в виде сформированных компетенций/компетентностей.</w:t>
      </w:r>
    </w:p>
    <w:p w14:paraId="7AF2F4DE" w14:textId="77777777" w:rsidR="00A55129" w:rsidRPr="00AC4414" w:rsidRDefault="00A55129" w:rsidP="006741FA">
      <w:pPr>
        <w:spacing w:line="288" w:lineRule="auto"/>
        <w:ind w:firstLine="567"/>
        <w:jc w:val="both"/>
      </w:pPr>
      <w:r w:rsidRPr="00AC4414">
        <w:rPr>
          <w:szCs w:val="24"/>
        </w:rPr>
        <w:t>А с</w:t>
      </w:r>
      <w:r w:rsidRPr="00AC4414">
        <w:t xml:space="preserve">оздание системы </w:t>
      </w:r>
      <w:r w:rsidR="00AB6442" w:rsidRPr="00AC4414">
        <w:t xml:space="preserve">внутригородского взаимодействия </w:t>
      </w:r>
      <w:r w:rsidRPr="00AC4414">
        <w:t xml:space="preserve">«школа – РТП – ВУЗ - предприятие» ориентировано на приоритеты в образовании как государственного, так и регионального уровней: </w:t>
      </w:r>
    </w:p>
    <w:p w14:paraId="55A8D1D9" w14:textId="77777777" w:rsidR="00A55129" w:rsidRPr="00757325" w:rsidRDefault="00A55129" w:rsidP="006741FA">
      <w:pPr>
        <w:pStyle w:val="12"/>
        <w:numPr>
          <w:ilvl w:val="0"/>
          <w:numId w:val="3"/>
        </w:numPr>
        <w:spacing w:line="288" w:lineRule="auto"/>
        <w:ind w:left="0" w:firstLine="426"/>
        <w:jc w:val="both"/>
        <w:rPr>
          <w:rFonts w:cs="Calibri"/>
          <w:szCs w:val="24"/>
        </w:rPr>
      </w:pPr>
      <w:r w:rsidRPr="00757325">
        <w:rPr>
          <w:rFonts w:cs="Calibri"/>
          <w:szCs w:val="24"/>
        </w:rPr>
        <w:t xml:space="preserve">доступное качественное дополнительное образование, </w:t>
      </w:r>
    </w:p>
    <w:p w14:paraId="48874C92" w14:textId="77777777" w:rsidR="00A55129" w:rsidRPr="00757325" w:rsidRDefault="00A55129" w:rsidP="006741FA">
      <w:pPr>
        <w:pStyle w:val="12"/>
        <w:numPr>
          <w:ilvl w:val="0"/>
          <w:numId w:val="3"/>
        </w:numPr>
        <w:spacing w:line="288" w:lineRule="auto"/>
        <w:ind w:left="0" w:firstLine="426"/>
        <w:jc w:val="both"/>
        <w:rPr>
          <w:rFonts w:cs="Calibri"/>
          <w:szCs w:val="24"/>
        </w:rPr>
      </w:pPr>
      <w:r w:rsidRPr="00757325">
        <w:rPr>
          <w:rFonts w:cs="Calibri"/>
          <w:szCs w:val="24"/>
        </w:rPr>
        <w:t xml:space="preserve">массовое вовлечение детей в научно-техническое творчество, </w:t>
      </w:r>
    </w:p>
    <w:p w14:paraId="0991559C" w14:textId="77777777" w:rsidR="00A55129" w:rsidRPr="00757325" w:rsidRDefault="00A55129" w:rsidP="006741FA">
      <w:pPr>
        <w:pStyle w:val="12"/>
        <w:numPr>
          <w:ilvl w:val="0"/>
          <w:numId w:val="3"/>
        </w:numPr>
        <w:spacing w:line="288" w:lineRule="auto"/>
        <w:ind w:left="0" w:firstLine="426"/>
        <w:jc w:val="both"/>
        <w:rPr>
          <w:rFonts w:cs="Calibri"/>
          <w:szCs w:val="24"/>
        </w:rPr>
      </w:pPr>
      <w:r w:rsidRPr="00757325">
        <w:rPr>
          <w:rFonts w:cs="Calibri"/>
          <w:szCs w:val="24"/>
        </w:rPr>
        <w:t xml:space="preserve">разнообразные форматы дополнительного образования, </w:t>
      </w:r>
    </w:p>
    <w:p w14:paraId="3FB3E291" w14:textId="48135C11" w:rsidR="007A4167" w:rsidRPr="00757325" w:rsidRDefault="00A55129" w:rsidP="006741FA">
      <w:pPr>
        <w:pStyle w:val="12"/>
        <w:numPr>
          <w:ilvl w:val="0"/>
          <w:numId w:val="3"/>
        </w:numPr>
        <w:spacing w:line="288" w:lineRule="auto"/>
        <w:ind w:left="0" w:firstLine="426"/>
        <w:jc w:val="both"/>
        <w:rPr>
          <w:rFonts w:cs="Calibri"/>
          <w:szCs w:val="24"/>
        </w:rPr>
      </w:pPr>
      <w:r w:rsidRPr="00757325">
        <w:rPr>
          <w:rFonts w:cs="Calibri"/>
          <w:szCs w:val="24"/>
        </w:rPr>
        <w:t>индивидуальные образовательные траектории (портальные решения).</w:t>
      </w:r>
    </w:p>
    <w:p w14:paraId="7A18E797" w14:textId="77777777" w:rsidR="00D53D4F" w:rsidRDefault="00D53D4F" w:rsidP="006741FA">
      <w:pPr>
        <w:spacing w:line="288" w:lineRule="auto"/>
        <w:ind w:firstLine="0"/>
        <w:jc w:val="both"/>
        <w:rPr>
          <w:szCs w:val="24"/>
        </w:rPr>
      </w:pPr>
    </w:p>
    <w:p w14:paraId="0145628D" w14:textId="60716ABE" w:rsidR="00A55129" w:rsidRDefault="00A55129" w:rsidP="006741FA">
      <w:pPr>
        <w:spacing w:line="288" w:lineRule="auto"/>
        <w:ind w:firstLine="0"/>
        <w:jc w:val="both"/>
      </w:pPr>
      <w:r>
        <w:rPr>
          <w:b/>
          <w:bCs/>
          <w:szCs w:val="24"/>
        </w:rPr>
        <w:t>5. Сроки реализации практики</w:t>
      </w:r>
    </w:p>
    <w:p w14:paraId="5DE2761D" w14:textId="4C42DFE2" w:rsidR="00A55129" w:rsidRDefault="0083414C" w:rsidP="006741FA">
      <w:pPr>
        <w:spacing w:line="288" w:lineRule="auto"/>
        <w:ind w:firstLine="0"/>
      </w:pPr>
      <w:r>
        <w:rPr>
          <w:szCs w:val="24"/>
        </w:rPr>
        <w:t xml:space="preserve">Практика внедрена в </w:t>
      </w:r>
      <w:r w:rsidR="00A55129">
        <w:rPr>
          <w:szCs w:val="24"/>
        </w:rPr>
        <w:t>2020 год</w:t>
      </w:r>
      <w:r>
        <w:rPr>
          <w:szCs w:val="24"/>
        </w:rPr>
        <w:t>у, период реализации практики до 2025 года.</w:t>
      </w:r>
    </w:p>
    <w:p w14:paraId="53DA2DE5" w14:textId="77777777" w:rsidR="00A55129" w:rsidRDefault="00A55129" w:rsidP="006741FA">
      <w:pPr>
        <w:spacing w:line="288" w:lineRule="auto"/>
        <w:ind w:firstLine="0"/>
        <w:rPr>
          <w:szCs w:val="24"/>
        </w:rPr>
      </w:pPr>
    </w:p>
    <w:p w14:paraId="741F9D0E" w14:textId="773DCAFB" w:rsidR="00A55129" w:rsidRDefault="00A55129" w:rsidP="006741FA">
      <w:pPr>
        <w:spacing w:line="288" w:lineRule="auto"/>
        <w:ind w:firstLine="0"/>
        <w:jc w:val="both"/>
      </w:pPr>
      <w:r>
        <w:rPr>
          <w:b/>
          <w:bCs/>
          <w:szCs w:val="24"/>
        </w:rPr>
        <w:lastRenderedPageBreak/>
        <w:t xml:space="preserve">6. </w:t>
      </w:r>
      <w:r w:rsidRPr="008429FE">
        <w:rPr>
          <w:b/>
          <w:bCs/>
          <w:szCs w:val="24"/>
        </w:rPr>
        <w:t>Показатели социально-экономического развития города,</w:t>
      </w:r>
      <w:r>
        <w:rPr>
          <w:b/>
          <w:bCs/>
          <w:szCs w:val="24"/>
        </w:rPr>
        <w:t xml:space="preserve"> характеризующие положение до внедрения практики </w:t>
      </w:r>
    </w:p>
    <w:p w14:paraId="03FDD11B" w14:textId="77777777" w:rsidR="00757325" w:rsidRDefault="00353513" w:rsidP="006741FA">
      <w:pPr>
        <w:spacing w:line="288" w:lineRule="auto"/>
        <w:ind w:firstLine="567"/>
        <w:jc w:val="both"/>
      </w:pPr>
      <w:r w:rsidRPr="00D53D4F">
        <w:t>Численность населения города на конец 2020</w:t>
      </w:r>
      <w:r w:rsidR="00D53D4F">
        <w:t xml:space="preserve"> года</w:t>
      </w:r>
      <w:r w:rsidRPr="00D53D4F">
        <w:t xml:space="preserve"> составляла 116,2 тыс. человек. </w:t>
      </w:r>
    </w:p>
    <w:p w14:paraId="3974DB18" w14:textId="1A2CB80D" w:rsidR="00757325" w:rsidRPr="00D53D4F" w:rsidRDefault="00757325" w:rsidP="006741FA">
      <w:pPr>
        <w:spacing w:line="288" w:lineRule="auto"/>
        <w:ind w:firstLine="567"/>
        <w:jc w:val="both"/>
      </w:pPr>
      <w:r w:rsidRPr="00D53D4F">
        <w:t xml:space="preserve">Система образования города </w:t>
      </w:r>
      <w:r>
        <w:t xml:space="preserve">Обнинск </w:t>
      </w:r>
      <w:r w:rsidRPr="00D53D4F">
        <w:t>включает:</w:t>
      </w:r>
    </w:p>
    <w:p w14:paraId="5305F56B" w14:textId="69648603" w:rsidR="00757325" w:rsidRPr="00757325" w:rsidRDefault="00757325" w:rsidP="006741FA">
      <w:pPr>
        <w:pStyle w:val="12"/>
        <w:numPr>
          <w:ilvl w:val="0"/>
          <w:numId w:val="3"/>
        </w:numPr>
        <w:spacing w:line="288" w:lineRule="auto"/>
        <w:ind w:left="0" w:firstLine="426"/>
        <w:jc w:val="both"/>
        <w:rPr>
          <w:rFonts w:cs="Calibri"/>
          <w:szCs w:val="24"/>
        </w:rPr>
      </w:pPr>
      <w:r w:rsidRPr="00757325">
        <w:rPr>
          <w:rFonts w:cs="Calibri"/>
          <w:szCs w:val="24"/>
        </w:rPr>
        <w:t>26 дошкольных образовательных учреждений</w:t>
      </w:r>
      <w:r>
        <w:rPr>
          <w:rFonts w:cs="Calibri"/>
          <w:szCs w:val="24"/>
        </w:rPr>
        <w:t xml:space="preserve">, </w:t>
      </w:r>
      <w:r w:rsidRPr="00757325">
        <w:rPr>
          <w:rFonts w:cs="Calibri"/>
          <w:szCs w:val="24"/>
        </w:rPr>
        <w:t>в том числе: 23 – муниципальных, из которых 1 – начальная школа</w:t>
      </w:r>
      <w:r>
        <w:rPr>
          <w:rFonts w:cs="Calibri"/>
          <w:szCs w:val="24"/>
        </w:rPr>
        <w:t xml:space="preserve"> - </w:t>
      </w:r>
      <w:r w:rsidRPr="00757325">
        <w:rPr>
          <w:rFonts w:cs="Calibri"/>
          <w:szCs w:val="24"/>
        </w:rPr>
        <w:t xml:space="preserve">детский сад компенсирующего вида № 35, 3 частных дошкольных учреждения; </w:t>
      </w:r>
    </w:p>
    <w:p w14:paraId="26A4F193" w14:textId="6DDC64B7" w:rsidR="00757325" w:rsidRPr="00757325" w:rsidRDefault="00757325" w:rsidP="006741FA">
      <w:pPr>
        <w:pStyle w:val="12"/>
        <w:numPr>
          <w:ilvl w:val="0"/>
          <w:numId w:val="3"/>
        </w:numPr>
        <w:spacing w:line="288" w:lineRule="auto"/>
        <w:ind w:left="0" w:firstLine="426"/>
        <w:jc w:val="both"/>
        <w:rPr>
          <w:rFonts w:cs="Calibri"/>
          <w:szCs w:val="24"/>
        </w:rPr>
      </w:pPr>
      <w:r w:rsidRPr="00757325">
        <w:rPr>
          <w:rFonts w:cs="Calibri"/>
          <w:szCs w:val="24"/>
        </w:rPr>
        <w:t>21 средн</w:t>
      </w:r>
      <w:r>
        <w:rPr>
          <w:rFonts w:cs="Calibri"/>
          <w:szCs w:val="24"/>
        </w:rPr>
        <w:t>юю</w:t>
      </w:r>
      <w:r w:rsidRPr="00757325">
        <w:rPr>
          <w:rFonts w:cs="Calibri"/>
          <w:szCs w:val="24"/>
        </w:rPr>
        <w:t xml:space="preserve"> общеобразовательн</w:t>
      </w:r>
      <w:r w:rsidR="00792FBA">
        <w:rPr>
          <w:rFonts w:cs="Calibri"/>
          <w:szCs w:val="24"/>
        </w:rPr>
        <w:t>ую</w:t>
      </w:r>
      <w:r w:rsidRPr="00757325">
        <w:rPr>
          <w:rFonts w:cs="Calibri"/>
          <w:szCs w:val="24"/>
        </w:rPr>
        <w:t xml:space="preserve"> школ</w:t>
      </w:r>
      <w:r w:rsidR="00792FBA">
        <w:rPr>
          <w:rFonts w:cs="Calibri"/>
          <w:szCs w:val="24"/>
        </w:rPr>
        <w:t>у</w:t>
      </w:r>
      <w:r w:rsidRPr="00757325">
        <w:rPr>
          <w:rFonts w:cs="Calibri"/>
          <w:szCs w:val="24"/>
        </w:rPr>
        <w:t xml:space="preserve"> (17 – муниципальных, 4 – частных)</w:t>
      </w:r>
      <w:r w:rsidR="00A07157">
        <w:rPr>
          <w:rFonts w:cs="Calibri"/>
          <w:szCs w:val="24"/>
        </w:rPr>
        <w:t>.</w:t>
      </w:r>
      <w:r w:rsidRPr="00757325">
        <w:rPr>
          <w:rFonts w:cs="Calibri"/>
          <w:szCs w:val="24"/>
        </w:rPr>
        <w:t xml:space="preserve"> </w:t>
      </w:r>
    </w:p>
    <w:p w14:paraId="798CF842" w14:textId="3B4BB68D" w:rsidR="00757325" w:rsidRDefault="00353513" w:rsidP="006741FA">
      <w:pPr>
        <w:spacing w:line="288" w:lineRule="auto"/>
        <w:ind w:firstLine="567"/>
        <w:jc w:val="both"/>
      </w:pPr>
      <w:r w:rsidRPr="00D53D4F">
        <w:t>Количество обучающихся в школах города Обнинска</w:t>
      </w:r>
      <w:r w:rsidR="00757325" w:rsidRPr="00757325">
        <w:t xml:space="preserve"> </w:t>
      </w:r>
      <w:r w:rsidR="00757325">
        <w:t xml:space="preserve">Калужской области </w:t>
      </w:r>
      <w:r w:rsidRPr="00D53D4F">
        <w:t>н</w:t>
      </w:r>
      <w:r w:rsidR="00A649B0" w:rsidRPr="00D53D4F">
        <w:t xml:space="preserve">а сентябрь 2020 года </w:t>
      </w:r>
      <w:r w:rsidR="00757325">
        <w:t xml:space="preserve">- </w:t>
      </w:r>
      <w:r w:rsidR="00CF4991" w:rsidRPr="00D53D4F">
        <w:t>15 487 человек</w:t>
      </w:r>
      <w:r w:rsidRPr="00D53D4F">
        <w:t xml:space="preserve">, в том числе: </w:t>
      </w:r>
    </w:p>
    <w:p w14:paraId="64C0CE7C" w14:textId="77777777" w:rsidR="00757325" w:rsidRPr="00EF6EC3" w:rsidRDefault="00353513" w:rsidP="006741FA">
      <w:pPr>
        <w:pStyle w:val="12"/>
        <w:numPr>
          <w:ilvl w:val="0"/>
          <w:numId w:val="3"/>
        </w:numPr>
        <w:spacing w:line="288" w:lineRule="auto"/>
        <w:ind w:left="0" w:firstLine="426"/>
        <w:jc w:val="both"/>
        <w:rPr>
          <w:rFonts w:cs="Calibri"/>
          <w:szCs w:val="24"/>
        </w:rPr>
      </w:pPr>
      <w:r w:rsidRPr="00EF6EC3">
        <w:rPr>
          <w:rFonts w:cs="Calibri"/>
          <w:szCs w:val="24"/>
        </w:rPr>
        <w:t>в 16 муниципальных</w:t>
      </w:r>
      <w:r w:rsidR="00DF08AE" w:rsidRPr="00EF6EC3">
        <w:rPr>
          <w:rFonts w:cs="Calibri"/>
          <w:szCs w:val="24"/>
        </w:rPr>
        <w:t xml:space="preserve"> бюджетных учреждениях обучалось</w:t>
      </w:r>
      <w:r w:rsidRPr="00EF6EC3">
        <w:rPr>
          <w:rFonts w:cs="Calibri"/>
          <w:szCs w:val="24"/>
        </w:rPr>
        <w:t xml:space="preserve"> 14</w:t>
      </w:r>
      <w:r w:rsidR="00A649B0" w:rsidRPr="00EF6EC3">
        <w:rPr>
          <w:rFonts w:cs="Calibri"/>
          <w:szCs w:val="24"/>
        </w:rPr>
        <w:t xml:space="preserve"> </w:t>
      </w:r>
      <w:r w:rsidRPr="00EF6EC3">
        <w:rPr>
          <w:rFonts w:cs="Calibri"/>
          <w:szCs w:val="24"/>
        </w:rPr>
        <w:t xml:space="preserve">756 детей (95,3%), </w:t>
      </w:r>
    </w:p>
    <w:p w14:paraId="1AE43D03" w14:textId="301D07CB" w:rsidR="00A649B0" w:rsidRPr="00EF6EC3" w:rsidRDefault="00353513" w:rsidP="006741FA">
      <w:pPr>
        <w:pStyle w:val="12"/>
        <w:numPr>
          <w:ilvl w:val="0"/>
          <w:numId w:val="3"/>
        </w:numPr>
        <w:spacing w:line="288" w:lineRule="auto"/>
        <w:ind w:left="0" w:firstLine="426"/>
        <w:jc w:val="both"/>
        <w:rPr>
          <w:rFonts w:cs="Calibri"/>
          <w:szCs w:val="24"/>
        </w:rPr>
      </w:pPr>
      <w:r w:rsidRPr="00EF6EC3">
        <w:rPr>
          <w:rFonts w:cs="Calibri"/>
          <w:szCs w:val="24"/>
        </w:rPr>
        <w:t xml:space="preserve">в 4 частных школах – 731 </w:t>
      </w:r>
      <w:r w:rsidR="00DF08AE" w:rsidRPr="00EF6EC3">
        <w:rPr>
          <w:rFonts w:cs="Calibri"/>
          <w:szCs w:val="24"/>
        </w:rPr>
        <w:t xml:space="preserve">ребёнок </w:t>
      </w:r>
      <w:r w:rsidRPr="00EF6EC3">
        <w:rPr>
          <w:rFonts w:cs="Calibri"/>
          <w:szCs w:val="24"/>
        </w:rPr>
        <w:t>(4,7%).</w:t>
      </w:r>
    </w:p>
    <w:p w14:paraId="7DACAE53" w14:textId="7E332FD4" w:rsidR="008814EC" w:rsidRPr="00D53D4F" w:rsidRDefault="00530A09" w:rsidP="006741FA">
      <w:pPr>
        <w:spacing w:line="288" w:lineRule="auto"/>
        <w:ind w:firstLine="567"/>
        <w:jc w:val="both"/>
      </w:pPr>
      <w:r w:rsidRPr="00D53D4F">
        <w:t xml:space="preserve">Учебный год </w:t>
      </w:r>
      <w:r w:rsidR="00757325">
        <w:t xml:space="preserve">2020/2021 </w:t>
      </w:r>
      <w:r w:rsidRPr="00D53D4F">
        <w:t>завершил</w:t>
      </w:r>
      <w:r w:rsidR="00353513" w:rsidRPr="00D53D4F">
        <w:t xml:space="preserve"> 701 </w:t>
      </w:r>
      <w:r w:rsidRPr="00D53D4F">
        <w:t>выпускник среднего общего образования, в том числе</w:t>
      </w:r>
      <w:r w:rsidR="00353513" w:rsidRPr="00D53D4F">
        <w:t xml:space="preserve"> </w:t>
      </w:r>
      <w:r w:rsidR="00A649B0" w:rsidRPr="00D53D4F">
        <w:t>33 выпускника награждены медалями «За особые успехи в учении»</w:t>
      </w:r>
      <w:r w:rsidRPr="00D53D4F">
        <w:t>.</w:t>
      </w:r>
    </w:p>
    <w:p w14:paraId="37196AC0" w14:textId="374D76EC" w:rsidR="008814EC" w:rsidRPr="00D94355" w:rsidRDefault="008814EC" w:rsidP="006741FA">
      <w:pPr>
        <w:spacing w:line="288" w:lineRule="auto"/>
        <w:ind w:firstLine="567"/>
        <w:jc w:val="both"/>
      </w:pPr>
      <w:r w:rsidRPr="00D53D4F">
        <w:t>Ежегодно учащиеся города Обнинска принимают участие во Всероссийской олимпиаде школьников. На региональном этапе в 2020 году 278 школьников города Обнинска участвовали в 19 олимпиадах</w:t>
      </w:r>
      <w:r w:rsidR="00757325">
        <w:t xml:space="preserve">, среди которых победители - </w:t>
      </w:r>
      <w:r w:rsidRPr="00D53D4F">
        <w:t>12 школьников</w:t>
      </w:r>
      <w:r w:rsidR="00757325">
        <w:t xml:space="preserve">, призеры – </w:t>
      </w:r>
      <w:r w:rsidRPr="00D53D4F">
        <w:t>82</w:t>
      </w:r>
      <w:r w:rsidR="00757325">
        <w:t xml:space="preserve"> человека.</w:t>
      </w:r>
      <w:r w:rsidRPr="00D53D4F">
        <w:t xml:space="preserve"> Заключительный этап</w:t>
      </w:r>
      <w:r w:rsidRPr="00D94355">
        <w:t xml:space="preserve"> Всероссийской олимпиады школьников 2020 года не проводился в связи с принятыми мерами, направленными на предотвращение новой коронавирусной инфекции (COVID-19) на территории Российской Федерации. </w:t>
      </w:r>
    </w:p>
    <w:p w14:paraId="7BD90D61" w14:textId="6C34F5A4" w:rsidR="00A55129" w:rsidRDefault="00A55129" w:rsidP="006741FA">
      <w:pPr>
        <w:spacing w:line="288" w:lineRule="auto"/>
        <w:ind w:firstLine="567"/>
        <w:jc w:val="both"/>
      </w:pPr>
      <w:r>
        <w:rPr>
          <w:szCs w:val="24"/>
        </w:rPr>
        <w:t xml:space="preserve">Стратегией социально-экономического развития города Обнинска как наукограда </w:t>
      </w:r>
      <w:r w:rsidR="00EC6004">
        <w:rPr>
          <w:szCs w:val="24"/>
        </w:rPr>
        <w:t xml:space="preserve">Российской Федерации </w:t>
      </w:r>
      <w:r>
        <w:rPr>
          <w:szCs w:val="24"/>
        </w:rPr>
        <w:t>на 2017-202</w:t>
      </w:r>
      <w:r w:rsidR="00EC6004">
        <w:rPr>
          <w:szCs w:val="24"/>
        </w:rPr>
        <w:t>4</w:t>
      </w:r>
      <w:r>
        <w:rPr>
          <w:szCs w:val="24"/>
        </w:rPr>
        <w:t xml:space="preserve"> гг.</w:t>
      </w:r>
      <w:r w:rsidR="00EC6004">
        <w:rPr>
          <w:szCs w:val="24"/>
        </w:rPr>
        <w:t>»</w:t>
      </w:r>
      <w:r>
        <w:rPr>
          <w:szCs w:val="24"/>
        </w:rPr>
        <w:t xml:space="preserve"> предусмотрено создание и развитие инфраструктуры для подготовки высококвалифицированных кадров для предприятий инновационного бизнеса. Одним из проектов Плана мероприятий стратегии развития города является проект «</w:t>
      </w:r>
      <w:r w:rsidR="00EC6004">
        <w:rPr>
          <w:szCs w:val="24"/>
        </w:rPr>
        <w:t>Создание и развитие на территории города Обнинска распределенного детского технологического парка с вовлеченностью в его работу всех учебных заведений, работающих на территории города, а также государственных научных центров, НИИ и технологических предприятий города</w:t>
      </w:r>
      <w:r>
        <w:rPr>
          <w:szCs w:val="24"/>
        </w:rPr>
        <w:t>».</w:t>
      </w:r>
    </w:p>
    <w:p w14:paraId="3A19B38E" w14:textId="77777777" w:rsidR="00A55129" w:rsidRDefault="00A55129" w:rsidP="006741FA">
      <w:pPr>
        <w:spacing w:line="288" w:lineRule="auto"/>
        <w:ind w:firstLine="0"/>
        <w:rPr>
          <w:szCs w:val="24"/>
        </w:rPr>
      </w:pPr>
    </w:p>
    <w:p w14:paraId="070A2E59" w14:textId="77777777" w:rsidR="00A55129" w:rsidRDefault="00A55129" w:rsidP="006741FA">
      <w:pPr>
        <w:spacing w:line="288" w:lineRule="auto"/>
        <w:ind w:firstLine="0"/>
      </w:pPr>
      <w:r>
        <w:rPr>
          <w:b/>
          <w:bCs/>
          <w:szCs w:val="24"/>
        </w:rPr>
        <w:t>7. Цель (цели) и задачи практики</w:t>
      </w:r>
    </w:p>
    <w:p w14:paraId="18A98ED5" w14:textId="6DD07F88" w:rsidR="008C1856" w:rsidRDefault="008C1856" w:rsidP="008C1856">
      <w:pPr>
        <w:spacing w:line="288" w:lineRule="auto"/>
        <w:ind w:firstLine="567"/>
        <w:jc w:val="both"/>
        <w:rPr>
          <w:szCs w:val="24"/>
        </w:rPr>
      </w:pPr>
      <w:r>
        <w:rPr>
          <w:szCs w:val="24"/>
        </w:rPr>
        <w:t>Создание и развитие на территории города Обнинска распределенного детского технологического парка</w:t>
      </w:r>
      <w:r>
        <w:rPr>
          <w:szCs w:val="24"/>
        </w:rPr>
        <w:t xml:space="preserve"> </w:t>
      </w:r>
      <w:r>
        <w:rPr>
          <w:szCs w:val="24"/>
        </w:rPr>
        <w:t>с вовлеченностью в его работу всех учебных заведений, работающих на территории города, а также государственных научных центров, НИИ и технологических предприятий города (далее – РТП)</w:t>
      </w:r>
    </w:p>
    <w:p w14:paraId="3BD94EDB" w14:textId="77777777" w:rsidR="008C1856" w:rsidRPr="000132FA" w:rsidRDefault="008C1856" w:rsidP="008C1856">
      <w:pPr>
        <w:spacing w:line="288" w:lineRule="auto"/>
        <w:ind w:firstLine="567"/>
        <w:jc w:val="both"/>
        <w:rPr>
          <w:szCs w:val="24"/>
        </w:rPr>
      </w:pPr>
      <w:r w:rsidRPr="00595161">
        <w:rPr>
          <w:szCs w:val="24"/>
        </w:rPr>
        <w:t xml:space="preserve">Распределенный детский технологический парк </w:t>
      </w:r>
      <w:r>
        <w:rPr>
          <w:szCs w:val="24"/>
        </w:rPr>
        <w:t>–</w:t>
      </w:r>
      <w:r w:rsidRPr="00595161">
        <w:rPr>
          <w:szCs w:val="24"/>
        </w:rPr>
        <w:t xml:space="preserve"> это система дополнительного образования, направленная на профориентационную подготовку школьников с 1-го по 9-е классы по различным направлениям (робототехника, программирование, промышленный дизайн и др.) на базе созданных в муниципальных общеобразовательных организациях города модулей РТП (помещение/здание отремонтированное и оснащенное специализированным высокотехнологичным оборудованием) и авторских программ дополнительного образования.</w:t>
      </w:r>
    </w:p>
    <w:p w14:paraId="22A47D2B" w14:textId="13A7C697" w:rsidR="00C615D6" w:rsidRPr="00EB1FCE" w:rsidRDefault="00C615D6" w:rsidP="006741FA">
      <w:pPr>
        <w:spacing w:line="288" w:lineRule="auto"/>
        <w:ind w:firstLine="567"/>
        <w:jc w:val="both"/>
        <w:rPr>
          <w:szCs w:val="24"/>
        </w:rPr>
      </w:pPr>
      <w:r w:rsidRPr="00EB1FCE">
        <w:rPr>
          <w:i/>
          <w:iCs/>
          <w:szCs w:val="24"/>
        </w:rPr>
        <w:t>Цель</w:t>
      </w:r>
      <w:r w:rsidR="00807247" w:rsidRPr="00EB1FCE">
        <w:rPr>
          <w:szCs w:val="24"/>
        </w:rPr>
        <w:t xml:space="preserve"> </w:t>
      </w:r>
      <w:r w:rsidRPr="00EB1FCE">
        <w:rPr>
          <w:szCs w:val="24"/>
        </w:rPr>
        <w:t>– сформировать образовательное пространство, объединяющее учебную и внеучебную деятельность детей и способствующее реализации индивидуальных творческих способностей школьников и повышению качества образования.</w:t>
      </w:r>
    </w:p>
    <w:p w14:paraId="5B58EDBF" w14:textId="77777777" w:rsidR="00A55129" w:rsidRDefault="00A55129" w:rsidP="009247A4">
      <w:pPr>
        <w:spacing w:line="288" w:lineRule="auto"/>
        <w:ind w:firstLine="567"/>
        <w:jc w:val="both"/>
      </w:pPr>
      <w:r>
        <w:rPr>
          <w:i/>
          <w:iCs/>
          <w:szCs w:val="24"/>
        </w:rPr>
        <w:t>Задачи практики</w:t>
      </w:r>
      <w:r>
        <w:rPr>
          <w:szCs w:val="24"/>
        </w:rPr>
        <w:t>:</w:t>
      </w:r>
    </w:p>
    <w:p w14:paraId="7DA5A0D5" w14:textId="355B360F" w:rsidR="00A55129" w:rsidRPr="00792FBA" w:rsidRDefault="00A55129" w:rsidP="006741FA">
      <w:pPr>
        <w:pStyle w:val="12"/>
        <w:numPr>
          <w:ilvl w:val="0"/>
          <w:numId w:val="3"/>
        </w:numPr>
        <w:spacing w:line="288" w:lineRule="auto"/>
        <w:ind w:left="0" w:firstLine="426"/>
        <w:jc w:val="both"/>
        <w:rPr>
          <w:rFonts w:cs="Calibri"/>
          <w:szCs w:val="24"/>
        </w:rPr>
      </w:pPr>
      <w:r w:rsidRPr="00792FBA">
        <w:rPr>
          <w:rFonts w:cs="Calibri"/>
          <w:szCs w:val="24"/>
        </w:rPr>
        <w:t>ранняя профориентация школьников, возрождение интереса к науке, технологиям, инженерным специаль</w:t>
      </w:r>
      <w:r w:rsidR="006458CE" w:rsidRPr="00792FBA">
        <w:rPr>
          <w:rFonts w:cs="Calibri"/>
          <w:szCs w:val="24"/>
        </w:rPr>
        <w:t>ностям и проектной деятельности;</w:t>
      </w:r>
    </w:p>
    <w:p w14:paraId="56181386" w14:textId="77777777" w:rsidR="00A55129" w:rsidRPr="00792FBA" w:rsidRDefault="00A55129" w:rsidP="006741FA">
      <w:pPr>
        <w:pStyle w:val="12"/>
        <w:numPr>
          <w:ilvl w:val="0"/>
          <w:numId w:val="3"/>
        </w:numPr>
        <w:spacing w:line="288" w:lineRule="auto"/>
        <w:ind w:left="0" w:firstLine="426"/>
        <w:jc w:val="both"/>
        <w:rPr>
          <w:rFonts w:cs="Calibri"/>
          <w:szCs w:val="24"/>
        </w:rPr>
      </w:pPr>
      <w:r w:rsidRPr="00792FBA">
        <w:rPr>
          <w:rFonts w:cs="Calibri"/>
          <w:szCs w:val="24"/>
        </w:rPr>
        <w:lastRenderedPageBreak/>
        <w:t>удовлетворение высокого спроса на квалифицированные кадры технических и инженерных специальностей;</w:t>
      </w:r>
    </w:p>
    <w:p w14:paraId="74B1D72A" w14:textId="77777777" w:rsidR="00A55129" w:rsidRPr="00792FBA" w:rsidRDefault="00A55129" w:rsidP="006741FA">
      <w:pPr>
        <w:pStyle w:val="12"/>
        <w:numPr>
          <w:ilvl w:val="0"/>
          <w:numId w:val="3"/>
        </w:numPr>
        <w:spacing w:line="288" w:lineRule="auto"/>
        <w:ind w:left="0" w:firstLine="426"/>
        <w:jc w:val="both"/>
        <w:rPr>
          <w:rFonts w:cs="Calibri"/>
          <w:szCs w:val="24"/>
        </w:rPr>
      </w:pPr>
      <w:r w:rsidRPr="00792FBA">
        <w:rPr>
          <w:rFonts w:cs="Calibri"/>
          <w:szCs w:val="24"/>
        </w:rPr>
        <w:t>создание централизованной системы стимулирования научно-технического творчества и проектной деятельности</w:t>
      </w:r>
      <w:r w:rsidR="009935EA" w:rsidRPr="00792FBA">
        <w:rPr>
          <w:rFonts w:cs="Calibri"/>
          <w:szCs w:val="24"/>
        </w:rPr>
        <w:t xml:space="preserve"> школьников</w:t>
      </w:r>
      <w:r w:rsidRPr="00792FBA">
        <w:rPr>
          <w:rFonts w:cs="Calibri"/>
          <w:szCs w:val="24"/>
        </w:rPr>
        <w:t>;</w:t>
      </w:r>
    </w:p>
    <w:p w14:paraId="65985E24" w14:textId="32582878" w:rsidR="00A55129" w:rsidRPr="00792FBA" w:rsidRDefault="00A55129" w:rsidP="006741FA">
      <w:pPr>
        <w:pStyle w:val="12"/>
        <w:numPr>
          <w:ilvl w:val="0"/>
          <w:numId w:val="3"/>
        </w:numPr>
        <w:spacing w:line="288" w:lineRule="auto"/>
        <w:ind w:left="0" w:firstLine="426"/>
        <w:jc w:val="both"/>
        <w:rPr>
          <w:rFonts w:cs="Calibri"/>
          <w:szCs w:val="24"/>
        </w:rPr>
      </w:pPr>
      <w:r w:rsidRPr="00792FBA">
        <w:rPr>
          <w:rFonts w:cs="Calibri"/>
          <w:szCs w:val="24"/>
        </w:rPr>
        <w:t>развитие технических способностей детей и выращивани</w:t>
      </w:r>
      <w:r w:rsidR="006458CE" w:rsidRPr="00792FBA">
        <w:rPr>
          <w:rFonts w:cs="Calibri"/>
          <w:szCs w:val="24"/>
        </w:rPr>
        <w:t>е</w:t>
      </w:r>
      <w:r w:rsidRPr="00792FBA">
        <w:rPr>
          <w:rFonts w:cs="Calibri"/>
          <w:szCs w:val="24"/>
        </w:rPr>
        <w:t xml:space="preserve"> инженеров и ученых нового типа.</w:t>
      </w:r>
    </w:p>
    <w:p w14:paraId="10686661" w14:textId="77777777" w:rsidR="00B859A3" w:rsidRDefault="00B859A3" w:rsidP="006741FA">
      <w:pPr>
        <w:pStyle w:val="12"/>
        <w:spacing w:line="288" w:lineRule="auto"/>
        <w:jc w:val="both"/>
      </w:pPr>
    </w:p>
    <w:p w14:paraId="0DA433A9" w14:textId="77777777" w:rsidR="00A55129" w:rsidRDefault="00A55129" w:rsidP="006741FA">
      <w:pPr>
        <w:spacing w:line="288" w:lineRule="auto"/>
        <w:ind w:firstLine="0"/>
      </w:pPr>
      <w:r>
        <w:rPr>
          <w:b/>
          <w:bCs/>
          <w:szCs w:val="24"/>
        </w:rPr>
        <w:t>8. Возможности, которые позволили реализовать практику</w:t>
      </w:r>
    </w:p>
    <w:tbl>
      <w:tblPr>
        <w:tblW w:w="100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5"/>
        <w:gridCol w:w="9214"/>
      </w:tblGrid>
      <w:tr w:rsidR="00A55129" w14:paraId="0C8E75A3" w14:textId="77777777" w:rsidTr="008A79DD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EA565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b/>
                <w:bCs/>
                <w:szCs w:val="24"/>
              </w:rPr>
              <w:t>№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C0D14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b/>
                <w:bCs/>
                <w:szCs w:val="24"/>
              </w:rPr>
              <w:t>Описание возможности</w:t>
            </w:r>
          </w:p>
        </w:tc>
      </w:tr>
      <w:tr w:rsidR="008E4C09" w14:paraId="42152114" w14:textId="77777777" w:rsidTr="008A79DD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398A0" w14:textId="0DAC2468" w:rsidR="008E4C09" w:rsidRDefault="008E4C09" w:rsidP="006741FA">
            <w:pPr>
              <w:spacing w:line="288" w:lineRule="auto"/>
              <w:ind w:firstLine="0"/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3049F" w14:textId="77777777" w:rsidR="008E4C09" w:rsidRDefault="008E4C09" w:rsidP="006741FA">
            <w:pPr>
              <w:spacing w:line="288" w:lineRule="auto"/>
              <w:ind w:firstLine="0"/>
              <w:jc w:val="both"/>
            </w:pPr>
            <w:r>
              <w:rPr>
                <w:szCs w:val="24"/>
              </w:rPr>
              <w:t>Наличие практического опыта по разработке и внедрению образовательных программ дополнительного образования в сфере инженерных специальностей</w:t>
            </w:r>
          </w:p>
        </w:tc>
      </w:tr>
      <w:tr w:rsidR="008E4C09" w14:paraId="2E28A8BE" w14:textId="77777777" w:rsidTr="008A79DD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C4E35" w14:textId="1FFD7191" w:rsidR="008E4C09" w:rsidRDefault="008E4C09" w:rsidP="006741FA">
            <w:pPr>
              <w:spacing w:line="288" w:lineRule="auto"/>
              <w:ind w:firstLine="0"/>
              <w:jc w:val="center"/>
            </w:pPr>
            <w: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132D9" w14:textId="25457735" w:rsidR="008E4C09" w:rsidRDefault="008E4C09" w:rsidP="006741FA">
            <w:pPr>
              <w:spacing w:line="288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Высокая востребованность предлагаемой практики среди детей школьного возраста и предприятий научно-</w:t>
            </w:r>
            <w:r w:rsidR="00792FBA">
              <w:rPr>
                <w:szCs w:val="24"/>
              </w:rPr>
              <w:t>производственного</w:t>
            </w:r>
            <w:r>
              <w:rPr>
                <w:szCs w:val="24"/>
              </w:rPr>
              <w:t xml:space="preserve"> комплекса города и региона</w:t>
            </w:r>
          </w:p>
        </w:tc>
      </w:tr>
      <w:tr w:rsidR="008E4C09" w14:paraId="75AF0230" w14:textId="77777777" w:rsidTr="008A79DD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2C386" w14:textId="58FA7B9A" w:rsidR="008E4C09" w:rsidRDefault="008E4C09" w:rsidP="006741FA">
            <w:pPr>
              <w:spacing w:line="288" w:lineRule="auto"/>
              <w:ind w:firstLine="0"/>
              <w:jc w:val="center"/>
            </w:pPr>
            <w: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3BB8D" w14:textId="678CC1D4" w:rsidR="008E4C09" w:rsidRDefault="008E4C09" w:rsidP="006741FA">
            <w:pPr>
              <w:spacing w:line="288" w:lineRule="auto"/>
              <w:ind w:firstLine="0"/>
              <w:jc w:val="both"/>
            </w:pPr>
            <w:r w:rsidRPr="008E4C09">
              <w:rPr>
                <w:szCs w:val="24"/>
              </w:rPr>
              <w:t>Наличие технической базы (помещений в муниципальных общеобразовательных организациях)</w:t>
            </w:r>
          </w:p>
        </w:tc>
      </w:tr>
      <w:tr w:rsidR="008E4C09" w14:paraId="1AA12F35" w14:textId="77777777" w:rsidTr="008A79DD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3CFD7" w14:textId="1C649811" w:rsidR="008E4C09" w:rsidRDefault="008E4C09" w:rsidP="006741FA">
            <w:pPr>
              <w:spacing w:line="288" w:lineRule="auto"/>
              <w:ind w:firstLine="0"/>
              <w:jc w:val="center"/>
            </w:pPr>
            <w:r>
              <w:t>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9543C" w14:textId="77777777" w:rsidR="008E4C09" w:rsidRDefault="008E4C09" w:rsidP="006741FA">
            <w:pPr>
              <w:spacing w:line="288" w:lineRule="auto"/>
              <w:ind w:firstLine="0"/>
              <w:jc w:val="both"/>
            </w:pPr>
            <w:r>
              <w:rPr>
                <w:szCs w:val="24"/>
              </w:rPr>
              <w:t>Привлечение финансирования Министерства науки и высшего образования Российской Федерации в рамках конкурсного отбора мероприятий, способствующих реализации инновационных проектов, направленных на создание и развитие производства высокотехнологичной промышленной продукции и (или) инновационных товаров и услуг в соответствии с приоритетными направлениями развития науки, технологий и техники Российской Федерации, представленных субъектами Российской Федерации</w:t>
            </w:r>
          </w:p>
        </w:tc>
      </w:tr>
    </w:tbl>
    <w:p w14:paraId="349CBA94" w14:textId="77777777" w:rsidR="00A55129" w:rsidRDefault="00A55129" w:rsidP="006741FA">
      <w:pPr>
        <w:spacing w:line="288" w:lineRule="auto"/>
        <w:ind w:firstLine="0"/>
        <w:rPr>
          <w:szCs w:val="24"/>
        </w:rPr>
      </w:pPr>
    </w:p>
    <w:p w14:paraId="7BAE8DB0" w14:textId="77777777" w:rsidR="00A55129" w:rsidRDefault="00A55129" w:rsidP="006741FA">
      <w:pPr>
        <w:spacing w:line="288" w:lineRule="auto"/>
        <w:ind w:firstLine="0"/>
      </w:pPr>
      <w:r>
        <w:rPr>
          <w:b/>
          <w:bCs/>
          <w:szCs w:val="24"/>
        </w:rPr>
        <w:t>9. Принципиальные подходы, избранные при разработке и внедрении практики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992"/>
        <w:gridCol w:w="9101"/>
      </w:tblGrid>
      <w:tr w:rsidR="00A55129" w14:paraId="7AF56354" w14:textId="77777777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E958A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b/>
                <w:bCs/>
                <w:szCs w:val="24"/>
              </w:rPr>
              <w:t>№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BD207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b/>
                <w:bCs/>
                <w:szCs w:val="24"/>
              </w:rPr>
              <w:t>Описание подхода</w:t>
            </w:r>
          </w:p>
        </w:tc>
      </w:tr>
      <w:tr w:rsidR="00A55129" w14:paraId="74881127" w14:textId="77777777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09968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A096A" w14:textId="77777777" w:rsidR="00A55129" w:rsidRDefault="00A55129" w:rsidP="006741FA">
            <w:pPr>
              <w:spacing w:line="288" w:lineRule="auto"/>
              <w:ind w:firstLine="0"/>
              <w:jc w:val="both"/>
            </w:pPr>
            <w:r>
              <w:rPr>
                <w:szCs w:val="24"/>
              </w:rPr>
              <w:t>Создание модуля компетенций в каждой средней общеобразовательной школе города Обнинск</w:t>
            </w:r>
          </w:p>
        </w:tc>
      </w:tr>
      <w:tr w:rsidR="00A55129" w14:paraId="5E26C4FE" w14:textId="77777777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709B8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szCs w:val="24"/>
              </w:rPr>
              <w:t>2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C97C2" w14:textId="77777777" w:rsidR="00A55129" w:rsidRDefault="00A55129" w:rsidP="006741FA">
            <w:pPr>
              <w:spacing w:line="288" w:lineRule="auto"/>
              <w:ind w:firstLine="0"/>
              <w:jc w:val="both"/>
            </w:pPr>
            <w:r>
              <w:rPr>
                <w:szCs w:val="24"/>
              </w:rPr>
              <w:t>Сотрудничество с административным ресурсом на уровне города и региона</w:t>
            </w:r>
          </w:p>
        </w:tc>
      </w:tr>
      <w:tr w:rsidR="00A55129" w14:paraId="262BB1E6" w14:textId="77777777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0241C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szCs w:val="24"/>
              </w:rPr>
              <w:t>3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605DC" w14:textId="77777777" w:rsidR="00A55129" w:rsidRDefault="00A55129" w:rsidP="006741FA">
            <w:pPr>
              <w:spacing w:line="288" w:lineRule="auto"/>
              <w:ind w:firstLine="0"/>
              <w:jc w:val="both"/>
            </w:pPr>
            <w:r>
              <w:rPr>
                <w:szCs w:val="24"/>
              </w:rPr>
              <w:t>Использование собственных методических разработок по программам дополнительного образования</w:t>
            </w:r>
          </w:p>
        </w:tc>
      </w:tr>
      <w:tr w:rsidR="00A55129" w14:paraId="11200A72" w14:textId="77777777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48A63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szCs w:val="24"/>
              </w:rPr>
              <w:t>4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DDCE5" w14:textId="77777777" w:rsidR="00A55129" w:rsidRDefault="00A55129" w:rsidP="006741FA">
            <w:pPr>
              <w:spacing w:line="288" w:lineRule="auto"/>
              <w:ind w:firstLine="0"/>
              <w:jc w:val="both"/>
            </w:pPr>
            <w:r>
              <w:rPr>
                <w:szCs w:val="24"/>
              </w:rPr>
              <w:t>Использование современного оборудования и технологий, необходимых для проведения обучения по программам дополнительного образования</w:t>
            </w:r>
          </w:p>
        </w:tc>
      </w:tr>
      <w:tr w:rsidR="00A55129" w14:paraId="6F4F4CB0" w14:textId="77777777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D754F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szCs w:val="24"/>
              </w:rPr>
              <w:t>5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A0C85" w14:textId="77777777" w:rsidR="00A55129" w:rsidRDefault="00A55129" w:rsidP="006741FA">
            <w:pPr>
              <w:spacing w:line="288" w:lineRule="auto"/>
              <w:ind w:firstLine="0"/>
              <w:jc w:val="both"/>
            </w:pPr>
            <w:r>
              <w:rPr>
                <w:szCs w:val="24"/>
              </w:rPr>
              <w:t>Переподготовка педагогических кадров под современные образовательные программы</w:t>
            </w:r>
          </w:p>
        </w:tc>
      </w:tr>
      <w:tr w:rsidR="00A55129" w14:paraId="7C388DF2" w14:textId="77777777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FE3D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szCs w:val="24"/>
              </w:rPr>
              <w:t>6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F3F33" w14:textId="77777777" w:rsidR="00A55129" w:rsidRDefault="00A55129" w:rsidP="006741FA">
            <w:pPr>
              <w:spacing w:line="288" w:lineRule="auto"/>
              <w:ind w:firstLine="0"/>
              <w:jc w:val="both"/>
            </w:pPr>
            <w:r>
              <w:rPr>
                <w:szCs w:val="24"/>
              </w:rPr>
              <w:t>Ориентир на индивидуальные потребности, способности и учет интересов каждого учащегося в интеллектуальном развитии</w:t>
            </w:r>
          </w:p>
        </w:tc>
      </w:tr>
      <w:tr w:rsidR="00A55129" w14:paraId="7EC0AEBB" w14:textId="77777777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A7806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szCs w:val="24"/>
              </w:rPr>
              <w:t>7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B4270" w14:textId="77777777" w:rsidR="00A55129" w:rsidRDefault="00A55129" w:rsidP="006741FA">
            <w:pPr>
              <w:spacing w:line="288" w:lineRule="auto"/>
              <w:ind w:firstLine="0"/>
              <w:jc w:val="both"/>
            </w:pPr>
            <w:r>
              <w:rPr>
                <w:szCs w:val="24"/>
              </w:rPr>
              <w:t xml:space="preserve">Развитие кадрового потенциала проекта через привлечение студентов из высших учебных заведений, наставников из </w:t>
            </w:r>
            <w:r w:rsidR="009935EA">
              <w:rPr>
                <w:szCs w:val="24"/>
              </w:rPr>
              <w:t xml:space="preserve">НИИ </w:t>
            </w:r>
            <w:r>
              <w:rPr>
                <w:szCs w:val="24"/>
              </w:rPr>
              <w:t xml:space="preserve"> и  предприятий города</w:t>
            </w:r>
          </w:p>
        </w:tc>
      </w:tr>
    </w:tbl>
    <w:p w14:paraId="40FC394A" w14:textId="72B9686F" w:rsidR="00A55129" w:rsidRDefault="00A55129" w:rsidP="006741FA">
      <w:pPr>
        <w:spacing w:line="288" w:lineRule="auto"/>
        <w:ind w:firstLine="0"/>
        <w:rPr>
          <w:szCs w:val="24"/>
        </w:rPr>
      </w:pPr>
    </w:p>
    <w:p w14:paraId="272EA161" w14:textId="35DA1108" w:rsidR="00A55129" w:rsidRDefault="00A55129" w:rsidP="006741FA">
      <w:pPr>
        <w:spacing w:line="288" w:lineRule="auto"/>
        <w:ind w:firstLine="0"/>
      </w:pPr>
      <w:r>
        <w:rPr>
          <w:b/>
          <w:bCs/>
          <w:szCs w:val="24"/>
        </w:rPr>
        <w:t>10. Результаты практики</w:t>
      </w:r>
      <w:r>
        <w:rPr>
          <w:szCs w:val="24"/>
        </w:rPr>
        <w:t xml:space="preserve">  </w:t>
      </w:r>
    </w:p>
    <w:tbl>
      <w:tblPr>
        <w:tblW w:w="100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8"/>
        <w:gridCol w:w="3998"/>
        <w:gridCol w:w="2692"/>
        <w:gridCol w:w="2411"/>
      </w:tblGrid>
      <w:tr w:rsidR="00A55129" w14:paraId="4D463E55" w14:textId="77777777" w:rsidTr="00EB1FCE"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1C361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b/>
                <w:bCs/>
                <w:szCs w:val="24"/>
              </w:rPr>
              <w:t>№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14278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b/>
                <w:bCs/>
                <w:szCs w:val="24"/>
              </w:rPr>
              <w:t>Показатель, единица измерения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FD475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b/>
                <w:bCs/>
                <w:szCs w:val="24"/>
              </w:rPr>
              <w:t>Значение показателя</w:t>
            </w:r>
          </w:p>
        </w:tc>
      </w:tr>
      <w:tr w:rsidR="00A55129" w14:paraId="7D31C481" w14:textId="77777777" w:rsidTr="00EB1FCE"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214B4" w14:textId="77777777" w:rsidR="00A55129" w:rsidRDefault="00A55129" w:rsidP="006741FA">
            <w:pPr>
              <w:spacing w:line="288" w:lineRule="auto"/>
              <w:ind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0FE5B" w14:textId="77777777" w:rsidR="00A55129" w:rsidRDefault="00A55129" w:rsidP="006741FA">
            <w:pPr>
              <w:spacing w:line="288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AAF0A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b/>
                <w:bCs/>
                <w:szCs w:val="24"/>
              </w:rPr>
              <w:t>за последний год реализации практики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A057F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b/>
                <w:bCs/>
                <w:szCs w:val="24"/>
              </w:rPr>
              <w:t>за весь период реализации</w:t>
            </w:r>
          </w:p>
        </w:tc>
      </w:tr>
      <w:tr w:rsidR="00A55129" w14:paraId="0966F806" w14:textId="77777777" w:rsidTr="00EB1FC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C944D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24F87" w14:textId="7DC47E06" w:rsidR="001F2B77" w:rsidRDefault="00CC7406" w:rsidP="006741FA">
            <w:pPr>
              <w:spacing w:line="288" w:lineRule="auto"/>
              <w:ind w:firstLine="0"/>
            </w:pPr>
            <w:r w:rsidRPr="00CC7406">
              <w:rPr>
                <w:sz w:val="22"/>
              </w:rPr>
              <w:t>К</w:t>
            </w:r>
            <w:r w:rsidR="001F2B77" w:rsidRPr="00CC7406">
              <w:rPr>
                <w:sz w:val="22"/>
              </w:rPr>
              <w:t>оличество</w:t>
            </w:r>
            <w:r w:rsidRPr="00CC7406">
              <w:rPr>
                <w:sz w:val="22"/>
              </w:rPr>
              <w:t xml:space="preserve"> отремонтированных</w:t>
            </w:r>
            <w:r>
              <w:rPr>
                <w:szCs w:val="24"/>
              </w:rPr>
              <w:t xml:space="preserve"> </w:t>
            </w:r>
            <w:r w:rsidR="001F2B77">
              <w:rPr>
                <w:szCs w:val="24"/>
              </w:rPr>
              <w:t xml:space="preserve"> </w:t>
            </w:r>
            <w:r w:rsidRPr="00CA134C">
              <w:rPr>
                <w:sz w:val="22"/>
              </w:rPr>
              <w:t>классов</w:t>
            </w:r>
            <w:r w:rsidRPr="00CC7406">
              <w:rPr>
                <w:sz w:val="22"/>
              </w:rPr>
              <w:t>, оснащенных специализированным высокотехнологичным оборудованием</w:t>
            </w:r>
            <w:r w:rsidR="001F2B77" w:rsidRPr="00CC7406">
              <w:rPr>
                <w:sz w:val="22"/>
              </w:rPr>
              <w:t xml:space="preserve"> </w:t>
            </w:r>
            <w:r w:rsidR="001F2B77" w:rsidRPr="00CC7406">
              <w:rPr>
                <w:sz w:val="22"/>
              </w:rPr>
              <w:lastRenderedPageBreak/>
              <w:t>в средних общеобразовательных школах города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1A3C4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szCs w:val="24"/>
              </w:rPr>
              <w:lastRenderedPageBreak/>
              <w:t>17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4791C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szCs w:val="24"/>
              </w:rPr>
              <w:t>18</w:t>
            </w:r>
          </w:p>
        </w:tc>
      </w:tr>
      <w:tr w:rsidR="00A55129" w14:paraId="3990BC16" w14:textId="77777777" w:rsidTr="00EB1FC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5B148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szCs w:val="24"/>
              </w:rPr>
              <w:t>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EEC59" w14:textId="1F4AC9AF" w:rsidR="00A55129" w:rsidRDefault="00A55129" w:rsidP="006741FA">
            <w:pPr>
              <w:spacing w:line="288" w:lineRule="auto"/>
              <w:ind w:firstLine="0"/>
            </w:pPr>
            <w:r>
              <w:rPr>
                <w:szCs w:val="24"/>
              </w:rPr>
              <w:t>Количество учеников СОШ, вовлеченных в работу РТП</w:t>
            </w:r>
            <w:r w:rsidR="006040A5">
              <w:rPr>
                <w:szCs w:val="24"/>
              </w:rPr>
              <w:t>, чел.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E0053" w14:textId="6A708D71" w:rsidR="00DE344D" w:rsidRPr="006040A5" w:rsidRDefault="006040A5" w:rsidP="006741FA">
            <w:pPr>
              <w:spacing w:line="288" w:lineRule="auto"/>
              <w:ind w:firstLine="0"/>
              <w:jc w:val="center"/>
            </w:pPr>
            <w:r>
              <w:t>5</w:t>
            </w:r>
            <w:r w:rsidRPr="006040A5">
              <w:t> 300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F62DF" w14:textId="3867A485" w:rsidR="00353513" w:rsidRPr="006040A5" w:rsidRDefault="002A637D" w:rsidP="006741FA">
            <w:pPr>
              <w:spacing w:line="288" w:lineRule="auto"/>
              <w:ind w:firstLine="0"/>
              <w:jc w:val="center"/>
            </w:pPr>
            <w:r w:rsidRPr="006040A5">
              <w:t>7 </w:t>
            </w:r>
            <w:r w:rsidR="00AA6BD2">
              <w:t>600</w:t>
            </w:r>
          </w:p>
        </w:tc>
      </w:tr>
      <w:tr w:rsidR="00A55129" w14:paraId="26AE5463" w14:textId="77777777" w:rsidTr="00EB1FC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C5EE1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szCs w:val="24"/>
              </w:rPr>
              <w:t>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08AC6" w14:textId="21061AB0" w:rsidR="00A55129" w:rsidRDefault="00A55129" w:rsidP="006741FA">
            <w:pPr>
              <w:spacing w:line="288" w:lineRule="auto"/>
              <w:ind w:firstLine="0"/>
            </w:pPr>
            <w:r>
              <w:rPr>
                <w:szCs w:val="24"/>
              </w:rPr>
              <w:t>Количество педагогов, привлеченных и обученных для работы в рамках РТП</w:t>
            </w:r>
            <w:r w:rsidR="00FE1A22">
              <w:rPr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887C7" w14:textId="28ABECC7" w:rsidR="00F90633" w:rsidRPr="008743F2" w:rsidRDefault="008743F2" w:rsidP="006741FA">
            <w:pPr>
              <w:spacing w:line="288" w:lineRule="auto"/>
              <w:ind w:firstLine="0"/>
              <w:jc w:val="center"/>
              <w:rPr>
                <w:szCs w:val="24"/>
              </w:rPr>
            </w:pPr>
            <w:r w:rsidRPr="008743F2">
              <w:rPr>
                <w:szCs w:val="24"/>
              </w:rPr>
              <w:t>57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DA4F7" w14:textId="3C6D1364" w:rsidR="00F90633" w:rsidRPr="008743F2" w:rsidRDefault="008743F2" w:rsidP="006741FA">
            <w:pPr>
              <w:spacing w:line="288" w:lineRule="auto"/>
              <w:ind w:firstLine="0"/>
              <w:jc w:val="center"/>
            </w:pPr>
            <w:r>
              <w:rPr>
                <w:szCs w:val="24"/>
              </w:rPr>
              <w:t>80</w:t>
            </w:r>
          </w:p>
        </w:tc>
      </w:tr>
      <w:tr w:rsidR="00A55129" w14:paraId="63E8F50B" w14:textId="77777777" w:rsidTr="00EB1FC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82216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szCs w:val="24"/>
              </w:rPr>
              <w:t>4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06618" w14:textId="77777777" w:rsidR="00A55129" w:rsidRPr="00F069B1" w:rsidRDefault="00A55129" w:rsidP="006741FA">
            <w:pPr>
              <w:spacing w:line="288" w:lineRule="auto"/>
              <w:ind w:firstLine="0"/>
            </w:pPr>
            <w:r w:rsidRPr="00F069B1">
              <w:rPr>
                <w:szCs w:val="24"/>
              </w:rPr>
              <w:t>Количество единиц базового оборудования, приобретенного и внедренного в деятельность РТП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97C7A" w14:textId="1E642CC0" w:rsidR="000012A5" w:rsidRPr="00F069B1" w:rsidRDefault="00F069B1" w:rsidP="006741FA">
            <w:pPr>
              <w:spacing w:line="288" w:lineRule="auto"/>
              <w:ind w:firstLine="0"/>
              <w:jc w:val="center"/>
              <w:rPr>
                <w:szCs w:val="24"/>
              </w:rPr>
            </w:pPr>
            <w:r w:rsidRPr="00F069B1">
              <w:rPr>
                <w:szCs w:val="24"/>
              </w:rPr>
              <w:t>352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916B4" w14:textId="3B91F88D" w:rsidR="00A55129" w:rsidRPr="00F069B1" w:rsidRDefault="00F069B1" w:rsidP="006741FA">
            <w:pPr>
              <w:spacing w:line="288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375</w:t>
            </w:r>
          </w:p>
        </w:tc>
      </w:tr>
      <w:tr w:rsidR="00A55129" w14:paraId="3C38C16C" w14:textId="77777777" w:rsidTr="00EB1FC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D985C" w14:textId="77777777" w:rsidR="00A55129" w:rsidRPr="00DF02F5" w:rsidRDefault="00A55129" w:rsidP="006741FA">
            <w:pPr>
              <w:spacing w:line="288" w:lineRule="auto"/>
              <w:ind w:firstLine="0"/>
              <w:jc w:val="center"/>
            </w:pPr>
            <w:r w:rsidRPr="00DF02F5">
              <w:rPr>
                <w:szCs w:val="24"/>
              </w:rPr>
              <w:t>5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AFACE" w14:textId="77777777" w:rsidR="00A55129" w:rsidRPr="00F069B1" w:rsidRDefault="00A55129" w:rsidP="006741FA">
            <w:pPr>
              <w:spacing w:line="288" w:lineRule="auto"/>
              <w:ind w:firstLine="0"/>
            </w:pPr>
            <w:r w:rsidRPr="00F069B1">
              <w:rPr>
                <w:szCs w:val="24"/>
              </w:rPr>
              <w:t>Количество единиц дополнительного оборудования, приобретенного и внедренного в деятельность РТП в соответствии с компетенцией модуля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49490" w14:textId="03F5CB1A" w:rsidR="00A55129" w:rsidRPr="00F069B1" w:rsidRDefault="00F069B1" w:rsidP="006741FA">
            <w:pPr>
              <w:spacing w:line="288" w:lineRule="auto"/>
              <w:ind w:firstLine="0"/>
              <w:jc w:val="center"/>
              <w:rPr>
                <w:szCs w:val="24"/>
              </w:rPr>
            </w:pPr>
            <w:r w:rsidRPr="00F069B1">
              <w:rPr>
                <w:szCs w:val="24"/>
              </w:rPr>
              <w:t>179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44F74" w14:textId="688E3D67" w:rsidR="00A55129" w:rsidRPr="00F069B1" w:rsidRDefault="00F069B1" w:rsidP="006741FA">
            <w:pPr>
              <w:spacing w:line="288" w:lineRule="auto"/>
              <w:ind w:firstLine="0"/>
              <w:jc w:val="center"/>
              <w:rPr>
                <w:szCs w:val="24"/>
              </w:rPr>
            </w:pPr>
            <w:r w:rsidRPr="00F069B1">
              <w:rPr>
                <w:szCs w:val="24"/>
              </w:rPr>
              <w:t>190</w:t>
            </w:r>
          </w:p>
        </w:tc>
      </w:tr>
      <w:tr w:rsidR="00A55129" w14:paraId="244CA043" w14:textId="77777777" w:rsidTr="00EB1FC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1337C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szCs w:val="24"/>
              </w:rPr>
              <w:t>6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1016C" w14:textId="0ADBF2D2" w:rsidR="00A55129" w:rsidRDefault="00A55129" w:rsidP="006741FA">
            <w:pPr>
              <w:spacing w:line="288" w:lineRule="auto"/>
              <w:ind w:firstLine="0"/>
            </w:pPr>
            <w:r w:rsidRPr="00B3473F">
              <w:rPr>
                <w:sz w:val="22"/>
              </w:rPr>
              <w:t>Количество заключенных договоров о совместной деятельности</w:t>
            </w:r>
            <w:r w:rsidR="00B3473F" w:rsidRPr="00B3473F">
              <w:rPr>
                <w:sz w:val="22"/>
              </w:rPr>
              <w:t xml:space="preserve"> между ЧОУ ДО «Академия Технолаб» и</w:t>
            </w:r>
            <w:r w:rsidR="00B3473F">
              <w:rPr>
                <w:szCs w:val="24"/>
              </w:rPr>
              <w:t xml:space="preserve"> </w:t>
            </w:r>
            <w:r w:rsidR="00B3473F" w:rsidRPr="00CC7406">
              <w:rPr>
                <w:sz w:val="22"/>
              </w:rPr>
              <w:t>средни</w:t>
            </w:r>
            <w:r w:rsidR="00B3473F">
              <w:rPr>
                <w:sz w:val="22"/>
              </w:rPr>
              <w:t>ми общеобразовательными</w:t>
            </w:r>
            <w:r w:rsidR="00B3473F" w:rsidRPr="00CC7406">
              <w:rPr>
                <w:sz w:val="22"/>
              </w:rPr>
              <w:t xml:space="preserve"> школ</w:t>
            </w:r>
            <w:r w:rsidR="00B3473F">
              <w:rPr>
                <w:sz w:val="22"/>
              </w:rPr>
              <w:t xml:space="preserve">ами </w:t>
            </w:r>
            <w:r w:rsidR="00B3473F" w:rsidRPr="00CC7406">
              <w:rPr>
                <w:sz w:val="22"/>
              </w:rPr>
              <w:t>города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08338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szCs w:val="24"/>
              </w:rPr>
              <w:t>17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6E644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szCs w:val="24"/>
              </w:rPr>
              <w:t>18</w:t>
            </w:r>
          </w:p>
        </w:tc>
      </w:tr>
    </w:tbl>
    <w:p w14:paraId="1578B83B" w14:textId="77777777" w:rsidR="00AA6BD2" w:rsidRDefault="00AA6BD2" w:rsidP="006741FA">
      <w:pPr>
        <w:spacing w:line="288" w:lineRule="auto"/>
        <w:ind w:firstLine="0"/>
        <w:jc w:val="both"/>
      </w:pPr>
    </w:p>
    <w:p w14:paraId="40D750C0" w14:textId="76682C4F" w:rsidR="00EB1FCE" w:rsidRPr="00AA6BD2" w:rsidRDefault="00EB1FCE" w:rsidP="006741FA">
      <w:pPr>
        <w:spacing w:line="288" w:lineRule="auto"/>
        <w:ind w:firstLine="0"/>
        <w:jc w:val="both"/>
        <w:rPr>
          <w:i/>
          <w:iCs/>
        </w:rPr>
      </w:pPr>
      <w:r w:rsidRPr="00AA6BD2">
        <w:rPr>
          <w:i/>
          <w:iCs/>
        </w:rPr>
        <w:t>Комментарии по пункту 2 таблицы:</w:t>
      </w:r>
    </w:p>
    <w:p w14:paraId="080E3E87" w14:textId="162C697B" w:rsidR="00EB1FCE" w:rsidRPr="00AA6BD2" w:rsidRDefault="00EB1FCE" w:rsidP="006741FA">
      <w:pPr>
        <w:spacing w:line="288" w:lineRule="auto"/>
        <w:ind w:firstLine="567"/>
        <w:jc w:val="both"/>
        <w:rPr>
          <w:szCs w:val="24"/>
        </w:rPr>
      </w:pPr>
      <w:r w:rsidRPr="00AA6BD2">
        <w:rPr>
          <w:szCs w:val="24"/>
        </w:rPr>
        <w:t xml:space="preserve">Общий охват школьников, получивших образовательную услугу на территории модулей РТП на 01.01.2021: </w:t>
      </w:r>
    </w:p>
    <w:p w14:paraId="25817FFC" w14:textId="1AF99018" w:rsidR="00EB1FCE" w:rsidRPr="006040A5" w:rsidRDefault="00EB1FCE" w:rsidP="006741FA">
      <w:pPr>
        <w:pStyle w:val="12"/>
        <w:numPr>
          <w:ilvl w:val="0"/>
          <w:numId w:val="3"/>
        </w:numPr>
        <w:spacing w:line="288" w:lineRule="auto"/>
        <w:ind w:left="0" w:firstLine="426"/>
        <w:jc w:val="both"/>
        <w:rPr>
          <w:rFonts w:cs="Calibri"/>
          <w:szCs w:val="24"/>
        </w:rPr>
      </w:pPr>
      <w:r w:rsidRPr="006040A5">
        <w:rPr>
          <w:rFonts w:cs="Calibri"/>
          <w:szCs w:val="24"/>
        </w:rPr>
        <w:t>в рамках школьного образования по предмету «Технология» – 2</w:t>
      </w:r>
      <w:r w:rsidR="006040A5" w:rsidRPr="006040A5">
        <w:rPr>
          <w:rFonts w:cs="Calibri"/>
          <w:szCs w:val="24"/>
        </w:rPr>
        <w:t xml:space="preserve"> </w:t>
      </w:r>
      <w:r w:rsidRPr="006040A5">
        <w:rPr>
          <w:rFonts w:cs="Calibri"/>
          <w:szCs w:val="24"/>
        </w:rPr>
        <w:t>5</w:t>
      </w:r>
      <w:r w:rsidR="006040A5" w:rsidRPr="006040A5">
        <w:rPr>
          <w:rFonts w:cs="Calibri"/>
          <w:szCs w:val="24"/>
        </w:rPr>
        <w:t>00</w:t>
      </w:r>
      <w:r w:rsidRPr="006040A5">
        <w:rPr>
          <w:rFonts w:cs="Calibri"/>
          <w:szCs w:val="24"/>
        </w:rPr>
        <w:t xml:space="preserve"> тысячи;</w:t>
      </w:r>
    </w:p>
    <w:p w14:paraId="7417B033" w14:textId="3A237792" w:rsidR="00EB1FCE" w:rsidRPr="006040A5" w:rsidRDefault="00EB1FCE" w:rsidP="006741FA">
      <w:pPr>
        <w:pStyle w:val="12"/>
        <w:numPr>
          <w:ilvl w:val="0"/>
          <w:numId w:val="3"/>
        </w:numPr>
        <w:spacing w:line="288" w:lineRule="auto"/>
        <w:ind w:left="0" w:firstLine="426"/>
        <w:jc w:val="both"/>
        <w:rPr>
          <w:rFonts w:cs="Calibri"/>
          <w:szCs w:val="24"/>
        </w:rPr>
      </w:pPr>
      <w:r w:rsidRPr="006040A5">
        <w:rPr>
          <w:rFonts w:cs="Calibri"/>
          <w:szCs w:val="24"/>
        </w:rPr>
        <w:t>в рамках дополнительного образования – 800 детей (от 5 до 13 лет).</w:t>
      </w:r>
    </w:p>
    <w:p w14:paraId="260D75F1" w14:textId="21367316" w:rsidR="00C5399D" w:rsidRDefault="00C5399D" w:rsidP="006741FA">
      <w:pPr>
        <w:pStyle w:val="12"/>
        <w:spacing w:line="288" w:lineRule="auto"/>
        <w:ind w:left="0" w:firstLine="567"/>
        <w:jc w:val="both"/>
        <w:rPr>
          <w:rFonts w:cs="Calibri"/>
          <w:szCs w:val="24"/>
        </w:rPr>
      </w:pPr>
      <w:r>
        <w:rPr>
          <w:rFonts w:cs="Calibri"/>
          <w:szCs w:val="24"/>
        </w:rPr>
        <w:t>Два</w:t>
      </w:r>
      <w:r w:rsidR="00EB1FCE" w:rsidRPr="006040A5">
        <w:rPr>
          <w:rFonts w:cs="Calibri"/>
          <w:szCs w:val="24"/>
        </w:rPr>
        <w:t xml:space="preserve"> модуля РТП при школах № 17 и «ФТШ» введены в эксплуатацию в пе</w:t>
      </w:r>
      <w:r w:rsidR="006040A5" w:rsidRPr="006040A5">
        <w:rPr>
          <w:rFonts w:cs="Calibri"/>
          <w:szCs w:val="24"/>
        </w:rPr>
        <w:t>рвом квартале 2021 года.</w:t>
      </w:r>
      <w:r w:rsidR="006040A5">
        <w:rPr>
          <w:rFonts w:cs="Calibri"/>
          <w:szCs w:val="24"/>
        </w:rPr>
        <w:t xml:space="preserve"> </w:t>
      </w:r>
    </w:p>
    <w:p w14:paraId="45E987C2" w14:textId="4E336DF0" w:rsidR="006040A5" w:rsidRDefault="006040A5" w:rsidP="006741FA">
      <w:pPr>
        <w:pStyle w:val="12"/>
        <w:spacing w:line="288" w:lineRule="auto"/>
        <w:ind w:left="0" w:firstLine="567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Таким образом, количество учеников среднего звена в 2022 году, принимающих участие в образовательных программах РТП, составило </w:t>
      </w:r>
      <w:r w:rsidR="00AA6BD2">
        <w:rPr>
          <w:rFonts w:cs="Calibri"/>
          <w:szCs w:val="24"/>
        </w:rPr>
        <w:t>7 600 человек.</w:t>
      </w:r>
    </w:p>
    <w:p w14:paraId="0089F6E0" w14:textId="47D093F1" w:rsidR="004816CB" w:rsidRDefault="004816CB" w:rsidP="006741FA">
      <w:pPr>
        <w:pStyle w:val="12"/>
        <w:spacing w:line="288" w:lineRule="auto"/>
        <w:ind w:left="0" w:firstLine="567"/>
        <w:jc w:val="both"/>
        <w:rPr>
          <w:rFonts w:cs="Calibri"/>
          <w:szCs w:val="24"/>
        </w:rPr>
      </w:pPr>
    </w:p>
    <w:p w14:paraId="27C8509B" w14:textId="6FC4CFEA" w:rsidR="004816CB" w:rsidRPr="004816CB" w:rsidRDefault="004816CB" w:rsidP="006741FA">
      <w:pPr>
        <w:spacing w:line="288" w:lineRule="auto"/>
        <w:ind w:firstLine="0"/>
        <w:jc w:val="both"/>
        <w:rPr>
          <w:i/>
          <w:iCs/>
        </w:rPr>
      </w:pPr>
      <w:r w:rsidRPr="004816CB">
        <w:rPr>
          <w:i/>
          <w:iCs/>
        </w:rPr>
        <w:t>Комментарии по пункту 3 таблицы:</w:t>
      </w:r>
    </w:p>
    <w:p w14:paraId="177B81B0" w14:textId="77777777" w:rsidR="00C5399D" w:rsidRDefault="004816CB" w:rsidP="006741FA">
      <w:pPr>
        <w:pStyle w:val="12"/>
        <w:spacing w:line="288" w:lineRule="auto"/>
        <w:ind w:left="0" w:firstLine="567"/>
        <w:jc w:val="both"/>
        <w:rPr>
          <w:rFonts w:cs="Calibri"/>
          <w:szCs w:val="24"/>
        </w:rPr>
      </w:pPr>
      <w:r w:rsidRPr="004816CB">
        <w:rPr>
          <w:rFonts w:cs="Calibri"/>
          <w:szCs w:val="24"/>
        </w:rPr>
        <w:t xml:space="preserve">Базовый объем оснащения всех 18 модулей РТП включает: </w:t>
      </w:r>
    </w:p>
    <w:p w14:paraId="236F9782" w14:textId="77777777" w:rsidR="00C5399D" w:rsidRDefault="004816CB" w:rsidP="006741FA">
      <w:pPr>
        <w:pStyle w:val="12"/>
        <w:numPr>
          <w:ilvl w:val="0"/>
          <w:numId w:val="3"/>
        </w:numPr>
        <w:spacing w:line="288" w:lineRule="auto"/>
        <w:ind w:left="0" w:firstLine="426"/>
        <w:jc w:val="both"/>
        <w:rPr>
          <w:rFonts w:cs="Calibri"/>
          <w:szCs w:val="24"/>
        </w:rPr>
      </w:pPr>
      <w:r w:rsidRPr="004816CB">
        <w:rPr>
          <w:rFonts w:cs="Calibri"/>
          <w:szCs w:val="24"/>
        </w:rPr>
        <w:t xml:space="preserve">локальные рабочие станции учеников; </w:t>
      </w:r>
    </w:p>
    <w:p w14:paraId="1D6B718B" w14:textId="77777777" w:rsidR="00C5399D" w:rsidRDefault="004816CB" w:rsidP="006741FA">
      <w:pPr>
        <w:pStyle w:val="12"/>
        <w:numPr>
          <w:ilvl w:val="0"/>
          <w:numId w:val="3"/>
        </w:numPr>
        <w:spacing w:line="288" w:lineRule="auto"/>
        <w:ind w:left="0" w:firstLine="426"/>
        <w:jc w:val="both"/>
        <w:rPr>
          <w:rFonts w:cs="Calibri"/>
          <w:szCs w:val="24"/>
        </w:rPr>
      </w:pPr>
      <w:r w:rsidRPr="004816CB">
        <w:rPr>
          <w:rFonts w:cs="Calibri"/>
          <w:szCs w:val="24"/>
        </w:rPr>
        <w:t xml:space="preserve">локальная рабочая станция учителя; </w:t>
      </w:r>
    </w:p>
    <w:p w14:paraId="2EDBFBF8" w14:textId="77777777" w:rsidR="00C5399D" w:rsidRDefault="004816CB" w:rsidP="006741FA">
      <w:pPr>
        <w:pStyle w:val="12"/>
        <w:numPr>
          <w:ilvl w:val="0"/>
          <w:numId w:val="3"/>
        </w:numPr>
        <w:spacing w:line="288" w:lineRule="auto"/>
        <w:ind w:left="0" w:firstLine="426"/>
        <w:jc w:val="both"/>
        <w:rPr>
          <w:rFonts w:cs="Calibri"/>
          <w:szCs w:val="24"/>
        </w:rPr>
      </w:pPr>
      <w:r w:rsidRPr="004816CB">
        <w:rPr>
          <w:rFonts w:cs="Calibri"/>
          <w:szCs w:val="24"/>
        </w:rPr>
        <w:t xml:space="preserve">сетевое оборудование; </w:t>
      </w:r>
    </w:p>
    <w:p w14:paraId="60A6CE90" w14:textId="77777777" w:rsidR="00C5399D" w:rsidRDefault="004816CB" w:rsidP="006741FA">
      <w:pPr>
        <w:pStyle w:val="12"/>
        <w:numPr>
          <w:ilvl w:val="0"/>
          <w:numId w:val="3"/>
        </w:numPr>
        <w:spacing w:line="288" w:lineRule="auto"/>
        <w:ind w:left="0" w:firstLine="426"/>
        <w:jc w:val="both"/>
        <w:rPr>
          <w:rFonts w:cs="Calibri"/>
          <w:szCs w:val="24"/>
        </w:rPr>
      </w:pPr>
      <w:r w:rsidRPr="004816CB">
        <w:rPr>
          <w:rFonts w:cs="Calibri"/>
          <w:szCs w:val="24"/>
        </w:rPr>
        <w:t xml:space="preserve">демонстрационное оборудование и оргтехника; </w:t>
      </w:r>
    </w:p>
    <w:p w14:paraId="5206EF06" w14:textId="77777777" w:rsidR="00C5399D" w:rsidRDefault="004816CB" w:rsidP="006741FA">
      <w:pPr>
        <w:pStyle w:val="12"/>
        <w:numPr>
          <w:ilvl w:val="0"/>
          <w:numId w:val="3"/>
        </w:numPr>
        <w:spacing w:line="288" w:lineRule="auto"/>
        <w:ind w:left="0" w:firstLine="426"/>
        <w:jc w:val="both"/>
        <w:rPr>
          <w:rFonts w:cs="Calibri"/>
          <w:szCs w:val="24"/>
        </w:rPr>
      </w:pPr>
      <w:r w:rsidRPr="004816CB">
        <w:rPr>
          <w:rFonts w:cs="Calibri"/>
          <w:szCs w:val="24"/>
        </w:rPr>
        <w:t>мебель (рабочие места учителя и учеников, системы безопасного хранения мобильного оборудования, запасов материалов, результатов прикладной проектной деятельности и др.);</w:t>
      </w:r>
    </w:p>
    <w:p w14:paraId="69974F31" w14:textId="753DC7EF" w:rsidR="004816CB" w:rsidRDefault="004816CB" w:rsidP="006741FA">
      <w:pPr>
        <w:pStyle w:val="12"/>
        <w:numPr>
          <w:ilvl w:val="0"/>
          <w:numId w:val="3"/>
        </w:numPr>
        <w:spacing w:line="288" w:lineRule="auto"/>
        <w:ind w:left="0" w:firstLine="426"/>
        <w:jc w:val="both"/>
        <w:rPr>
          <w:rFonts w:cs="Calibri"/>
          <w:szCs w:val="24"/>
        </w:rPr>
      </w:pPr>
      <w:r w:rsidRPr="004816CB">
        <w:rPr>
          <w:rFonts w:cs="Calibri"/>
          <w:szCs w:val="24"/>
        </w:rPr>
        <w:t>инструмент и инвентарь для обеспечения учебно-образовательной и проектной деятельности</w:t>
      </w:r>
      <w:r w:rsidR="00C5399D">
        <w:rPr>
          <w:rFonts w:cs="Calibri"/>
          <w:szCs w:val="24"/>
        </w:rPr>
        <w:t xml:space="preserve"> (приложение № 1 к описанию практики)</w:t>
      </w:r>
      <w:r w:rsidRPr="004816CB">
        <w:rPr>
          <w:rFonts w:cs="Calibri"/>
          <w:szCs w:val="24"/>
        </w:rPr>
        <w:t>.</w:t>
      </w:r>
    </w:p>
    <w:p w14:paraId="30B94C83" w14:textId="4FB90FA3" w:rsidR="00C5399D" w:rsidRDefault="00C5399D" w:rsidP="006741FA">
      <w:pPr>
        <w:pStyle w:val="12"/>
        <w:spacing w:line="288" w:lineRule="auto"/>
        <w:ind w:left="0" w:firstLine="0"/>
        <w:jc w:val="both"/>
        <w:rPr>
          <w:rFonts w:cs="Calibri"/>
          <w:szCs w:val="24"/>
        </w:rPr>
      </w:pPr>
    </w:p>
    <w:p w14:paraId="0999B616" w14:textId="6FC7FF76" w:rsidR="00C5399D" w:rsidRPr="00D42483" w:rsidRDefault="00C5399D" w:rsidP="006741FA">
      <w:pPr>
        <w:spacing w:line="288" w:lineRule="auto"/>
        <w:ind w:firstLine="0"/>
        <w:jc w:val="both"/>
        <w:rPr>
          <w:i/>
          <w:iCs/>
        </w:rPr>
      </w:pPr>
      <w:r w:rsidRPr="00D42483">
        <w:rPr>
          <w:i/>
          <w:iCs/>
        </w:rPr>
        <w:t>Комментарии по пункту 5 таблицы:</w:t>
      </w:r>
    </w:p>
    <w:p w14:paraId="66A04495" w14:textId="73C92A17" w:rsidR="00C5399D" w:rsidRPr="004816CB" w:rsidRDefault="00C5399D" w:rsidP="006741FA">
      <w:pPr>
        <w:pStyle w:val="12"/>
        <w:spacing w:line="288" w:lineRule="auto"/>
        <w:ind w:left="0" w:firstLine="567"/>
        <w:jc w:val="both"/>
        <w:rPr>
          <w:rFonts w:cs="Calibri"/>
          <w:szCs w:val="24"/>
        </w:rPr>
      </w:pPr>
      <w:r>
        <w:rPr>
          <w:rFonts w:cs="Calibri"/>
          <w:szCs w:val="24"/>
        </w:rPr>
        <w:lastRenderedPageBreak/>
        <w:t>Перечень и количество дополнительного оборудования</w:t>
      </w:r>
      <w:r w:rsidR="00D42483">
        <w:rPr>
          <w:rFonts w:cs="Calibri"/>
          <w:szCs w:val="24"/>
        </w:rPr>
        <w:t xml:space="preserve">, </w:t>
      </w:r>
      <w:r w:rsidRPr="000012A5">
        <w:rPr>
          <w:szCs w:val="24"/>
        </w:rPr>
        <w:t>приобретенного и внедренного в деятельность РТП в соответствии с компетенцией модуля</w:t>
      </w:r>
      <w:r w:rsidR="00D42483">
        <w:rPr>
          <w:szCs w:val="24"/>
        </w:rPr>
        <w:t>, представлен в приложение № 1 к описанию практики.</w:t>
      </w:r>
    </w:p>
    <w:p w14:paraId="26225F75" w14:textId="77777777" w:rsidR="009247A4" w:rsidRDefault="009247A4" w:rsidP="006741FA">
      <w:pPr>
        <w:spacing w:line="288" w:lineRule="auto"/>
        <w:ind w:firstLine="0"/>
        <w:rPr>
          <w:b/>
          <w:bCs/>
          <w:szCs w:val="24"/>
        </w:rPr>
      </w:pPr>
    </w:p>
    <w:p w14:paraId="47A08BC0" w14:textId="73199E37" w:rsidR="00A55129" w:rsidRDefault="00A55129" w:rsidP="006741FA">
      <w:pPr>
        <w:spacing w:line="288" w:lineRule="auto"/>
        <w:ind w:firstLine="0"/>
      </w:pPr>
      <w:r>
        <w:rPr>
          <w:b/>
          <w:bCs/>
          <w:szCs w:val="24"/>
        </w:rPr>
        <w:t>11. Участники внедрения практики и их роль в процессе внедрения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8"/>
        <w:gridCol w:w="3713"/>
        <w:gridCol w:w="5139"/>
      </w:tblGrid>
      <w:tr w:rsidR="00A55129" w14:paraId="7CD4ED78" w14:textId="77777777" w:rsidTr="009247A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1332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b/>
                <w:bCs/>
                <w:szCs w:val="24"/>
              </w:rPr>
              <w:t>№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36C30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b/>
                <w:bCs/>
                <w:szCs w:val="24"/>
              </w:rPr>
              <w:t>Участник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A2D33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b/>
                <w:bCs/>
                <w:szCs w:val="24"/>
              </w:rPr>
              <w:t>Описание его роли в реализации практики</w:t>
            </w:r>
          </w:p>
        </w:tc>
      </w:tr>
      <w:tr w:rsidR="00A55129" w14:paraId="5D75FFE6" w14:textId="77777777" w:rsidTr="009247A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6E481" w14:textId="7733A439" w:rsidR="00A55129" w:rsidRDefault="00E16744" w:rsidP="006741FA">
            <w:pPr>
              <w:spacing w:line="288" w:lineRule="auto"/>
              <w:ind w:firstLine="0"/>
              <w:jc w:val="center"/>
            </w:pPr>
            <w:r>
              <w:t>1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90B18" w14:textId="77777777" w:rsidR="00A55129" w:rsidRDefault="00A55129" w:rsidP="006741FA">
            <w:pPr>
              <w:spacing w:line="288" w:lineRule="auto"/>
              <w:ind w:firstLine="0"/>
            </w:pPr>
            <w:r>
              <w:rPr>
                <w:szCs w:val="24"/>
              </w:rPr>
              <w:t>Администрация города Обнинск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B7693" w14:textId="63235709" w:rsidR="00A55129" w:rsidRPr="00290AD3" w:rsidRDefault="00A55129" w:rsidP="006741FA">
            <w:pPr>
              <w:spacing w:line="288" w:lineRule="auto"/>
              <w:ind w:firstLine="0"/>
              <w:rPr>
                <w:szCs w:val="24"/>
              </w:rPr>
            </w:pPr>
            <w:r w:rsidRPr="00290AD3">
              <w:rPr>
                <w:szCs w:val="24"/>
              </w:rPr>
              <w:t xml:space="preserve">Подготовка </w:t>
            </w:r>
            <w:r w:rsidR="009935EA" w:rsidRPr="00290AD3">
              <w:rPr>
                <w:szCs w:val="24"/>
              </w:rPr>
              <w:t xml:space="preserve">и защита </w:t>
            </w:r>
            <w:r w:rsidRPr="00290AD3">
              <w:rPr>
                <w:szCs w:val="24"/>
              </w:rPr>
              <w:t>конкурсной заявки</w:t>
            </w:r>
            <w:r w:rsidR="00E16744" w:rsidRPr="00290AD3">
              <w:rPr>
                <w:szCs w:val="24"/>
              </w:rPr>
              <w:t xml:space="preserve"> </w:t>
            </w:r>
            <w:r w:rsidR="00290AD3" w:rsidRPr="00290AD3">
              <w:rPr>
                <w:szCs w:val="24"/>
              </w:rPr>
              <w:t>для</w:t>
            </w:r>
          </w:p>
          <w:p w14:paraId="6D1D64B3" w14:textId="0B4F6B61" w:rsidR="00BE2238" w:rsidRPr="00290AD3" w:rsidRDefault="00290AD3" w:rsidP="006741FA">
            <w:pPr>
              <w:spacing w:line="288" w:lineRule="auto"/>
              <w:ind w:firstLine="0"/>
              <w:rPr>
                <w:szCs w:val="24"/>
              </w:rPr>
            </w:pPr>
            <w:r w:rsidRPr="00290AD3">
              <w:rPr>
                <w:szCs w:val="24"/>
              </w:rPr>
              <w:t>п</w:t>
            </w:r>
            <w:r w:rsidR="00BE2238" w:rsidRPr="00290AD3">
              <w:rPr>
                <w:szCs w:val="24"/>
              </w:rPr>
              <w:t>ривлечени</w:t>
            </w:r>
            <w:r w:rsidRPr="00290AD3">
              <w:rPr>
                <w:szCs w:val="24"/>
              </w:rPr>
              <w:t>я</w:t>
            </w:r>
            <w:r w:rsidR="00BE2238" w:rsidRPr="00290AD3">
              <w:rPr>
                <w:szCs w:val="24"/>
              </w:rPr>
              <w:t xml:space="preserve"> ф</w:t>
            </w:r>
            <w:r w:rsidRPr="00290AD3">
              <w:rPr>
                <w:szCs w:val="24"/>
              </w:rPr>
              <w:t>инансирования из федерального бюджета</w:t>
            </w:r>
          </w:p>
          <w:p w14:paraId="5511356D" w14:textId="77777777" w:rsidR="00290AD3" w:rsidRDefault="00BE2238" w:rsidP="006741FA">
            <w:pPr>
              <w:spacing w:line="288" w:lineRule="auto"/>
              <w:ind w:firstLine="0"/>
              <w:rPr>
                <w:szCs w:val="24"/>
              </w:rPr>
            </w:pPr>
            <w:r w:rsidRPr="00290AD3">
              <w:rPr>
                <w:szCs w:val="24"/>
              </w:rPr>
              <w:t>Подготовка нормативной документации п</w:t>
            </w:r>
            <w:r w:rsidR="00290AD3" w:rsidRPr="00290AD3">
              <w:rPr>
                <w:szCs w:val="24"/>
              </w:rPr>
              <w:t>о реализации практики (для выделения субсидии)</w:t>
            </w:r>
          </w:p>
          <w:p w14:paraId="1D40E3F5" w14:textId="660CCDF5" w:rsidR="00A55129" w:rsidRDefault="00290AD3" w:rsidP="006741FA">
            <w:pPr>
              <w:spacing w:line="288" w:lineRule="auto"/>
              <w:ind w:firstLine="0"/>
            </w:pPr>
            <w:r>
              <w:rPr>
                <w:szCs w:val="24"/>
              </w:rPr>
              <w:t>Определение и выделений</w:t>
            </w:r>
            <w:r w:rsidR="00A55129">
              <w:rPr>
                <w:szCs w:val="24"/>
              </w:rPr>
              <w:t xml:space="preserve"> помещений под размещение</w:t>
            </w:r>
            <w:r>
              <w:rPr>
                <w:szCs w:val="24"/>
              </w:rPr>
              <w:t xml:space="preserve"> модулей</w:t>
            </w:r>
            <w:r w:rsidR="00A55129">
              <w:rPr>
                <w:szCs w:val="24"/>
              </w:rPr>
              <w:t xml:space="preserve"> РТП</w:t>
            </w:r>
            <w:r>
              <w:rPr>
                <w:szCs w:val="24"/>
              </w:rPr>
              <w:t xml:space="preserve"> в </w:t>
            </w:r>
            <w:r>
              <w:rPr>
                <w:sz w:val="22"/>
              </w:rPr>
              <w:t>средних общеобразовательных</w:t>
            </w:r>
            <w:r w:rsidRPr="00CC7406">
              <w:rPr>
                <w:sz w:val="22"/>
              </w:rPr>
              <w:t xml:space="preserve"> школ</w:t>
            </w:r>
            <w:r>
              <w:rPr>
                <w:sz w:val="22"/>
              </w:rPr>
              <w:t xml:space="preserve">ах </w:t>
            </w:r>
            <w:r w:rsidRPr="00CC7406">
              <w:rPr>
                <w:sz w:val="22"/>
              </w:rPr>
              <w:t>города</w:t>
            </w:r>
          </w:p>
        </w:tc>
      </w:tr>
      <w:tr w:rsidR="00591787" w14:paraId="20FEE35E" w14:textId="77777777" w:rsidTr="009247A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3AD1D" w14:textId="13300C55" w:rsidR="00591787" w:rsidRDefault="00E16744" w:rsidP="006741FA">
            <w:pPr>
              <w:spacing w:line="288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514E4" w14:textId="77777777" w:rsidR="00591787" w:rsidRDefault="00591787" w:rsidP="006741FA">
            <w:pPr>
              <w:spacing w:line="288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Средние общеобразовательные школы города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F4320" w14:textId="637D9562" w:rsidR="00591787" w:rsidRDefault="00591787" w:rsidP="006741FA">
            <w:pPr>
              <w:spacing w:line="288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Предоставление помещений под размещение </w:t>
            </w:r>
            <w:r w:rsidRPr="00290AD3">
              <w:rPr>
                <w:szCs w:val="24"/>
              </w:rPr>
              <w:t>модуля соответствующей</w:t>
            </w:r>
            <w:r>
              <w:rPr>
                <w:szCs w:val="24"/>
              </w:rPr>
              <w:t xml:space="preserve"> компетенции</w:t>
            </w:r>
          </w:p>
        </w:tc>
      </w:tr>
      <w:tr w:rsidR="00BE2238" w14:paraId="3ABDC42B" w14:textId="77777777" w:rsidTr="009247A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CF945" w14:textId="3555C277" w:rsidR="00BE2238" w:rsidRDefault="00E16744" w:rsidP="006741FA">
            <w:pPr>
              <w:spacing w:line="288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3BE7C" w14:textId="5158EE90" w:rsidR="00BE2238" w:rsidRDefault="00BE2238" w:rsidP="006741FA">
            <w:pPr>
              <w:spacing w:line="288" w:lineRule="auto"/>
              <w:ind w:firstLine="0"/>
              <w:rPr>
                <w:szCs w:val="24"/>
              </w:rPr>
            </w:pPr>
            <w:r w:rsidRPr="00AC4414">
              <w:rPr>
                <w:szCs w:val="24"/>
              </w:rPr>
              <w:t>ЧОУ ДО «Академия Технолаб»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F5C89" w14:textId="226F01BF" w:rsidR="00BE2238" w:rsidRDefault="00CF0555" w:rsidP="006741FA">
            <w:pPr>
              <w:spacing w:line="288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Проведение ремонтных работ в помещениях школы, определенных под </w:t>
            </w:r>
            <w:r w:rsidRPr="00290AD3">
              <w:rPr>
                <w:szCs w:val="24"/>
              </w:rPr>
              <w:t>модули РТП, закупка</w:t>
            </w:r>
            <w:r>
              <w:rPr>
                <w:szCs w:val="24"/>
              </w:rPr>
              <w:t xml:space="preserve"> оборудования и расходных материалов для их оснащения.  </w:t>
            </w:r>
            <w:r w:rsidRPr="00CF0555">
              <w:rPr>
                <w:rFonts w:eastAsia="Times New Roman"/>
                <w:color w:val="000000"/>
                <w:lang w:eastAsia="ru-RU"/>
              </w:rPr>
              <w:t>Реализация программ по переподготовки учителей технологии и повышения квалификации преподавателей дополнительного образования.</w:t>
            </w:r>
          </w:p>
        </w:tc>
      </w:tr>
      <w:tr w:rsidR="00CF0555" w14:paraId="6140854D" w14:textId="77777777" w:rsidTr="009247A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2E132" w14:textId="361221CD" w:rsidR="00CF0555" w:rsidRDefault="00E16744" w:rsidP="006741FA">
            <w:pPr>
              <w:spacing w:line="288" w:lineRule="auto"/>
              <w:ind w:firstLine="0"/>
              <w:jc w:val="center"/>
            </w:pPr>
            <w:r>
              <w:t>4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61D79" w14:textId="77777777" w:rsidR="00CF0555" w:rsidRDefault="00CF0555" w:rsidP="006741FA">
            <w:pPr>
              <w:spacing w:line="288" w:lineRule="auto"/>
              <w:ind w:firstLine="0"/>
            </w:pPr>
            <w:r>
              <w:rPr>
                <w:szCs w:val="24"/>
              </w:rPr>
              <w:t>Научно-производственные предприятия города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56A6D" w14:textId="77777777" w:rsidR="00CF0555" w:rsidRDefault="00CF0555" w:rsidP="006741FA">
            <w:pPr>
              <w:spacing w:line="288" w:lineRule="auto"/>
              <w:ind w:firstLine="0"/>
              <w:jc w:val="both"/>
            </w:pPr>
            <w:r>
              <w:rPr>
                <w:szCs w:val="24"/>
              </w:rPr>
              <w:t>Формирование практических задач для использования в образовательном процессе с целью отбора и «выращивания» потенциальных специалистов для своих производственных задач</w:t>
            </w:r>
          </w:p>
        </w:tc>
      </w:tr>
    </w:tbl>
    <w:p w14:paraId="12E708DA" w14:textId="77777777" w:rsidR="00A55129" w:rsidRDefault="00A55129" w:rsidP="006741FA">
      <w:pPr>
        <w:spacing w:line="288" w:lineRule="auto"/>
        <w:ind w:firstLine="0"/>
        <w:rPr>
          <w:szCs w:val="24"/>
        </w:rPr>
      </w:pPr>
    </w:p>
    <w:p w14:paraId="444B550F" w14:textId="77777777" w:rsidR="00A55129" w:rsidRDefault="00A55129" w:rsidP="006741FA">
      <w:pPr>
        <w:spacing w:line="288" w:lineRule="auto"/>
        <w:ind w:firstLine="0"/>
      </w:pPr>
      <w:r>
        <w:rPr>
          <w:b/>
          <w:bCs/>
          <w:szCs w:val="24"/>
        </w:rPr>
        <w:t>12. Заинтересованные лица, на которых рассчитана практика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2"/>
        <w:gridCol w:w="5138"/>
      </w:tblGrid>
      <w:tr w:rsidR="00A55129" w14:paraId="43DC23E4" w14:textId="77777777" w:rsidTr="009247A4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AED54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b/>
                <w:bCs/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F70ED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b/>
                <w:bCs/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AA6BD2" w14:paraId="1784CCDA" w14:textId="77777777" w:rsidTr="009247A4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9BBF7" w14:textId="77777777" w:rsidR="00AA6BD2" w:rsidRDefault="00AA6BD2" w:rsidP="006741FA">
            <w:pPr>
              <w:spacing w:line="288" w:lineRule="auto"/>
              <w:ind w:firstLine="0"/>
            </w:pPr>
            <w:r>
              <w:rPr>
                <w:szCs w:val="24"/>
              </w:rPr>
              <w:t>Педагоги – 40 человек</w:t>
            </w:r>
          </w:p>
        </w:tc>
        <w:tc>
          <w:tcPr>
            <w:tcW w:w="5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CE046" w14:textId="771C5AD4" w:rsidR="00AA6BD2" w:rsidRPr="00A74023" w:rsidRDefault="00AA6BD2" w:rsidP="006741FA">
            <w:pPr>
              <w:spacing w:line="288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Школьники – 14 947 человек. </w:t>
            </w:r>
          </w:p>
        </w:tc>
      </w:tr>
      <w:tr w:rsidR="00AA6BD2" w14:paraId="7AABF257" w14:textId="77777777" w:rsidTr="009247A4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37E7E" w14:textId="77777777" w:rsidR="00AA6BD2" w:rsidRDefault="00AA6BD2" w:rsidP="006741FA">
            <w:pPr>
              <w:spacing w:line="288" w:lineRule="auto"/>
              <w:ind w:firstLine="0"/>
            </w:pPr>
            <w:r>
              <w:rPr>
                <w:szCs w:val="24"/>
              </w:rPr>
              <w:t>Административный ресурс – 10 человек</w:t>
            </w:r>
          </w:p>
        </w:tc>
        <w:tc>
          <w:tcPr>
            <w:tcW w:w="5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08838F" w14:textId="2CAAEFE4" w:rsidR="00AA6BD2" w:rsidRDefault="00AA6BD2" w:rsidP="006741FA">
            <w:pPr>
              <w:spacing w:line="288" w:lineRule="auto"/>
              <w:ind w:firstLine="0"/>
              <w:rPr>
                <w:szCs w:val="24"/>
              </w:rPr>
            </w:pPr>
          </w:p>
        </w:tc>
      </w:tr>
      <w:tr w:rsidR="00AA6BD2" w14:paraId="1369F014" w14:textId="77777777" w:rsidTr="009247A4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59C47" w14:textId="7F0DDB32" w:rsidR="00AA6BD2" w:rsidRDefault="00AA6BD2" w:rsidP="006741FA">
            <w:pPr>
              <w:spacing w:line="288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Представители научно-производственных предприятий города Обнинск </w:t>
            </w:r>
            <w:r w:rsidR="00EF6EC3">
              <w:rPr>
                <w:szCs w:val="24"/>
              </w:rPr>
              <w:t>–</w:t>
            </w:r>
            <w:r>
              <w:rPr>
                <w:szCs w:val="24"/>
              </w:rPr>
              <w:t xml:space="preserve"> 38</w:t>
            </w:r>
          </w:p>
        </w:tc>
        <w:tc>
          <w:tcPr>
            <w:tcW w:w="5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9316D" w14:textId="77777777" w:rsidR="00AA6BD2" w:rsidRDefault="00AA6BD2" w:rsidP="006741FA">
            <w:pPr>
              <w:spacing w:line="288" w:lineRule="auto"/>
              <w:ind w:firstLine="0"/>
              <w:rPr>
                <w:szCs w:val="24"/>
              </w:rPr>
            </w:pPr>
          </w:p>
        </w:tc>
      </w:tr>
    </w:tbl>
    <w:p w14:paraId="42412C2D" w14:textId="77777777" w:rsidR="008C1856" w:rsidRDefault="008C1856" w:rsidP="006741FA">
      <w:pPr>
        <w:spacing w:line="288" w:lineRule="auto"/>
        <w:ind w:firstLine="0"/>
        <w:rPr>
          <w:szCs w:val="24"/>
        </w:rPr>
      </w:pPr>
    </w:p>
    <w:p w14:paraId="22C19104" w14:textId="50F9E183" w:rsidR="00A55129" w:rsidRDefault="00A55129" w:rsidP="006741FA">
      <w:pPr>
        <w:spacing w:line="288" w:lineRule="auto"/>
        <w:ind w:firstLine="0"/>
      </w:pPr>
      <w:r>
        <w:rPr>
          <w:b/>
          <w:bCs/>
          <w:szCs w:val="24"/>
        </w:rPr>
        <w:t>13. Краткое описание бизнес-модели реализации практики.</w:t>
      </w:r>
    </w:p>
    <w:p w14:paraId="76E50A56" w14:textId="77777777" w:rsidR="00A55129" w:rsidRDefault="00A55129" w:rsidP="006741FA">
      <w:pPr>
        <w:spacing w:line="288" w:lineRule="auto"/>
        <w:ind w:firstLine="567"/>
        <w:jc w:val="both"/>
      </w:pPr>
      <w:r>
        <w:rPr>
          <w:szCs w:val="24"/>
        </w:rPr>
        <w:t>Функционирование проекта организовано как сетевая структура (город как технопарк, где гармонично взаимодействуют разные субъекты — семьи, школы, площадки обучения, научные институты, инновационные компании, ВУЗ, организации СПО, международные партнеры). Формат предполагает и активное вовлечение детей из близлежащих к г. Обнинску населенных пунктов.</w:t>
      </w:r>
    </w:p>
    <w:p w14:paraId="4BCA74CF" w14:textId="49AF4663" w:rsidR="00A55129" w:rsidRDefault="00A55129" w:rsidP="006741FA">
      <w:pPr>
        <w:spacing w:line="288" w:lineRule="auto"/>
        <w:ind w:firstLine="567"/>
        <w:jc w:val="both"/>
      </w:pPr>
      <w:r>
        <w:rPr>
          <w:szCs w:val="24"/>
        </w:rPr>
        <w:lastRenderedPageBreak/>
        <w:t>Бизнес-модель создания и функционирования распределенного технопарка включает следующие блоки:</w:t>
      </w:r>
    </w:p>
    <w:p w14:paraId="30F014DF" w14:textId="77777777" w:rsidR="00A55129" w:rsidRDefault="00A55129" w:rsidP="006741FA">
      <w:pPr>
        <w:pStyle w:val="12"/>
        <w:numPr>
          <w:ilvl w:val="0"/>
          <w:numId w:val="5"/>
        </w:numPr>
        <w:spacing w:line="288" w:lineRule="auto"/>
        <w:jc w:val="both"/>
      </w:pPr>
      <w:r>
        <w:rPr>
          <w:szCs w:val="24"/>
        </w:rPr>
        <w:t>формирование центрального звена;</w:t>
      </w:r>
    </w:p>
    <w:p w14:paraId="055D8987" w14:textId="77777777" w:rsidR="00A55129" w:rsidRDefault="00A55129" w:rsidP="006741FA">
      <w:pPr>
        <w:pStyle w:val="12"/>
        <w:numPr>
          <w:ilvl w:val="0"/>
          <w:numId w:val="5"/>
        </w:numPr>
        <w:spacing w:line="288" w:lineRule="auto"/>
        <w:jc w:val="both"/>
      </w:pPr>
      <w:r>
        <w:rPr>
          <w:szCs w:val="24"/>
        </w:rPr>
        <w:t>создание модулей на базе каждой средней общеобразовательной школы;</w:t>
      </w:r>
    </w:p>
    <w:p w14:paraId="7071C3B3" w14:textId="77777777" w:rsidR="00A55129" w:rsidRDefault="00A55129" w:rsidP="006741FA">
      <w:pPr>
        <w:pStyle w:val="12"/>
        <w:numPr>
          <w:ilvl w:val="0"/>
          <w:numId w:val="5"/>
        </w:numPr>
        <w:spacing w:line="288" w:lineRule="auto"/>
        <w:jc w:val="both"/>
      </w:pPr>
      <w:r>
        <w:rPr>
          <w:szCs w:val="24"/>
        </w:rPr>
        <w:t>подготовка / переподготовка педагогических кадров;</w:t>
      </w:r>
    </w:p>
    <w:p w14:paraId="576DAB0E" w14:textId="77777777" w:rsidR="00A55129" w:rsidRDefault="00A55129" w:rsidP="006741FA">
      <w:pPr>
        <w:pStyle w:val="12"/>
        <w:numPr>
          <w:ilvl w:val="0"/>
          <w:numId w:val="5"/>
        </w:numPr>
        <w:spacing w:line="288" w:lineRule="auto"/>
        <w:jc w:val="both"/>
      </w:pPr>
      <w:r>
        <w:rPr>
          <w:szCs w:val="24"/>
        </w:rPr>
        <w:t>создание распределенной информационной системы</w:t>
      </w:r>
      <w:r w:rsidR="009935EA">
        <w:rPr>
          <w:szCs w:val="24"/>
        </w:rPr>
        <w:t xml:space="preserve"> управления модулями компетенций в школах</w:t>
      </w:r>
      <w:r>
        <w:rPr>
          <w:szCs w:val="24"/>
        </w:rPr>
        <w:t>.</w:t>
      </w:r>
    </w:p>
    <w:p w14:paraId="254809D6" w14:textId="647CFE2A" w:rsidR="00A55129" w:rsidRDefault="00A55129" w:rsidP="006741FA">
      <w:pPr>
        <w:spacing w:line="288" w:lineRule="auto"/>
        <w:ind w:firstLine="567"/>
        <w:jc w:val="both"/>
      </w:pPr>
      <w:r>
        <w:rPr>
          <w:rFonts w:cs="Calibri"/>
          <w:szCs w:val="24"/>
        </w:rPr>
        <w:t xml:space="preserve">На сегодняшний день центральное звено </w:t>
      </w:r>
      <w:r w:rsidR="00082702">
        <w:rPr>
          <w:rFonts w:cs="Calibri"/>
          <w:szCs w:val="24"/>
        </w:rPr>
        <w:t>РТП</w:t>
      </w:r>
      <w:r>
        <w:rPr>
          <w:rFonts w:cs="Calibri"/>
          <w:szCs w:val="24"/>
        </w:rPr>
        <w:t xml:space="preserve"> располагается на базе имущественного комплекса МБОУ «СОШ № 12» и МБОУ «СОШ № 13»</w:t>
      </w:r>
      <w:r w:rsidR="00B06377">
        <w:rPr>
          <w:rFonts w:cs="Calibri"/>
          <w:szCs w:val="24"/>
        </w:rPr>
        <w:t>. На площади в</w:t>
      </w:r>
      <w:r>
        <w:rPr>
          <w:rFonts w:cs="Calibri"/>
          <w:szCs w:val="24"/>
        </w:rPr>
        <w:t xml:space="preserve"> 250 квадратных метров</w:t>
      </w:r>
      <w:r w:rsidR="00B06377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 xml:space="preserve">сконцентрированы 3Д-принтеры, ЗД-сканеры, лазерно-гравировальное оборудование, фрезерные станки, большое количество ручного инструмента, наборы расходных материалов, электроники и компонентов для ее создания, оборудованы мастерские в которых ведется образовательная, исследовательская и проектная деятельность. </w:t>
      </w:r>
    </w:p>
    <w:p w14:paraId="57AE10BC" w14:textId="7D982D8C" w:rsidR="00A55129" w:rsidRDefault="00A55129" w:rsidP="006741FA">
      <w:pPr>
        <w:spacing w:line="288" w:lineRule="auto"/>
        <w:ind w:firstLine="567"/>
        <w:jc w:val="both"/>
      </w:pPr>
      <w:r>
        <w:rPr>
          <w:rFonts w:cs="Calibri"/>
          <w:szCs w:val="24"/>
        </w:rPr>
        <w:t>В центральном звене функционирует модуль «</w:t>
      </w:r>
      <w:proofErr w:type="spellStart"/>
      <w:r>
        <w:rPr>
          <w:rFonts w:cs="Calibri"/>
          <w:szCs w:val="24"/>
        </w:rPr>
        <w:t>Надпредметные</w:t>
      </w:r>
      <w:proofErr w:type="spellEnd"/>
      <w:r>
        <w:rPr>
          <w:rFonts w:cs="Calibri"/>
          <w:szCs w:val="24"/>
        </w:rPr>
        <w:t xml:space="preserve"> компетенции и навыки», сеть модулей распределена по всему городу и располагается в каждой средней общеобразовательной школе.</w:t>
      </w:r>
    </w:p>
    <w:p w14:paraId="4BC4ECC4" w14:textId="09A43D98" w:rsidR="00A55129" w:rsidRDefault="00A55129" w:rsidP="006741FA">
      <w:pPr>
        <w:spacing w:line="288" w:lineRule="auto"/>
        <w:ind w:firstLine="567"/>
        <w:jc w:val="both"/>
      </w:pPr>
      <w:r>
        <w:rPr>
          <w:rFonts w:cs="Calibri"/>
          <w:szCs w:val="24"/>
        </w:rPr>
        <w:t xml:space="preserve">На базе созданного отделения (модуля) в каждом учебном заведении </w:t>
      </w:r>
      <w:r w:rsidR="008E4C09">
        <w:rPr>
          <w:rFonts w:cs="Calibri"/>
          <w:szCs w:val="24"/>
        </w:rPr>
        <w:t xml:space="preserve">функционирует </w:t>
      </w:r>
      <w:r>
        <w:rPr>
          <w:rFonts w:cs="Calibri"/>
          <w:szCs w:val="24"/>
        </w:rPr>
        <w:t>системное дополнительное образование с учетом специфики созданного и развиваемого «центра компетенций».</w:t>
      </w:r>
    </w:p>
    <w:p w14:paraId="1F305F86" w14:textId="77777777" w:rsidR="00A55129" w:rsidRDefault="00A55129" w:rsidP="006741FA">
      <w:pPr>
        <w:spacing w:line="288" w:lineRule="auto"/>
        <w:ind w:firstLine="567"/>
        <w:jc w:val="both"/>
      </w:pPr>
      <w:r>
        <w:rPr>
          <w:rFonts w:cs="Calibri"/>
          <w:szCs w:val="24"/>
        </w:rPr>
        <w:t>Для эффективной работы распределенного технопарка были проведены мероприятия по переподготовке педагогов предмета «Технология».</w:t>
      </w:r>
    </w:p>
    <w:p w14:paraId="1DCD47B6" w14:textId="77777777" w:rsidR="00A55129" w:rsidRDefault="00A55129" w:rsidP="006741FA">
      <w:pPr>
        <w:spacing w:line="288" w:lineRule="auto"/>
        <w:ind w:firstLine="567"/>
        <w:jc w:val="both"/>
      </w:pPr>
      <w:r>
        <w:rPr>
          <w:rFonts w:cs="Calibri"/>
          <w:szCs w:val="24"/>
        </w:rPr>
        <w:t xml:space="preserve">Программа профессиональной переподготовки «Современное технологическое образование: концепция, содержание, методика» разработана и реализована профессорско-преподавательским составом, являющимся авторским коллективом серии современных учебников предмета «Технология» для 5-8-х классов под редакцией С.А. </w:t>
      </w:r>
      <w:proofErr w:type="spellStart"/>
      <w:r>
        <w:rPr>
          <w:rFonts w:cs="Calibri"/>
          <w:szCs w:val="24"/>
        </w:rPr>
        <w:t>Бешенкова</w:t>
      </w:r>
      <w:proofErr w:type="spellEnd"/>
      <w:r>
        <w:rPr>
          <w:rFonts w:cs="Calibri"/>
          <w:szCs w:val="24"/>
        </w:rPr>
        <w:t xml:space="preserve"> (Издательство: Бином. Лаборатория знаний, 2017 г.). </w:t>
      </w:r>
    </w:p>
    <w:p w14:paraId="6744D526" w14:textId="77777777" w:rsidR="00A55129" w:rsidRDefault="00A55129" w:rsidP="006741FA">
      <w:pPr>
        <w:spacing w:line="288" w:lineRule="auto"/>
        <w:ind w:firstLine="567"/>
        <w:jc w:val="both"/>
      </w:pPr>
      <w:r>
        <w:rPr>
          <w:rFonts w:cs="Calibri"/>
          <w:szCs w:val="24"/>
        </w:rPr>
        <w:t xml:space="preserve">Программа профессиональной переподготовки содержала основные теоретические сведения о преобразующей деятельности человека, материальных и информационных технологиях, материальной культуре. Особое внимание уделено робототехнике, навыкам предметной и проектной деятельности. </w:t>
      </w:r>
    </w:p>
    <w:p w14:paraId="56B2104F" w14:textId="77777777" w:rsidR="00A55129" w:rsidRDefault="00A55129" w:rsidP="006741FA">
      <w:pPr>
        <w:spacing w:line="288" w:lineRule="auto"/>
        <w:ind w:firstLine="567"/>
        <w:jc w:val="both"/>
      </w:pPr>
      <w:r>
        <w:rPr>
          <w:rFonts w:cs="Calibri"/>
          <w:szCs w:val="24"/>
        </w:rPr>
        <w:t xml:space="preserve">В разделе «Атлас будущих профессий» программа содержит аналитический обзор и прогноз технологического развития различных областей производственной деятельности человека, что задает ориентиры в выборе будущей профессии для школьников, их родителей, учителей и наставников (подробнее на </w:t>
      </w:r>
      <w:hyperlink r:id="rId8" w:history="1">
        <w:r>
          <w:rPr>
            <w:rStyle w:val="ListLabel34"/>
          </w:rPr>
          <w:t>https://www.labirint.ru/books/583944/</w:t>
        </w:r>
      </w:hyperlink>
      <w:r>
        <w:rPr>
          <w:rFonts w:cs="Calibri"/>
          <w:szCs w:val="24"/>
        </w:rPr>
        <w:t>).</w:t>
      </w:r>
    </w:p>
    <w:p w14:paraId="08288A0F" w14:textId="64CFC4FE" w:rsidR="00A55129" w:rsidRDefault="00A55129" w:rsidP="006741FA">
      <w:pPr>
        <w:spacing w:line="288" w:lineRule="auto"/>
        <w:ind w:firstLine="567"/>
        <w:jc w:val="both"/>
      </w:pPr>
      <w:r>
        <w:rPr>
          <w:rFonts w:cs="Calibri"/>
          <w:szCs w:val="24"/>
        </w:rPr>
        <w:t>Программа переподготовки учителей была реализована в течение 4 месяцев в 2020 году. Для проведения теоретических занятий в рамках программы преимущественно использовалась дистанционная или заочная форма. Для практических занятий в рамках программы применялась очная форма обучения, реализованная на территории и на материально-</w:t>
      </w:r>
      <w:r w:rsidRPr="00E16744">
        <w:rPr>
          <w:rFonts w:cs="Calibri"/>
          <w:szCs w:val="24"/>
        </w:rPr>
        <w:t xml:space="preserve">технической базе Исполнителя. По окончании курса обучения была проведена итоговая </w:t>
      </w:r>
      <w:r>
        <w:rPr>
          <w:rFonts w:cs="Calibri"/>
          <w:szCs w:val="24"/>
        </w:rPr>
        <w:t>аттестация слушателей программы с выдачей аттестационных документов (дипломов о дополнительном профессиональном образовании).</w:t>
      </w:r>
    </w:p>
    <w:p w14:paraId="16450F62" w14:textId="77777777" w:rsidR="00A55129" w:rsidRDefault="00A55129" w:rsidP="006741FA">
      <w:pPr>
        <w:spacing w:line="288" w:lineRule="auto"/>
        <w:ind w:firstLine="567"/>
        <w:jc w:val="both"/>
      </w:pPr>
      <w:r>
        <w:rPr>
          <w:rFonts w:cs="Calibri"/>
          <w:szCs w:val="24"/>
        </w:rPr>
        <w:t xml:space="preserve">Для участия в программе подготовки преподавателей дополнительного образования были отобраны 40 участников, из них </w:t>
      </w:r>
      <w:r w:rsidRPr="00A45941">
        <w:rPr>
          <w:rFonts w:cs="Calibri"/>
          <w:szCs w:val="24"/>
        </w:rPr>
        <w:t xml:space="preserve">18 – действующие преподаватели Академии Технолаб, уже имеющие опыт преподавания дополнительных образовательных программ для детей. Также для </w:t>
      </w:r>
      <w:r w:rsidRPr="00A45941">
        <w:rPr>
          <w:rFonts w:cs="Calibri"/>
          <w:szCs w:val="24"/>
        </w:rPr>
        <w:lastRenderedPageBreak/>
        <w:t>участия на конкурсной основе было отобрано 22 соискателя</w:t>
      </w:r>
      <w:r>
        <w:rPr>
          <w:rFonts w:cs="Calibri"/>
          <w:szCs w:val="24"/>
        </w:rPr>
        <w:t xml:space="preserve"> из числа претендентов на трудоустройство в образовательной системе детского технопарка.</w:t>
      </w:r>
    </w:p>
    <w:p w14:paraId="726BE356" w14:textId="77777777" w:rsidR="00A55129" w:rsidRDefault="00A55129" w:rsidP="006741FA">
      <w:pPr>
        <w:spacing w:line="288" w:lineRule="auto"/>
        <w:ind w:firstLine="567"/>
        <w:jc w:val="both"/>
      </w:pPr>
      <w:r>
        <w:rPr>
          <w:rFonts w:cs="Calibri"/>
          <w:szCs w:val="24"/>
        </w:rPr>
        <w:t>Для реализации программы подготовки педагогов дополнительного образования по образовательной программе «ИКТ-технологии в педагогической практике для детей и взрослых» Исполнитель заключил договор об оказании образовательных услуг с Обществом с ограниченной ответственностью «Научно-образовательный центр «</w:t>
      </w:r>
      <w:proofErr w:type="spellStart"/>
      <w:r>
        <w:rPr>
          <w:rFonts w:cs="Calibri"/>
          <w:szCs w:val="24"/>
        </w:rPr>
        <w:t>Росинтал</w:t>
      </w:r>
      <w:proofErr w:type="spellEnd"/>
      <w:r>
        <w:rPr>
          <w:rFonts w:cs="Calibri"/>
          <w:szCs w:val="24"/>
        </w:rPr>
        <w:t xml:space="preserve">» (ООО НОЦ "РОСИНТАЛ"). </w:t>
      </w:r>
    </w:p>
    <w:p w14:paraId="2FFD580C" w14:textId="77777777" w:rsidR="00A55129" w:rsidRDefault="00A55129" w:rsidP="006741FA">
      <w:pPr>
        <w:spacing w:line="288" w:lineRule="auto"/>
        <w:ind w:firstLine="567"/>
        <w:jc w:val="both"/>
      </w:pPr>
      <w:r>
        <w:rPr>
          <w:rFonts w:cs="Calibri"/>
          <w:szCs w:val="24"/>
        </w:rPr>
        <w:t>По результатам отбора в зависимости от уровня квалификации все участники программы подготовки были разделены на два потока. Для 18 опытных преподавателей реализована сокращенная программа повышения квалификации в объеме 72 часов. Для остальных участников реализована программа профессиональной переподготовки в объеме 254 часов.</w:t>
      </w:r>
    </w:p>
    <w:p w14:paraId="25279D4D" w14:textId="77777777" w:rsidR="00A55129" w:rsidRDefault="00A55129" w:rsidP="006741FA">
      <w:pPr>
        <w:spacing w:line="288" w:lineRule="auto"/>
        <w:ind w:firstLine="567"/>
        <w:jc w:val="both"/>
      </w:pPr>
      <w:r>
        <w:rPr>
          <w:rFonts w:cs="Calibri"/>
          <w:szCs w:val="24"/>
        </w:rPr>
        <w:t>По окончании курса подготовки проведена аттестация слушателей, по результатам которой участникам программы выданы аттестационные документы установленного образца.</w:t>
      </w:r>
    </w:p>
    <w:p w14:paraId="7BCA5DBF" w14:textId="77777777" w:rsidR="00A55129" w:rsidRDefault="00A55129" w:rsidP="006741FA">
      <w:pPr>
        <w:spacing w:line="288" w:lineRule="auto"/>
        <w:ind w:firstLine="567"/>
        <w:jc w:val="both"/>
      </w:pPr>
      <w:r>
        <w:rPr>
          <w:rFonts w:cs="Calibri"/>
          <w:szCs w:val="24"/>
        </w:rPr>
        <w:t>Программа подготовки включала теоретические и практические занятия, для реализации которых Исполнитель мероприятия предоставлял свои учебные классы и материально-техническую базу.</w:t>
      </w:r>
    </w:p>
    <w:p w14:paraId="1D7B733B" w14:textId="77777777" w:rsidR="00A55129" w:rsidRDefault="00A55129" w:rsidP="006741FA">
      <w:pPr>
        <w:spacing w:line="288" w:lineRule="auto"/>
        <w:ind w:firstLine="567"/>
        <w:jc w:val="both"/>
        <w:rPr>
          <w:rFonts w:cs="Calibri"/>
          <w:szCs w:val="24"/>
        </w:rPr>
      </w:pPr>
    </w:p>
    <w:p w14:paraId="2400683D" w14:textId="77777777" w:rsidR="00A55129" w:rsidRDefault="00A55129" w:rsidP="006741FA">
      <w:pPr>
        <w:spacing w:line="288" w:lineRule="auto"/>
        <w:ind w:firstLine="567"/>
        <w:jc w:val="both"/>
      </w:pPr>
      <w:r>
        <w:rPr>
          <w:rFonts w:cs="Calibri"/>
          <w:i/>
          <w:iCs/>
          <w:szCs w:val="24"/>
        </w:rPr>
        <w:t>Создание распределенной информационной системы – ИС РТП.</w:t>
      </w:r>
    </w:p>
    <w:p w14:paraId="3EABC2C7" w14:textId="77777777" w:rsidR="00A55129" w:rsidRDefault="00A55129" w:rsidP="006741FA">
      <w:pPr>
        <w:spacing w:line="288" w:lineRule="auto"/>
        <w:ind w:firstLine="567"/>
        <w:jc w:val="both"/>
      </w:pPr>
      <w:r>
        <w:rPr>
          <w:rFonts w:cs="Calibri"/>
          <w:szCs w:val="24"/>
        </w:rPr>
        <w:t>Важнейшей задачей реализации проекта является цифровизация образовательного пространства детского технопарка путем создания распределенной информационной системы – ИС РТП, объединяющей всех пользователей в единое информационное пространство независимо от их места подключения к системе и предоставляющей пользователям доступ к цифровым информационным ресурсам и к прикладному программному обеспечению, используемому в образовательной деятельности РТП.</w:t>
      </w:r>
    </w:p>
    <w:p w14:paraId="5E5C253B" w14:textId="77777777" w:rsidR="00A55129" w:rsidRDefault="00A55129" w:rsidP="006741FA">
      <w:pPr>
        <w:spacing w:line="288" w:lineRule="auto"/>
        <w:ind w:firstLine="567"/>
        <w:jc w:val="both"/>
      </w:pPr>
      <w:r>
        <w:rPr>
          <w:rFonts w:cs="Calibri"/>
          <w:szCs w:val="24"/>
        </w:rPr>
        <w:t>Особенно это актуально при изучении дисциплин, связанных с такими современными направлениями деятельности как программирование, робототехника, 3D-проектирование, обработка и анализ больших данных, искусственный интеллект и виртуальная реальность. Все эти направления требуют использования сложных вычислительных алгоритмов, которые, в свою очередь, предъявляют повышенные требования к аппаратному обеспечению. Одним из способов решения этой проблемы является распараллеливание вычислений и использование графических ускорителей в качестве дополнительного вычислительного ресурса.</w:t>
      </w:r>
    </w:p>
    <w:p w14:paraId="100D3994" w14:textId="77777777" w:rsidR="00A55129" w:rsidRDefault="00A55129" w:rsidP="006741FA">
      <w:pPr>
        <w:spacing w:line="288" w:lineRule="auto"/>
        <w:ind w:firstLine="567"/>
        <w:jc w:val="both"/>
      </w:pPr>
      <w:r>
        <w:rPr>
          <w:rFonts w:cs="Calibri"/>
          <w:szCs w:val="24"/>
        </w:rPr>
        <w:t>Специфическое требование при создании ИС РТП – распределенный характер создаваемой цифровой среды с учетом территориальной разбросанности модулей РТП по всем средним общеобразовательным школам города, гарантирующей при этом равнодоступность всех пользователей ИС РТП к ее ресурсам для всех без исключения модулей РТП независимо от их локации и удаленности.</w:t>
      </w:r>
    </w:p>
    <w:p w14:paraId="6666A0E1" w14:textId="77777777" w:rsidR="00A55129" w:rsidRDefault="00A55129" w:rsidP="006741FA">
      <w:pPr>
        <w:spacing w:line="288" w:lineRule="auto"/>
        <w:ind w:firstLine="567"/>
        <w:jc w:val="both"/>
      </w:pPr>
      <w:r>
        <w:rPr>
          <w:rFonts w:cs="Calibri"/>
          <w:szCs w:val="24"/>
        </w:rPr>
        <w:t>В результате реализации плана мероприятий уже к сентябрю 2020 года удалось ввести в эксплуатацию первый удаленный модуль РТП (при школе №4), подключив его к распределенной сети ИС РТП. С этого момента ИС РТП может считаться введенной в опытную эксплуатацию.</w:t>
      </w:r>
    </w:p>
    <w:p w14:paraId="0A36C7D6" w14:textId="77777777" w:rsidR="00A55129" w:rsidRDefault="00A55129" w:rsidP="006741FA">
      <w:pPr>
        <w:spacing w:line="288" w:lineRule="auto"/>
        <w:ind w:firstLine="567"/>
        <w:jc w:val="both"/>
      </w:pPr>
      <w:r>
        <w:rPr>
          <w:rFonts w:cs="Calibri"/>
          <w:szCs w:val="24"/>
        </w:rPr>
        <w:t>Работа ИС РТП бесперебойно функционирует и обеспечивает одновременное обслуживание для 300 удаленных клиентов, распределенных по 18 отдельным локациям (Модулям РТП).</w:t>
      </w:r>
    </w:p>
    <w:p w14:paraId="729D0606" w14:textId="77777777" w:rsidR="00A55129" w:rsidRDefault="00A55129" w:rsidP="006741FA">
      <w:pPr>
        <w:spacing w:line="288" w:lineRule="auto"/>
        <w:ind w:firstLine="0"/>
        <w:rPr>
          <w:szCs w:val="24"/>
        </w:rPr>
      </w:pPr>
    </w:p>
    <w:p w14:paraId="0CFD179B" w14:textId="6AC9FDAE" w:rsidR="00A55129" w:rsidRDefault="00A55129" w:rsidP="006741FA">
      <w:pPr>
        <w:spacing w:line="288" w:lineRule="auto"/>
        <w:ind w:firstLine="0"/>
      </w:pPr>
      <w:r w:rsidRPr="00E16744">
        <w:rPr>
          <w:b/>
          <w:bCs/>
          <w:szCs w:val="24"/>
        </w:rPr>
        <w:t>14. Краткое описание практики.</w:t>
      </w:r>
      <w:r w:rsidR="00E16744">
        <w:rPr>
          <w:b/>
          <w:bCs/>
          <w:szCs w:val="24"/>
        </w:rPr>
        <w:t xml:space="preserve"> </w:t>
      </w:r>
    </w:p>
    <w:p w14:paraId="647F5FDC" w14:textId="3FB1770A" w:rsidR="00A55129" w:rsidRPr="00E16744" w:rsidRDefault="00A55129" w:rsidP="006741FA">
      <w:pPr>
        <w:spacing w:line="288" w:lineRule="auto"/>
        <w:ind w:firstLine="567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Главной задачей реализации проекта </w:t>
      </w:r>
      <w:r w:rsidR="00E16744">
        <w:rPr>
          <w:szCs w:val="24"/>
        </w:rPr>
        <w:t xml:space="preserve">«Создание и развитие на территории города Обнинска распределенного детского технологического парка с вовлеченностью в его работу всех учебных </w:t>
      </w:r>
      <w:r w:rsidR="00E16744">
        <w:rPr>
          <w:szCs w:val="24"/>
        </w:rPr>
        <w:lastRenderedPageBreak/>
        <w:t>заведений, работающих на территории города, а также государственных научных центров, НИИ и технологических предприятий города»</w:t>
      </w:r>
      <w:r w:rsidR="00E16744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является создание отделений (модулей) Технопарка в каждом учебном заведении города, что позволит на базе каждого из них организовать «</w:t>
      </w:r>
      <w:proofErr w:type="spellStart"/>
      <w:r>
        <w:rPr>
          <w:rFonts w:cs="Calibri"/>
          <w:szCs w:val="24"/>
        </w:rPr>
        <w:t>спецмодули</w:t>
      </w:r>
      <w:proofErr w:type="spellEnd"/>
      <w:r>
        <w:rPr>
          <w:rFonts w:cs="Calibri"/>
          <w:szCs w:val="24"/>
        </w:rPr>
        <w:t xml:space="preserve">», а также значительно повысить уровень подготовки школьников по таким предметам как Технология, Информатика, Биология, а в перспективе Биотехнология и по всему спектру направлений системы </w:t>
      </w:r>
      <w:proofErr w:type="spellStart"/>
      <w:r>
        <w:rPr>
          <w:rFonts w:cs="Calibri"/>
          <w:szCs w:val="24"/>
        </w:rPr>
        <w:t>Кванториум</w:t>
      </w:r>
      <w:proofErr w:type="spellEnd"/>
      <w:r>
        <w:rPr>
          <w:rFonts w:cs="Calibri"/>
          <w:szCs w:val="24"/>
        </w:rPr>
        <w:t xml:space="preserve">. </w:t>
      </w:r>
    </w:p>
    <w:p w14:paraId="058D70DD" w14:textId="5EAA3320" w:rsidR="00A55129" w:rsidRDefault="00A55129" w:rsidP="006741FA">
      <w:pPr>
        <w:spacing w:line="288" w:lineRule="auto"/>
        <w:ind w:firstLine="567"/>
        <w:jc w:val="both"/>
      </w:pPr>
      <w:r>
        <w:rPr>
          <w:rFonts w:cs="Calibri"/>
          <w:szCs w:val="24"/>
        </w:rPr>
        <w:t xml:space="preserve">Реализации проекта </w:t>
      </w:r>
      <w:r w:rsidR="00EF6EC3">
        <w:rPr>
          <w:rFonts w:cs="Calibri"/>
          <w:szCs w:val="24"/>
        </w:rPr>
        <w:t>направлена на</w:t>
      </w:r>
      <w:r>
        <w:rPr>
          <w:rFonts w:cs="Calibri"/>
          <w:szCs w:val="24"/>
        </w:rPr>
        <w:t xml:space="preserve"> поддерж</w:t>
      </w:r>
      <w:r w:rsidR="00EF6EC3">
        <w:rPr>
          <w:rFonts w:cs="Calibri"/>
          <w:szCs w:val="24"/>
        </w:rPr>
        <w:t>ку</w:t>
      </w:r>
      <w:r>
        <w:rPr>
          <w:rFonts w:cs="Calibri"/>
          <w:szCs w:val="24"/>
        </w:rPr>
        <w:t xml:space="preserve"> и разви</w:t>
      </w:r>
      <w:r w:rsidR="00EF6EC3">
        <w:rPr>
          <w:rFonts w:cs="Calibri"/>
          <w:szCs w:val="24"/>
        </w:rPr>
        <w:t>тие</w:t>
      </w:r>
      <w:r>
        <w:rPr>
          <w:rFonts w:cs="Calibri"/>
          <w:szCs w:val="24"/>
        </w:rPr>
        <w:t xml:space="preserve"> школьны</w:t>
      </w:r>
      <w:r w:rsidR="00EF6EC3">
        <w:rPr>
          <w:rFonts w:cs="Calibri"/>
          <w:szCs w:val="24"/>
        </w:rPr>
        <w:t>х</w:t>
      </w:r>
      <w:r>
        <w:rPr>
          <w:rFonts w:cs="Calibri"/>
          <w:szCs w:val="24"/>
        </w:rPr>
        <w:t xml:space="preserve"> научны</w:t>
      </w:r>
      <w:r w:rsidR="00EF6EC3">
        <w:rPr>
          <w:rFonts w:cs="Calibri"/>
          <w:szCs w:val="24"/>
        </w:rPr>
        <w:t>х</w:t>
      </w:r>
      <w:r>
        <w:rPr>
          <w:rFonts w:cs="Calibri"/>
          <w:szCs w:val="24"/>
        </w:rPr>
        <w:t xml:space="preserve"> и исследовательски</w:t>
      </w:r>
      <w:r w:rsidR="00EF6EC3">
        <w:rPr>
          <w:rFonts w:cs="Calibri"/>
          <w:szCs w:val="24"/>
        </w:rPr>
        <w:t>х</w:t>
      </w:r>
      <w:r>
        <w:rPr>
          <w:rFonts w:cs="Calibri"/>
          <w:szCs w:val="24"/>
        </w:rPr>
        <w:t xml:space="preserve"> работ, олимпиадно</w:t>
      </w:r>
      <w:r w:rsidR="00EF6EC3">
        <w:rPr>
          <w:rFonts w:cs="Calibri"/>
          <w:szCs w:val="24"/>
        </w:rPr>
        <w:t xml:space="preserve">го </w:t>
      </w:r>
      <w:r>
        <w:rPr>
          <w:rFonts w:cs="Calibri"/>
          <w:szCs w:val="24"/>
        </w:rPr>
        <w:t>движени</w:t>
      </w:r>
      <w:r w:rsidR="00EF6EC3">
        <w:rPr>
          <w:rFonts w:cs="Calibri"/>
          <w:szCs w:val="24"/>
        </w:rPr>
        <w:t>я</w:t>
      </w:r>
      <w:r>
        <w:rPr>
          <w:rFonts w:cs="Calibri"/>
          <w:szCs w:val="24"/>
        </w:rPr>
        <w:t xml:space="preserve"> не только в рамках города, но и региона и страны в целом, в том числе олимпиад НТИ и Junior </w:t>
      </w:r>
      <w:proofErr w:type="spellStart"/>
      <w:r>
        <w:rPr>
          <w:rFonts w:cs="Calibri"/>
          <w:szCs w:val="24"/>
        </w:rPr>
        <w:t>Skills</w:t>
      </w:r>
      <w:proofErr w:type="spellEnd"/>
      <w:r>
        <w:rPr>
          <w:rFonts w:cs="Calibri"/>
          <w:szCs w:val="24"/>
        </w:rPr>
        <w:t>.</w:t>
      </w:r>
    </w:p>
    <w:p w14:paraId="1E2F7E04" w14:textId="34889284" w:rsidR="00A55129" w:rsidRDefault="00A55129" w:rsidP="006741FA">
      <w:pPr>
        <w:spacing w:line="288" w:lineRule="auto"/>
        <w:ind w:firstLine="567"/>
        <w:jc w:val="both"/>
      </w:pPr>
      <w:r>
        <w:rPr>
          <w:rFonts w:cs="Calibri"/>
          <w:szCs w:val="24"/>
        </w:rPr>
        <w:t>На базе созданного отделения (модуля) в каждом учебном заведении появи</w:t>
      </w:r>
      <w:r w:rsidR="00EF6EC3">
        <w:rPr>
          <w:rFonts w:cs="Calibri"/>
          <w:szCs w:val="24"/>
        </w:rPr>
        <w:t xml:space="preserve">лось </w:t>
      </w:r>
      <w:r>
        <w:rPr>
          <w:rFonts w:cs="Calibri"/>
          <w:szCs w:val="24"/>
        </w:rPr>
        <w:t>системное дополнительное образование с учетом специфики созданного и развиваемого «центра компетенций». Например:</w:t>
      </w:r>
    </w:p>
    <w:p w14:paraId="1F022DFB" w14:textId="3FA5087A" w:rsidR="00A55129" w:rsidRDefault="00A55129" w:rsidP="006741FA">
      <w:pPr>
        <w:pStyle w:val="12"/>
        <w:numPr>
          <w:ilvl w:val="0"/>
          <w:numId w:val="3"/>
        </w:numPr>
        <w:spacing w:line="288" w:lineRule="auto"/>
        <w:ind w:left="0" w:firstLine="426"/>
        <w:jc w:val="both"/>
      </w:pPr>
      <w:r>
        <w:rPr>
          <w:rFonts w:cs="Calibri"/>
          <w:szCs w:val="24"/>
        </w:rPr>
        <w:t xml:space="preserve">МБОУ «СОШ № 1» - </w:t>
      </w:r>
      <w:proofErr w:type="spellStart"/>
      <w:r>
        <w:rPr>
          <w:rFonts w:cs="Calibri"/>
          <w:szCs w:val="24"/>
        </w:rPr>
        <w:t>спецмодуль</w:t>
      </w:r>
      <w:proofErr w:type="spellEnd"/>
      <w:r>
        <w:rPr>
          <w:rFonts w:cs="Calibri"/>
          <w:szCs w:val="24"/>
        </w:rPr>
        <w:t xml:space="preserve"> «Биотехнология»;</w:t>
      </w:r>
    </w:p>
    <w:p w14:paraId="31AAB773" w14:textId="5937B79A" w:rsidR="00A55129" w:rsidRDefault="00A55129" w:rsidP="006741FA">
      <w:pPr>
        <w:pStyle w:val="12"/>
        <w:numPr>
          <w:ilvl w:val="0"/>
          <w:numId w:val="3"/>
        </w:numPr>
        <w:spacing w:line="288" w:lineRule="auto"/>
        <w:ind w:left="0" w:firstLine="426"/>
        <w:jc w:val="both"/>
      </w:pPr>
      <w:r>
        <w:rPr>
          <w:rFonts w:cs="Calibri"/>
          <w:szCs w:val="24"/>
        </w:rPr>
        <w:t xml:space="preserve">МБОУ «СОШ № 4» - </w:t>
      </w:r>
      <w:proofErr w:type="spellStart"/>
      <w:r>
        <w:rPr>
          <w:rFonts w:cs="Calibri"/>
          <w:szCs w:val="24"/>
        </w:rPr>
        <w:t>спецмодуль</w:t>
      </w:r>
      <w:proofErr w:type="spellEnd"/>
      <w:r>
        <w:rPr>
          <w:rFonts w:cs="Calibri"/>
          <w:szCs w:val="24"/>
        </w:rPr>
        <w:t xml:space="preserve"> «Композитные материалы»;</w:t>
      </w:r>
    </w:p>
    <w:p w14:paraId="7D4C7244" w14:textId="77777777" w:rsidR="00A55129" w:rsidRDefault="00A55129" w:rsidP="006741FA">
      <w:pPr>
        <w:pStyle w:val="12"/>
        <w:numPr>
          <w:ilvl w:val="0"/>
          <w:numId w:val="3"/>
        </w:numPr>
        <w:spacing w:line="288" w:lineRule="auto"/>
        <w:ind w:left="0" w:firstLine="426"/>
        <w:jc w:val="both"/>
      </w:pPr>
      <w:r>
        <w:rPr>
          <w:rFonts w:cs="Calibri"/>
          <w:szCs w:val="24"/>
        </w:rPr>
        <w:t xml:space="preserve">МБОУ «СОШ № 12» - </w:t>
      </w:r>
      <w:proofErr w:type="spellStart"/>
      <w:r>
        <w:rPr>
          <w:rFonts w:cs="Calibri"/>
          <w:szCs w:val="24"/>
        </w:rPr>
        <w:t>спецмодуль</w:t>
      </w:r>
      <w:proofErr w:type="spellEnd"/>
      <w:r>
        <w:rPr>
          <w:rFonts w:cs="Calibri"/>
          <w:szCs w:val="24"/>
        </w:rPr>
        <w:t xml:space="preserve"> «</w:t>
      </w:r>
      <w:proofErr w:type="spellStart"/>
      <w:r>
        <w:rPr>
          <w:rFonts w:cs="Calibri"/>
          <w:szCs w:val="24"/>
        </w:rPr>
        <w:t>Видеоинженерия</w:t>
      </w:r>
      <w:proofErr w:type="spellEnd"/>
      <w:r>
        <w:rPr>
          <w:rFonts w:cs="Calibri"/>
          <w:szCs w:val="24"/>
        </w:rPr>
        <w:t>»;</w:t>
      </w:r>
    </w:p>
    <w:p w14:paraId="78C8A372" w14:textId="77777777" w:rsidR="00A55129" w:rsidRDefault="00A55129" w:rsidP="006741FA">
      <w:pPr>
        <w:pStyle w:val="12"/>
        <w:numPr>
          <w:ilvl w:val="0"/>
          <w:numId w:val="3"/>
        </w:numPr>
        <w:spacing w:line="288" w:lineRule="auto"/>
        <w:ind w:left="0" w:firstLine="426"/>
        <w:jc w:val="both"/>
      </w:pPr>
      <w:r>
        <w:rPr>
          <w:rFonts w:cs="Calibri"/>
          <w:szCs w:val="24"/>
        </w:rPr>
        <w:t xml:space="preserve">МБОУ «СОШ № 17» - </w:t>
      </w:r>
      <w:proofErr w:type="spellStart"/>
      <w:r>
        <w:rPr>
          <w:rFonts w:cs="Calibri"/>
          <w:szCs w:val="24"/>
        </w:rPr>
        <w:t>спецмодуль</w:t>
      </w:r>
      <w:proofErr w:type="spellEnd"/>
      <w:r>
        <w:rPr>
          <w:rFonts w:cs="Calibri"/>
          <w:szCs w:val="24"/>
        </w:rPr>
        <w:t xml:space="preserve"> «АЭРО»;</w:t>
      </w:r>
    </w:p>
    <w:p w14:paraId="44333949" w14:textId="77777777" w:rsidR="00A55129" w:rsidRDefault="00A55129" w:rsidP="006741FA">
      <w:pPr>
        <w:pStyle w:val="12"/>
        <w:numPr>
          <w:ilvl w:val="0"/>
          <w:numId w:val="3"/>
        </w:numPr>
        <w:spacing w:line="288" w:lineRule="auto"/>
        <w:ind w:left="0" w:firstLine="426"/>
        <w:jc w:val="both"/>
      </w:pPr>
      <w:r>
        <w:rPr>
          <w:rFonts w:cs="Calibri"/>
          <w:szCs w:val="24"/>
        </w:rPr>
        <w:t xml:space="preserve">МБОУ «Лицей «ФТШ» – </w:t>
      </w:r>
      <w:proofErr w:type="spellStart"/>
      <w:r>
        <w:rPr>
          <w:rFonts w:cs="Calibri"/>
          <w:szCs w:val="24"/>
        </w:rPr>
        <w:t>спецмодуль</w:t>
      </w:r>
      <w:proofErr w:type="spellEnd"/>
      <w:r>
        <w:rPr>
          <w:rFonts w:cs="Calibri"/>
          <w:szCs w:val="24"/>
        </w:rPr>
        <w:t xml:space="preserve"> «</w:t>
      </w:r>
      <w:proofErr w:type="spellStart"/>
      <w:r>
        <w:rPr>
          <w:rFonts w:cs="Calibri"/>
          <w:szCs w:val="24"/>
        </w:rPr>
        <w:t>Робомастер</w:t>
      </w:r>
      <w:proofErr w:type="spellEnd"/>
      <w:r>
        <w:rPr>
          <w:rFonts w:cs="Calibri"/>
          <w:szCs w:val="24"/>
        </w:rPr>
        <w:t>».</w:t>
      </w:r>
    </w:p>
    <w:p w14:paraId="7C297C82" w14:textId="4B8C4379" w:rsidR="00A55129" w:rsidRDefault="00A55129" w:rsidP="006741FA">
      <w:pPr>
        <w:spacing w:line="288" w:lineRule="auto"/>
        <w:ind w:firstLine="567"/>
        <w:jc w:val="both"/>
      </w:pPr>
      <w:r>
        <w:rPr>
          <w:rFonts w:cs="Calibri"/>
          <w:szCs w:val="24"/>
        </w:rPr>
        <w:t>Работа со школами ведется непрерывно</w:t>
      </w:r>
      <w:r w:rsidR="00EF6EC3">
        <w:rPr>
          <w:rFonts w:cs="Calibri"/>
          <w:szCs w:val="24"/>
        </w:rPr>
        <w:t>:</w:t>
      </w:r>
      <w:r>
        <w:rPr>
          <w:rFonts w:cs="Calibri"/>
          <w:szCs w:val="24"/>
        </w:rPr>
        <w:t xml:space="preserve"> проводятся мастер-классы, родительские собрания, на которых обсуждаются и учитываются предпочтения детей и их родителей, кадровый потенциал каждой школы, анализируются связи с предприятиями, формируется база знаний, на основании которой в последствии будет приниматься решение о развитии того или иного центра компетенций.</w:t>
      </w:r>
    </w:p>
    <w:p w14:paraId="5E9A8302" w14:textId="214B43F8" w:rsidR="00A55129" w:rsidRDefault="00A55129" w:rsidP="006741FA">
      <w:pPr>
        <w:spacing w:line="288" w:lineRule="auto"/>
        <w:ind w:firstLine="567"/>
        <w:jc w:val="both"/>
      </w:pPr>
      <w:r>
        <w:rPr>
          <w:rFonts w:cs="Calibri"/>
          <w:szCs w:val="24"/>
        </w:rPr>
        <w:t>Создание единой информационной системы управления, которая свя</w:t>
      </w:r>
      <w:r w:rsidR="00EF6EC3">
        <w:rPr>
          <w:rFonts w:cs="Calibri"/>
          <w:szCs w:val="24"/>
        </w:rPr>
        <w:t>зала</w:t>
      </w:r>
      <w:r>
        <w:rPr>
          <w:rFonts w:cs="Calibri"/>
          <w:szCs w:val="24"/>
        </w:rPr>
        <w:t xml:space="preserve"> между собой все модули и имеющуюся в городе инфраструктуру для дополнительного образования и поддержки инновационной деятельности, а также заинтересованные в развитии предприятия, </w:t>
      </w:r>
      <w:r w:rsidR="00EF6EC3">
        <w:rPr>
          <w:rFonts w:cs="Calibri"/>
          <w:szCs w:val="24"/>
        </w:rPr>
        <w:t xml:space="preserve">позволило </w:t>
      </w:r>
      <w:r>
        <w:rPr>
          <w:rFonts w:cs="Calibri"/>
          <w:szCs w:val="24"/>
        </w:rPr>
        <w:t>реш</w:t>
      </w:r>
      <w:r w:rsidR="00EF6EC3">
        <w:rPr>
          <w:rFonts w:cs="Calibri"/>
          <w:szCs w:val="24"/>
        </w:rPr>
        <w:t xml:space="preserve">ить </w:t>
      </w:r>
      <w:r>
        <w:rPr>
          <w:rFonts w:cs="Calibri"/>
          <w:szCs w:val="24"/>
        </w:rPr>
        <w:t>такие вопросы как:</w:t>
      </w:r>
    </w:p>
    <w:p w14:paraId="68A0C043" w14:textId="77777777" w:rsidR="00A55129" w:rsidRDefault="00A55129" w:rsidP="006741FA">
      <w:pPr>
        <w:pStyle w:val="12"/>
        <w:numPr>
          <w:ilvl w:val="0"/>
          <w:numId w:val="3"/>
        </w:numPr>
        <w:spacing w:line="288" w:lineRule="auto"/>
        <w:ind w:left="0" w:firstLine="426"/>
        <w:jc w:val="both"/>
      </w:pPr>
      <w:r>
        <w:rPr>
          <w:rFonts w:cs="Calibri"/>
          <w:szCs w:val="24"/>
        </w:rPr>
        <w:t xml:space="preserve">информирование детей и их родителей о компетенциях и образовательных возможностях каждого модуля, </w:t>
      </w:r>
    </w:p>
    <w:p w14:paraId="79FCB0B0" w14:textId="77777777" w:rsidR="00A55129" w:rsidRDefault="00A55129" w:rsidP="006741FA">
      <w:pPr>
        <w:pStyle w:val="12"/>
        <w:numPr>
          <w:ilvl w:val="0"/>
          <w:numId w:val="3"/>
        </w:numPr>
        <w:spacing w:line="288" w:lineRule="auto"/>
        <w:ind w:left="0" w:firstLine="426"/>
        <w:jc w:val="both"/>
      </w:pPr>
      <w:r>
        <w:rPr>
          <w:rFonts w:cs="Calibri"/>
          <w:szCs w:val="24"/>
        </w:rPr>
        <w:t>удовлетворение текущего спроса на необходимых специалистов,</w:t>
      </w:r>
    </w:p>
    <w:p w14:paraId="6E1354C8" w14:textId="77777777" w:rsidR="00A55129" w:rsidRDefault="00A55129" w:rsidP="006741FA">
      <w:pPr>
        <w:pStyle w:val="12"/>
        <w:numPr>
          <w:ilvl w:val="0"/>
          <w:numId w:val="3"/>
        </w:numPr>
        <w:spacing w:line="288" w:lineRule="auto"/>
        <w:ind w:left="0" w:firstLine="426"/>
        <w:jc w:val="both"/>
      </w:pPr>
      <w:r>
        <w:rPr>
          <w:rFonts w:cs="Calibri"/>
          <w:szCs w:val="24"/>
        </w:rPr>
        <w:t>информирование о проводимых мероприятиях, об актуальных задачах для выполнения НИР, о реализующихся и планирующихся к реализации научно-исследовательских и инновационных проектах, в которых школьники могут принимать участие,</w:t>
      </w:r>
    </w:p>
    <w:p w14:paraId="76A87ECE" w14:textId="77777777" w:rsidR="00A55129" w:rsidRDefault="00A55129" w:rsidP="006741FA">
      <w:pPr>
        <w:pStyle w:val="12"/>
        <w:numPr>
          <w:ilvl w:val="0"/>
          <w:numId w:val="3"/>
        </w:numPr>
        <w:spacing w:line="288" w:lineRule="auto"/>
        <w:ind w:left="0" w:firstLine="426"/>
        <w:jc w:val="both"/>
      </w:pPr>
      <w:r>
        <w:rPr>
          <w:rFonts w:cs="Calibri"/>
          <w:szCs w:val="24"/>
        </w:rPr>
        <w:t xml:space="preserve">информирование о другой актуальной информации, в том числе о достижениях школьников в олимпиадах, конкурсах и проектах. </w:t>
      </w:r>
    </w:p>
    <w:p w14:paraId="3915924F" w14:textId="233987C5" w:rsidR="00A55129" w:rsidRDefault="00883747" w:rsidP="006741FA">
      <w:pPr>
        <w:spacing w:line="288" w:lineRule="auto"/>
        <w:ind w:firstLine="567"/>
        <w:jc w:val="both"/>
      </w:pPr>
      <w:r>
        <w:rPr>
          <w:szCs w:val="24"/>
        </w:rPr>
        <w:t>Для и</w:t>
      </w:r>
      <w:r w:rsidR="00A55129">
        <w:rPr>
          <w:szCs w:val="24"/>
        </w:rPr>
        <w:t>нститут</w:t>
      </w:r>
      <w:r>
        <w:rPr>
          <w:szCs w:val="24"/>
        </w:rPr>
        <w:t>ов</w:t>
      </w:r>
      <w:r w:rsidR="00A55129">
        <w:rPr>
          <w:szCs w:val="24"/>
        </w:rPr>
        <w:t xml:space="preserve"> и предприяти</w:t>
      </w:r>
      <w:r>
        <w:rPr>
          <w:szCs w:val="24"/>
        </w:rPr>
        <w:t>й</w:t>
      </w:r>
      <w:r w:rsidR="00A55129">
        <w:rPr>
          <w:szCs w:val="24"/>
        </w:rPr>
        <w:t xml:space="preserve"> города </w:t>
      </w:r>
      <w:r>
        <w:rPr>
          <w:szCs w:val="24"/>
        </w:rPr>
        <w:t xml:space="preserve">появилась возможность </w:t>
      </w:r>
      <w:r w:rsidR="00A55129">
        <w:rPr>
          <w:szCs w:val="24"/>
        </w:rPr>
        <w:t>на самом раннем этапе выявлять талантливые кадры для последующего трудоустройства на своих площадках – на научных</w:t>
      </w:r>
      <w:r w:rsidR="00B06377">
        <w:rPr>
          <w:szCs w:val="24"/>
        </w:rPr>
        <w:t xml:space="preserve"> и</w:t>
      </w:r>
      <w:r w:rsidR="00A55129">
        <w:rPr>
          <w:szCs w:val="24"/>
        </w:rPr>
        <w:t xml:space="preserve"> инженерных позициях. Кооперация </w:t>
      </w:r>
      <w:r w:rsidR="008E4C09">
        <w:rPr>
          <w:szCs w:val="24"/>
        </w:rPr>
        <w:t>РТП</w:t>
      </w:r>
      <w:r w:rsidR="00A55129">
        <w:rPr>
          <w:szCs w:val="24"/>
        </w:rPr>
        <w:t xml:space="preserve"> с научными предприятиями города име</w:t>
      </w:r>
      <w:r>
        <w:rPr>
          <w:szCs w:val="24"/>
        </w:rPr>
        <w:t>ет</w:t>
      </w:r>
      <w:r w:rsidR="00A55129">
        <w:rPr>
          <w:szCs w:val="24"/>
        </w:rPr>
        <w:t xml:space="preserve"> положительный эффект не только для детского образования, но и для самих предприятий.</w:t>
      </w:r>
    </w:p>
    <w:p w14:paraId="4BD286E1" w14:textId="03948E09" w:rsidR="00AA6BD2" w:rsidRDefault="00A55129" w:rsidP="006741FA">
      <w:pPr>
        <w:spacing w:line="288" w:lineRule="auto"/>
        <w:ind w:firstLine="567"/>
        <w:jc w:val="both"/>
        <w:rPr>
          <w:szCs w:val="24"/>
        </w:rPr>
      </w:pPr>
      <w:r>
        <w:rPr>
          <w:szCs w:val="24"/>
        </w:rPr>
        <w:t xml:space="preserve">Участие в работе </w:t>
      </w:r>
      <w:r w:rsidR="008E4C09">
        <w:rPr>
          <w:szCs w:val="24"/>
        </w:rPr>
        <w:t>РТП</w:t>
      </w:r>
      <w:r>
        <w:rPr>
          <w:szCs w:val="24"/>
        </w:rPr>
        <w:t xml:space="preserve"> позвол</w:t>
      </w:r>
      <w:r w:rsidR="00883747">
        <w:rPr>
          <w:szCs w:val="24"/>
        </w:rPr>
        <w:t xml:space="preserve">яет </w:t>
      </w:r>
      <w:r>
        <w:rPr>
          <w:szCs w:val="24"/>
        </w:rPr>
        <w:t xml:space="preserve">учащимся </w:t>
      </w:r>
      <w:r w:rsidR="00883747">
        <w:rPr>
          <w:szCs w:val="24"/>
        </w:rPr>
        <w:t>получить</w:t>
      </w:r>
      <w:r>
        <w:rPr>
          <w:szCs w:val="24"/>
        </w:rPr>
        <w:t xml:space="preserve"> практические знания в области науки и техники, разви</w:t>
      </w:r>
      <w:r w:rsidR="00883747">
        <w:rPr>
          <w:szCs w:val="24"/>
        </w:rPr>
        <w:t>ва</w:t>
      </w:r>
      <w:r>
        <w:rPr>
          <w:szCs w:val="24"/>
        </w:rPr>
        <w:t xml:space="preserve">ть </w:t>
      </w:r>
      <w:proofErr w:type="spellStart"/>
      <w:r>
        <w:rPr>
          <w:szCs w:val="24"/>
        </w:rPr>
        <w:t>надпредметные</w:t>
      </w:r>
      <w:proofErr w:type="spellEnd"/>
      <w:r>
        <w:rPr>
          <w:szCs w:val="24"/>
        </w:rPr>
        <w:t xml:space="preserve"> компетенции - умение работать в команде, критическое мышление, эмоциональный интеллект. Такие навыки крайне важны и для последующей деятельности в сфере инноваций, и для успешной социализации. Они формируются в проектной, исследовательской и созидательно-творческой деятельности (индивидуальной и групповой).</w:t>
      </w:r>
    </w:p>
    <w:p w14:paraId="6FE5708B" w14:textId="537F852B" w:rsidR="00AA6BD2" w:rsidRPr="00883747" w:rsidRDefault="00AA6BD2" w:rsidP="006741FA">
      <w:pPr>
        <w:spacing w:line="288" w:lineRule="auto"/>
        <w:ind w:firstLine="567"/>
        <w:jc w:val="both"/>
        <w:rPr>
          <w:szCs w:val="24"/>
        </w:rPr>
      </w:pPr>
      <w:r w:rsidRPr="00883747">
        <w:rPr>
          <w:szCs w:val="24"/>
        </w:rPr>
        <w:t>В настоящее время в рамках распределенного детского технологического парка работают 18 модулей и центр компетенций на базе ЧОУ ДО «Академия Технолаб».</w:t>
      </w:r>
    </w:p>
    <w:p w14:paraId="40398E05" w14:textId="6F1DDC47" w:rsidR="00874E51" w:rsidRPr="00883747" w:rsidRDefault="00874E51" w:rsidP="006741FA">
      <w:pPr>
        <w:spacing w:line="288" w:lineRule="auto"/>
        <w:ind w:firstLine="567"/>
        <w:jc w:val="both"/>
      </w:pPr>
      <w:r w:rsidRPr="00883747">
        <w:rPr>
          <w:szCs w:val="24"/>
        </w:rPr>
        <w:lastRenderedPageBreak/>
        <w:t>Кабинеты созданного распределенного Технопарка представлены во всех школах города</w:t>
      </w:r>
      <w:r w:rsidR="00883747" w:rsidRPr="00883747">
        <w:rPr>
          <w:szCs w:val="24"/>
        </w:rPr>
        <w:t xml:space="preserve"> и</w:t>
      </w:r>
      <w:r w:rsidRPr="00883747">
        <w:rPr>
          <w:szCs w:val="24"/>
        </w:rPr>
        <w:t xml:space="preserve"> охватывают различные сферы научно-технического творчества: инженерия, робототехника, агробиология, композиты и пр.</w:t>
      </w:r>
    </w:p>
    <w:tbl>
      <w:tblPr>
        <w:tblW w:w="99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3"/>
        <w:gridCol w:w="5102"/>
        <w:gridCol w:w="4106"/>
      </w:tblGrid>
      <w:tr w:rsidR="00AA6BD2" w:rsidRPr="00883747" w14:paraId="2642ECD7" w14:textId="77777777" w:rsidTr="00B9173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8FA24" w14:textId="77777777" w:rsidR="00AA6BD2" w:rsidRPr="00883747" w:rsidRDefault="00AA6BD2" w:rsidP="00B9173F">
            <w:pPr>
              <w:spacing w:line="288" w:lineRule="auto"/>
              <w:ind w:firstLine="0"/>
              <w:jc w:val="center"/>
            </w:pPr>
            <w:r w:rsidRPr="00883747">
              <w:rPr>
                <w:rFonts w:eastAsia="Times New Roman"/>
                <w:b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10C7E" w14:textId="77777777" w:rsidR="00AA6BD2" w:rsidRPr="00883747" w:rsidRDefault="00AA6BD2" w:rsidP="00B9173F">
            <w:pPr>
              <w:spacing w:line="288" w:lineRule="auto"/>
              <w:ind w:firstLine="0"/>
              <w:jc w:val="center"/>
            </w:pPr>
            <w:r w:rsidRPr="00883747">
              <w:rPr>
                <w:rFonts w:eastAsia="Times New Roman"/>
                <w:b/>
                <w:color w:val="000000"/>
                <w:szCs w:val="24"/>
                <w:lang w:eastAsia="ru-RU"/>
              </w:rPr>
              <w:t>Средняя общеобразовательная школа города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940AC" w14:textId="77777777" w:rsidR="00AA6BD2" w:rsidRPr="00883747" w:rsidRDefault="00AA6BD2" w:rsidP="00B9173F">
            <w:pPr>
              <w:spacing w:line="288" w:lineRule="auto"/>
              <w:ind w:firstLine="0"/>
              <w:jc w:val="center"/>
            </w:pPr>
            <w:r w:rsidRPr="00883747">
              <w:rPr>
                <w:rFonts w:eastAsia="Times New Roman"/>
                <w:b/>
                <w:color w:val="000000"/>
                <w:szCs w:val="24"/>
                <w:lang w:eastAsia="ru-RU"/>
              </w:rPr>
              <w:t>Модуль компетенций РТП</w:t>
            </w:r>
          </w:p>
        </w:tc>
      </w:tr>
      <w:tr w:rsidR="00AA6BD2" w:rsidRPr="00883747" w14:paraId="13FB5616" w14:textId="77777777" w:rsidTr="002B10A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4AC39" w14:textId="77777777" w:rsidR="00AA6BD2" w:rsidRPr="00883747" w:rsidRDefault="00AA6BD2" w:rsidP="006741FA">
            <w:pPr>
              <w:spacing w:line="288" w:lineRule="auto"/>
              <w:ind w:firstLine="0"/>
              <w:jc w:val="center"/>
            </w:pPr>
            <w:r w:rsidRPr="00883747">
              <w:rPr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008C9" w14:textId="77777777" w:rsidR="00AA6BD2" w:rsidRPr="00883747" w:rsidRDefault="00AA6BD2" w:rsidP="006741FA">
            <w:pPr>
              <w:spacing w:line="288" w:lineRule="auto"/>
              <w:ind w:firstLine="0"/>
              <w:jc w:val="both"/>
            </w:pPr>
            <w:r w:rsidRPr="00883747">
              <w:rPr>
                <w:rFonts w:eastAsia="Times New Roman"/>
                <w:color w:val="000000"/>
                <w:szCs w:val="24"/>
                <w:lang w:eastAsia="ru-RU"/>
              </w:rPr>
              <w:t>МБОУ «СОШ № 1 им. С.Т. Шацкого»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DC715" w14:textId="77777777" w:rsidR="00AA6BD2" w:rsidRPr="00883747" w:rsidRDefault="00AA6BD2" w:rsidP="006741FA">
            <w:pPr>
              <w:spacing w:line="288" w:lineRule="auto"/>
              <w:ind w:firstLine="0"/>
              <w:jc w:val="both"/>
            </w:pPr>
            <w:proofErr w:type="spellStart"/>
            <w:r w:rsidRPr="00883747">
              <w:rPr>
                <w:rFonts w:eastAsia="Times New Roman"/>
                <w:color w:val="000000"/>
                <w:szCs w:val="24"/>
                <w:lang w:eastAsia="ru-RU"/>
              </w:rPr>
              <w:t>Спецмодуль</w:t>
            </w:r>
            <w:proofErr w:type="spellEnd"/>
            <w:r w:rsidRPr="00883747">
              <w:rPr>
                <w:rFonts w:eastAsia="Times New Roman"/>
                <w:color w:val="000000"/>
                <w:szCs w:val="24"/>
                <w:lang w:eastAsia="ru-RU"/>
              </w:rPr>
              <w:t xml:space="preserve"> «</w:t>
            </w:r>
            <w:proofErr w:type="spellStart"/>
            <w:r w:rsidRPr="00883747">
              <w:rPr>
                <w:rFonts w:eastAsia="Times New Roman"/>
                <w:color w:val="000000"/>
                <w:szCs w:val="24"/>
                <w:lang w:eastAsia="ru-RU"/>
              </w:rPr>
              <w:t>БиоТех</w:t>
            </w:r>
            <w:proofErr w:type="spellEnd"/>
            <w:r w:rsidRPr="00883747">
              <w:rPr>
                <w:rFonts w:eastAsia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AA6BD2" w:rsidRPr="00883747" w14:paraId="59D4C8DC" w14:textId="77777777" w:rsidTr="002B10A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23B39" w14:textId="77777777" w:rsidR="00AA6BD2" w:rsidRPr="00883747" w:rsidRDefault="00AA6BD2" w:rsidP="006741FA">
            <w:pPr>
              <w:spacing w:line="288" w:lineRule="auto"/>
              <w:ind w:firstLine="0"/>
              <w:jc w:val="center"/>
            </w:pPr>
            <w:r w:rsidRPr="00883747">
              <w:rPr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6BA25" w14:textId="77777777" w:rsidR="00AA6BD2" w:rsidRPr="00883747" w:rsidRDefault="00AA6BD2" w:rsidP="006741FA">
            <w:pPr>
              <w:spacing w:line="288" w:lineRule="auto"/>
              <w:ind w:firstLine="0"/>
              <w:jc w:val="both"/>
            </w:pPr>
            <w:r w:rsidRPr="00883747">
              <w:rPr>
                <w:rFonts w:eastAsia="Times New Roman"/>
                <w:color w:val="000000"/>
                <w:szCs w:val="24"/>
                <w:lang w:eastAsia="ru-RU"/>
              </w:rPr>
              <w:t>МБОУ «Гимназия»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FFF60" w14:textId="77777777" w:rsidR="00AA6BD2" w:rsidRPr="00883747" w:rsidRDefault="00AA6BD2" w:rsidP="006741FA">
            <w:pPr>
              <w:spacing w:line="288" w:lineRule="auto"/>
              <w:ind w:firstLine="0"/>
              <w:jc w:val="both"/>
            </w:pPr>
            <w:r w:rsidRPr="00883747">
              <w:rPr>
                <w:rFonts w:eastAsia="Times New Roman"/>
                <w:color w:val="000000"/>
                <w:szCs w:val="24"/>
                <w:lang w:eastAsia="ru-RU"/>
              </w:rPr>
              <w:t>Модуль «БАЗОВЫЙ»</w:t>
            </w:r>
          </w:p>
        </w:tc>
      </w:tr>
      <w:tr w:rsidR="00AA6BD2" w:rsidRPr="00883747" w14:paraId="31E0FC8F" w14:textId="77777777" w:rsidTr="002B10A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A8899" w14:textId="77777777" w:rsidR="00AA6BD2" w:rsidRPr="00883747" w:rsidRDefault="00AA6BD2" w:rsidP="006741FA">
            <w:pPr>
              <w:spacing w:line="288" w:lineRule="auto"/>
              <w:ind w:firstLine="0"/>
              <w:jc w:val="center"/>
            </w:pPr>
            <w:r w:rsidRPr="00883747">
              <w:rPr>
                <w:szCs w:val="24"/>
              </w:rPr>
              <w:t>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725E8" w14:textId="77777777" w:rsidR="00AA6BD2" w:rsidRPr="00883747" w:rsidRDefault="00AA6BD2" w:rsidP="006741FA">
            <w:pPr>
              <w:spacing w:line="288" w:lineRule="auto"/>
              <w:ind w:firstLine="0"/>
              <w:jc w:val="both"/>
            </w:pPr>
            <w:r w:rsidRPr="00883747">
              <w:rPr>
                <w:rFonts w:eastAsia="Times New Roman"/>
                <w:color w:val="000000"/>
                <w:szCs w:val="24"/>
                <w:lang w:eastAsia="ru-RU"/>
              </w:rPr>
              <w:t>МБОУ «СОШ № 3»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60454" w14:textId="77777777" w:rsidR="00AA6BD2" w:rsidRPr="00883747" w:rsidRDefault="00AA6BD2" w:rsidP="006741FA">
            <w:pPr>
              <w:spacing w:line="288" w:lineRule="auto"/>
              <w:ind w:firstLine="0"/>
              <w:jc w:val="both"/>
            </w:pPr>
            <w:r w:rsidRPr="00883747">
              <w:rPr>
                <w:rFonts w:eastAsia="Times New Roman"/>
                <w:color w:val="000000"/>
                <w:szCs w:val="24"/>
                <w:lang w:eastAsia="ru-RU"/>
              </w:rPr>
              <w:t>Модуль «БАЗОВЫЙ»</w:t>
            </w:r>
          </w:p>
        </w:tc>
      </w:tr>
      <w:tr w:rsidR="00AA6BD2" w:rsidRPr="00883747" w14:paraId="7937B694" w14:textId="77777777" w:rsidTr="002B10A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BF1C" w14:textId="77777777" w:rsidR="00AA6BD2" w:rsidRPr="00883747" w:rsidRDefault="00AA6BD2" w:rsidP="006741FA">
            <w:pPr>
              <w:spacing w:line="288" w:lineRule="auto"/>
              <w:ind w:firstLine="0"/>
              <w:jc w:val="center"/>
            </w:pPr>
            <w:r w:rsidRPr="00883747">
              <w:rPr>
                <w:szCs w:val="24"/>
              </w:rPr>
              <w:t>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161BF" w14:textId="77777777" w:rsidR="00AA6BD2" w:rsidRPr="00883747" w:rsidRDefault="00AA6BD2" w:rsidP="006741FA">
            <w:pPr>
              <w:spacing w:line="288" w:lineRule="auto"/>
              <w:ind w:firstLine="0"/>
              <w:jc w:val="both"/>
            </w:pPr>
            <w:r w:rsidRPr="00883747">
              <w:rPr>
                <w:rFonts w:eastAsia="Times New Roman"/>
                <w:color w:val="000000"/>
                <w:szCs w:val="24"/>
                <w:lang w:eastAsia="ru-RU"/>
              </w:rPr>
              <w:t>МБОУ «СОШ № 4 им. Героя Советского Союза, Почетного гражданина города Обнинска Л.Г. Осипенко»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FCEA8" w14:textId="77777777" w:rsidR="00AA6BD2" w:rsidRPr="00883747" w:rsidRDefault="00AA6BD2" w:rsidP="006741FA">
            <w:pPr>
              <w:spacing w:line="288" w:lineRule="auto"/>
              <w:ind w:firstLine="0"/>
              <w:jc w:val="both"/>
            </w:pPr>
            <w:proofErr w:type="spellStart"/>
            <w:r w:rsidRPr="00883747">
              <w:rPr>
                <w:rFonts w:eastAsia="Times New Roman"/>
                <w:color w:val="000000"/>
                <w:szCs w:val="24"/>
                <w:lang w:eastAsia="ru-RU"/>
              </w:rPr>
              <w:t>Спецмодуль</w:t>
            </w:r>
            <w:proofErr w:type="spellEnd"/>
            <w:r w:rsidRPr="00883747">
              <w:rPr>
                <w:rFonts w:eastAsia="Times New Roman"/>
                <w:color w:val="000000"/>
                <w:szCs w:val="24"/>
                <w:lang w:eastAsia="ru-RU"/>
              </w:rPr>
              <w:t xml:space="preserve"> «Композиты»</w:t>
            </w:r>
          </w:p>
        </w:tc>
      </w:tr>
      <w:tr w:rsidR="00AA6BD2" w:rsidRPr="00883747" w14:paraId="079070A3" w14:textId="77777777" w:rsidTr="002B10A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44AC5" w14:textId="77777777" w:rsidR="00AA6BD2" w:rsidRPr="00883747" w:rsidRDefault="00AA6BD2" w:rsidP="006741FA">
            <w:pPr>
              <w:spacing w:line="288" w:lineRule="auto"/>
              <w:ind w:firstLine="0"/>
              <w:jc w:val="center"/>
            </w:pPr>
            <w:r w:rsidRPr="00883747">
              <w:rPr>
                <w:szCs w:val="24"/>
              </w:rPr>
              <w:t>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553D6" w14:textId="77777777" w:rsidR="00AA6BD2" w:rsidRPr="00883747" w:rsidRDefault="00AA6BD2" w:rsidP="006741FA">
            <w:pPr>
              <w:spacing w:line="288" w:lineRule="auto"/>
              <w:ind w:firstLine="0"/>
              <w:jc w:val="both"/>
            </w:pPr>
            <w:r w:rsidRPr="00883747">
              <w:rPr>
                <w:rFonts w:eastAsia="Times New Roman"/>
                <w:color w:val="000000"/>
                <w:szCs w:val="24"/>
                <w:lang w:eastAsia="ru-RU"/>
              </w:rPr>
              <w:t>МБОУ «СОШ № 5»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E24A4" w14:textId="77777777" w:rsidR="00AA6BD2" w:rsidRPr="00883747" w:rsidRDefault="00AA6BD2" w:rsidP="006741FA">
            <w:pPr>
              <w:spacing w:line="288" w:lineRule="auto"/>
              <w:ind w:firstLine="0"/>
              <w:jc w:val="both"/>
            </w:pPr>
            <w:r w:rsidRPr="00883747">
              <w:rPr>
                <w:rFonts w:eastAsia="Times New Roman"/>
                <w:color w:val="000000"/>
                <w:szCs w:val="24"/>
                <w:lang w:eastAsia="ru-RU"/>
              </w:rPr>
              <w:t>Модуль «БАЗОВЫЙ»</w:t>
            </w:r>
          </w:p>
        </w:tc>
      </w:tr>
      <w:tr w:rsidR="00AA6BD2" w:rsidRPr="00883747" w14:paraId="0F839167" w14:textId="77777777" w:rsidTr="002B10A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DD483" w14:textId="77777777" w:rsidR="00AA6BD2" w:rsidRPr="00883747" w:rsidRDefault="00AA6BD2" w:rsidP="006741FA">
            <w:pPr>
              <w:spacing w:line="288" w:lineRule="auto"/>
              <w:ind w:firstLine="0"/>
              <w:jc w:val="center"/>
            </w:pPr>
            <w:r w:rsidRPr="00883747">
              <w:rPr>
                <w:szCs w:val="24"/>
              </w:rPr>
              <w:t>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8161" w14:textId="77777777" w:rsidR="00AA6BD2" w:rsidRPr="00883747" w:rsidRDefault="00AA6BD2" w:rsidP="006741FA">
            <w:pPr>
              <w:spacing w:line="288" w:lineRule="auto"/>
              <w:ind w:firstLine="0"/>
              <w:jc w:val="both"/>
            </w:pPr>
            <w:r w:rsidRPr="00883747">
              <w:rPr>
                <w:rFonts w:eastAsia="Times New Roman"/>
                <w:color w:val="000000"/>
                <w:szCs w:val="24"/>
                <w:lang w:eastAsia="ru-RU"/>
              </w:rPr>
              <w:t>МБОУ «СОШ № 6»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62D46" w14:textId="77777777" w:rsidR="00AA6BD2" w:rsidRPr="00883747" w:rsidRDefault="00AA6BD2" w:rsidP="006741FA">
            <w:pPr>
              <w:spacing w:line="288" w:lineRule="auto"/>
              <w:ind w:firstLine="0"/>
              <w:jc w:val="both"/>
            </w:pPr>
            <w:r w:rsidRPr="00883747">
              <w:rPr>
                <w:rFonts w:eastAsia="Times New Roman"/>
                <w:color w:val="000000"/>
                <w:szCs w:val="24"/>
                <w:lang w:eastAsia="ru-RU"/>
              </w:rPr>
              <w:t>Модуль «БАЗОВЫЙ»</w:t>
            </w:r>
          </w:p>
        </w:tc>
      </w:tr>
      <w:tr w:rsidR="00AA6BD2" w:rsidRPr="00883747" w14:paraId="3F085E01" w14:textId="77777777" w:rsidTr="002B10A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DCE05" w14:textId="77777777" w:rsidR="00AA6BD2" w:rsidRPr="00883747" w:rsidRDefault="00AA6BD2" w:rsidP="006741FA">
            <w:pPr>
              <w:spacing w:line="288" w:lineRule="auto"/>
              <w:ind w:firstLine="0"/>
              <w:jc w:val="center"/>
            </w:pPr>
            <w:r w:rsidRPr="00883747">
              <w:rPr>
                <w:szCs w:val="24"/>
              </w:rPr>
              <w:t>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57919" w14:textId="77777777" w:rsidR="00AA6BD2" w:rsidRPr="00883747" w:rsidRDefault="00AA6BD2" w:rsidP="006741FA">
            <w:pPr>
              <w:spacing w:line="288" w:lineRule="auto"/>
              <w:ind w:firstLine="0"/>
              <w:jc w:val="both"/>
            </w:pPr>
            <w:r w:rsidRPr="00883747">
              <w:rPr>
                <w:rFonts w:eastAsia="Times New Roman"/>
                <w:color w:val="000000"/>
                <w:szCs w:val="24"/>
                <w:lang w:eastAsia="ru-RU"/>
              </w:rPr>
              <w:t>МБОУ «СОШ № 7»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38169" w14:textId="77777777" w:rsidR="00AA6BD2" w:rsidRPr="00883747" w:rsidRDefault="00AA6BD2" w:rsidP="006741FA">
            <w:pPr>
              <w:spacing w:line="288" w:lineRule="auto"/>
              <w:ind w:firstLine="0"/>
              <w:jc w:val="both"/>
            </w:pPr>
            <w:r w:rsidRPr="00883747">
              <w:rPr>
                <w:rFonts w:eastAsia="Times New Roman"/>
                <w:color w:val="000000"/>
                <w:szCs w:val="24"/>
                <w:lang w:eastAsia="ru-RU"/>
              </w:rPr>
              <w:t>Модуль «БАЗОВЫЙ»</w:t>
            </w:r>
          </w:p>
        </w:tc>
      </w:tr>
      <w:tr w:rsidR="00AA6BD2" w:rsidRPr="00883747" w14:paraId="3A12031D" w14:textId="77777777" w:rsidTr="002B10A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B236E" w14:textId="77777777" w:rsidR="00AA6BD2" w:rsidRPr="00883747" w:rsidRDefault="00AA6BD2" w:rsidP="006741FA">
            <w:pPr>
              <w:spacing w:line="288" w:lineRule="auto"/>
              <w:ind w:firstLine="0"/>
              <w:jc w:val="center"/>
            </w:pPr>
            <w:r w:rsidRPr="00883747">
              <w:rPr>
                <w:szCs w:val="24"/>
              </w:rPr>
              <w:t>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B0F59" w14:textId="77777777" w:rsidR="00AA6BD2" w:rsidRPr="00883747" w:rsidRDefault="00AA6BD2" w:rsidP="006741FA">
            <w:pPr>
              <w:spacing w:line="288" w:lineRule="auto"/>
              <w:ind w:firstLine="0"/>
              <w:jc w:val="both"/>
            </w:pPr>
            <w:r w:rsidRPr="00883747">
              <w:rPr>
                <w:rFonts w:eastAsia="Times New Roman"/>
                <w:color w:val="000000"/>
                <w:szCs w:val="24"/>
                <w:lang w:eastAsia="ru-RU"/>
              </w:rPr>
              <w:t>МБОУ «СОШ «Технический лицей»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8A1C0" w14:textId="77777777" w:rsidR="00AA6BD2" w:rsidRPr="00883747" w:rsidRDefault="00AA6BD2" w:rsidP="006741FA">
            <w:pPr>
              <w:spacing w:line="288" w:lineRule="auto"/>
              <w:ind w:firstLine="0"/>
              <w:jc w:val="both"/>
            </w:pPr>
            <w:r w:rsidRPr="00883747">
              <w:rPr>
                <w:rFonts w:eastAsia="Times New Roman"/>
                <w:color w:val="000000"/>
                <w:szCs w:val="24"/>
                <w:lang w:eastAsia="ru-RU"/>
              </w:rPr>
              <w:t>Модуль «БАЗОВЫЙ»</w:t>
            </w:r>
          </w:p>
        </w:tc>
      </w:tr>
      <w:tr w:rsidR="00AA6BD2" w:rsidRPr="00883747" w14:paraId="0B605D85" w14:textId="77777777" w:rsidTr="002B10A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E4A7F" w14:textId="77777777" w:rsidR="00AA6BD2" w:rsidRPr="00883747" w:rsidRDefault="00AA6BD2" w:rsidP="006741FA">
            <w:pPr>
              <w:spacing w:line="288" w:lineRule="auto"/>
              <w:ind w:firstLine="0"/>
              <w:jc w:val="center"/>
            </w:pPr>
            <w:r w:rsidRPr="00883747">
              <w:rPr>
                <w:szCs w:val="24"/>
              </w:rPr>
              <w:t>9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CD79C" w14:textId="77777777" w:rsidR="00AA6BD2" w:rsidRPr="00883747" w:rsidRDefault="00AA6BD2" w:rsidP="006741FA">
            <w:pPr>
              <w:spacing w:line="288" w:lineRule="auto"/>
              <w:ind w:firstLine="0"/>
              <w:jc w:val="both"/>
            </w:pPr>
            <w:r w:rsidRPr="00883747">
              <w:rPr>
                <w:rFonts w:eastAsia="Times New Roman"/>
                <w:color w:val="000000"/>
                <w:szCs w:val="24"/>
                <w:lang w:eastAsia="ru-RU"/>
              </w:rPr>
              <w:t>МБОУ «СОШ № 9»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83D9B" w14:textId="77777777" w:rsidR="00AA6BD2" w:rsidRPr="00883747" w:rsidRDefault="00AA6BD2" w:rsidP="006741FA">
            <w:pPr>
              <w:spacing w:line="288" w:lineRule="auto"/>
              <w:ind w:firstLine="0"/>
              <w:jc w:val="both"/>
            </w:pPr>
            <w:r w:rsidRPr="00883747">
              <w:rPr>
                <w:rFonts w:eastAsia="Times New Roman"/>
                <w:color w:val="000000"/>
                <w:szCs w:val="24"/>
                <w:lang w:eastAsia="ru-RU"/>
              </w:rPr>
              <w:t>Модуль «БАЗОВЫЙ»</w:t>
            </w:r>
          </w:p>
        </w:tc>
      </w:tr>
      <w:tr w:rsidR="00AA6BD2" w:rsidRPr="00883747" w14:paraId="19ABF421" w14:textId="77777777" w:rsidTr="002B10A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0749C" w14:textId="77777777" w:rsidR="00AA6BD2" w:rsidRPr="00883747" w:rsidRDefault="00AA6BD2" w:rsidP="006741FA">
            <w:pPr>
              <w:spacing w:line="288" w:lineRule="auto"/>
              <w:ind w:firstLine="0"/>
              <w:jc w:val="center"/>
            </w:pPr>
            <w:r w:rsidRPr="00883747">
              <w:rPr>
                <w:szCs w:val="24"/>
              </w:rPr>
              <w:t>10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64E7A" w14:textId="77777777" w:rsidR="00AA6BD2" w:rsidRPr="00883747" w:rsidRDefault="00AA6BD2" w:rsidP="006741FA">
            <w:pPr>
              <w:spacing w:line="288" w:lineRule="auto"/>
              <w:ind w:firstLine="0"/>
              <w:jc w:val="both"/>
            </w:pPr>
            <w:r w:rsidRPr="00883747">
              <w:rPr>
                <w:rFonts w:eastAsia="Times New Roman"/>
                <w:color w:val="000000"/>
                <w:szCs w:val="24"/>
                <w:lang w:eastAsia="ru-RU"/>
              </w:rPr>
              <w:t>МБОУ «СОШ № 10»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D74EF" w14:textId="77777777" w:rsidR="00AA6BD2" w:rsidRPr="00883747" w:rsidRDefault="00AA6BD2" w:rsidP="006741FA">
            <w:pPr>
              <w:spacing w:line="288" w:lineRule="auto"/>
              <w:ind w:firstLine="0"/>
              <w:jc w:val="both"/>
            </w:pPr>
            <w:r w:rsidRPr="00883747">
              <w:rPr>
                <w:rFonts w:eastAsia="Times New Roman"/>
                <w:color w:val="000000"/>
                <w:szCs w:val="24"/>
                <w:lang w:eastAsia="ru-RU"/>
              </w:rPr>
              <w:t>Модуль «БАЗОВЫЙ»</w:t>
            </w:r>
          </w:p>
        </w:tc>
      </w:tr>
      <w:tr w:rsidR="00AA6BD2" w:rsidRPr="00883747" w14:paraId="457521EE" w14:textId="77777777" w:rsidTr="002B10A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160D7" w14:textId="77777777" w:rsidR="00AA6BD2" w:rsidRPr="00883747" w:rsidRDefault="00AA6BD2" w:rsidP="006741FA">
            <w:pPr>
              <w:spacing w:line="288" w:lineRule="auto"/>
              <w:ind w:firstLine="0"/>
              <w:jc w:val="center"/>
            </w:pPr>
            <w:r w:rsidRPr="00883747">
              <w:rPr>
                <w:szCs w:val="24"/>
              </w:rPr>
              <w:t>11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D038E" w14:textId="77777777" w:rsidR="00AA6BD2" w:rsidRPr="00883747" w:rsidRDefault="00AA6BD2" w:rsidP="006741FA">
            <w:pPr>
              <w:spacing w:line="288" w:lineRule="auto"/>
              <w:ind w:firstLine="0"/>
              <w:jc w:val="both"/>
            </w:pPr>
            <w:r w:rsidRPr="00883747">
              <w:rPr>
                <w:rFonts w:eastAsia="Times New Roman"/>
                <w:color w:val="000000"/>
                <w:szCs w:val="24"/>
                <w:lang w:eastAsia="ru-RU"/>
              </w:rPr>
              <w:t>МБОУ «СОШ № 11 им. Подольских курсантов»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E2458" w14:textId="77777777" w:rsidR="00AA6BD2" w:rsidRPr="00883747" w:rsidRDefault="00AA6BD2" w:rsidP="006741FA">
            <w:pPr>
              <w:spacing w:line="288" w:lineRule="auto"/>
              <w:ind w:firstLine="0"/>
              <w:jc w:val="both"/>
            </w:pPr>
            <w:r w:rsidRPr="00883747">
              <w:rPr>
                <w:rFonts w:eastAsia="Times New Roman"/>
                <w:color w:val="000000"/>
                <w:szCs w:val="24"/>
                <w:lang w:eastAsia="ru-RU"/>
              </w:rPr>
              <w:t>Модуль «БАЗОВЫЙ»</w:t>
            </w:r>
          </w:p>
        </w:tc>
      </w:tr>
      <w:tr w:rsidR="00AA6BD2" w:rsidRPr="00883747" w14:paraId="69DE32FD" w14:textId="77777777" w:rsidTr="002B10A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378C2" w14:textId="77777777" w:rsidR="00AA6BD2" w:rsidRPr="00883747" w:rsidRDefault="00AA6BD2" w:rsidP="006741FA">
            <w:pPr>
              <w:spacing w:line="288" w:lineRule="auto"/>
              <w:ind w:firstLine="0"/>
              <w:jc w:val="center"/>
            </w:pPr>
            <w:r w:rsidRPr="00883747">
              <w:rPr>
                <w:szCs w:val="24"/>
              </w:rPr>
              <w:t>12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C8763" w14:textId="77777777" w:rsidR="00AA6BD2" w:rsidRPr="00883747" w:rsidRDefault="00AA6BD2" w:rsidP="006741FA">
            <w:pPr>
              <w:spacing w:line="288" w:lineRule="auto"/>
              <w:ind w:firstLine="0"/>
              <w:jc w:val="both"/>
            </w:pPr>
            <w:r w:rsidRPr="00883747">
              <w:rPr>
                <w:rFonts w:eastAsia="Times New Roman"/>
                <w:color w:val="000000"/>
                <w:szCs w:val="24"/>
                <w:lang w:eastAsia="ru-RU"/>
              </w:rPr>
              <w:t>МБОУ «СОШ № 12»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2C3CC" w14:textId="77777777" w:rsidR="00AA6BD2" w:rsidRPr="00883747" w:rsidRDefault="00AA6BD2" w:rsidP="006741FA">
            <w:pPr>
              <w:spacing w:line="288" w:lineRule="auto"/>
              <w:ind w:firstLine="0"/>
              <w:jc w:val="both"/>
            </w:pPr>
            <w:proofErr w:type="spellStart"/>
            <w:r w:rsidRPr="00883747">
              <w:rPr>
                <w:rFonts w:eastAsia="Times New Roman"/>
                <w:color w:val="000000"/>
                <w:szCs w:val="24"/>
                <w:lang w:eastAsia="ru-RU"/>
              </w:rPr>
              <w:t>Спецмодули</w:t>
            </w:r>
            <w:proofErr w:type="spellEnd"/>
            <w:r w:rsidRPr="00883747">
              <w:rPr>
                <w:rFonts w:eastAsia="Times New Roman"/>
                <w:color w:val="000000"/>
                <w:szCs w:val="24"/>
                <w:lang w:eastAsia="ru-RU"/>
              </w:rPr>
              <w:t xml:space="preserve"> «VR» и «Видеоинженер»</w:t>
            </w:r>
          </w:p>
        </w:tc>
      </w:tr>
      <w:tr w:rsidR="00AA6BD2" w:rsidRPr="00883747" w14:paraId="17C58A91" w14:textId="77777777" w:rsidTr="002B10A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6F180" w14:textId="77777777" w:rsidR="00AA6BD2" w:rsidRPr="00883747" w:rsidRDefault="00AA6BD2" w:rsidP="006741FA">
            <w:pPr>
              <w:spacing w:line="288" w:lineRule="auto"/>
              <w:ind w:firstLine="0"/>
              <w:jc w:val="center"/>
            </w:pPr>
            <w:r w:rsidRPr="00883747">
              <w:rPr>
                <w:szCs w:val="24"/>
              </w:rPr>
              <w:t>13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B69F4" w14:textId="77777777" w:rsidR="00AA6BD2" w:rsidRPr="00883747" w:rsidRDefault="00AA6BD2" w:rsidP="006741FA">
            <w:pPr>
              <w:spacing w:line="288" w:lineRule="auto"/>
              <w:ind w:firstLine="0"/>
              <w:jc w:val="both"/>
            </w:pPr>
            <w:r w:rsidRPr="00883747">
              <w:rPr>
                <w:rFonts w:eastAsia="Times New Roman"/>
                <w:color w:val="000000"/>
                <w:szCs w:val="24"/>
                <w:lang w:eastAsia="ru-RU"/>
              </w:rPr>
              <w:t>МБОУ «СОШ № 13»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CA728" w14:textId="77777777" w:rsidR="00AA6BD2" w:rsidRPr="00883747" w:rsidRDefault="00AA6BD2" w:rsidP="006741FA">
            <w:pPr>
              <w:spacing w:line="288" w:lineRule="auto"/>
              <w:ind w:firstLine="0"/>
              <w:jc w:val="both"/>
            </w:pPr>
            <w:r w:rsidRPr="00883747">
              <w:rPr>
                <w:rFonts w:eastAsia="Times New Roman"/>
                <w:color w:val="000000"/>
                <w:szCs w:val="24"/>
                <w:lang w:eastAsia="ru-RU"/>
              </w:rPr>
              <w:t>Модуль «БАЗОВЫЙ»</w:t>
            </w:r>
          </w:p>
        </w:tc>
      </w:tr>
      <w:tr w:rsidR="00AA6BD2" w:rsidRPr="00883747" w14:paraId="00208BAF" w14:textId="77777777" w:rsidTr="002B10A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198C6" w14:textId="77777777" w:rsidR="00AA6BD2" w:rsidRPr="00883747" w:rsidRDefault="00AA6BD2" w:rsidP="006741FA">
            <w:pPr>
              <w:spacing w:line="288" w:lineRule="auto"/>
              <w:ind w:firstLine="0"/>
              <w:jc w:val="center"/>
            </w:pPr>
            <w:r w:rsidRPr="00883747">
              <w:rPr>
                <w:szCs w:val="24"/>
              </w:rPr>
              <w:t>14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E8AF9" w14:textId="77777777" w:rsidR="00AA6BD2" w:rsidRPr="00883747" w:rsidRDefault="00AA6BD2" w:rsidP="006741FA">
            <w:pPr>
              <w:spacing w:line="288" w:lineRule="auto"/>
              <w:ind w:firstLine="0"/>
              <w:jc w:val="both"/>
            </w:pPr>
            <w:r w:rsidRPr="00883747">
              <w:rPr>
                <w:rFonts w:eastAsia="Times New Roman"/>
                <w:color w:val="000000"/>
                <w:szCs w:val="24"/>
                <w:lang w:eastAsia="ru-RU"/>
              </w:rPr>
              <w:t>МБОУ «Лицей «ДЕРЖАВА»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617ED" w14:textId="77777777" w:rsidR="00AA6BD2" w:rsidRPr="00883747" w:rsidRDefault="00AA6BD2" w:rsidP="006741FA">
            <w:pPr>
              <w:spacing w:line="288" w:lineRule="auto"/>
              <w:ind w:firstLine="0"/>
              <w:jc w:val="both"/>
            </w:pPr>
            <w:r w:rsidRPr="00883747">
              <w:rPr>
                <w:rFonts w:eastAsia="Times New Roman"/>
                <w:color w:val="000000"/>
                <w:szCs w:val="24"/>
                <w:lang w:eastAsia="ru-RU"/>
              </w:rPr>
              <w:t>Модуль «БАЗОВЫЙ»</w:t>
            </w:r>
          </w:p>
        </w:tc>
      </w:tr>
      <w:tr w:rsidR="00AA6BD2" w:rsidRPr="00883747" w14:paraId="5A227ECD" w14:textId="77777777" w:rsidTr="002B10A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B6EF8" w14:textId="77777777" w:rsidR="00AA6BD2" w:rsidRPr="00883747" w:rsidRDefault="00AA6BD2" w:rsidP="006741FA">
            <w:pPr>
              <w:spacing w:line="288" w:lineRule="auto"/>
              <w:ind w:firstLine="0"/>
              <w:jc w:val="center"/>
            </w:pPr>
            <w:r w:rsidRPr="00883747">
              <w:rPr>
                <w:szCs w:val="24"/>
              </w:rPr>
              <w:t>15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D1B5B" w14:textId="77777777" w:rsidR="00AA6BD2" w:rsidRPr="00883747" w:rsidRDefault="00AA6BD2" w:rsidP="006741FA">
            <w:pPr>
              <w:spacing w:line="288" w:lineRule="auto"/>
              <w:ind w:firstLine="0"/>
              <w:jc w:val="both"/>
            </w:pPr>
            <w:r w:rsidRPr="00883747">
              <w:rPr>
                <w:rFonts w:eastAsia="Times New Roman"/>
                <w:color w:val="000000"/>
                <w:szCs w:val="24"/>
                <w:lang w:eastAsia="ru-RU"/>
              </w:rPr>
              <w:t>МБОУ «СОШ № 16»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F2C47" w14:textId="77777777" w:rsidR="00AA6BD2" w:rsidRPr="00883747" w:rsidRDefault="00AA6BD2" w:rsidP="006741FA">
            <w:pPr>
              <w:spacing w:line="288" w:lineRule="auto"/>
              <w:ind w:firstLine="0"/>
              <w:jc w:val="both"/>
            </w:pPr>
            <w:r w:rsidRPr="00883747">
              <w:rPr>
                <w:rFonts w:eastAsia="Times New Roman"/>
                <w:color w:val="000000"/>
                <w:szCs w:val="24"/>
                <w:lang w:eastAsia="ru-RU"/>
              </w:rPr>
              <w:t>Модуль «БАЗОВЫЙ»</w:t>
            </w:r>
          </w:p>
        </w:tc>
      </w:tr>
      <w:tr w:rsidR="00AA6BD2" w:rsidRPr="00883747" w14:paraId="14099629" w14:textId="77777777" w:rsidTr="002B10A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76499" w14:textId="77777777" w:rsidR="00AA6BD2" w:rsidRPr="00883747" w:rsidRDefault="00AA6BD2" w:rsidP="006741FA">
            <w:pPr>
              <w:spacing w:line="288" w:lineRule="auto"/>
              <w:ind w:firstLine="0"/>
              <w:jc w:val="center"/>
            </w:pPr>
            <w:r w:rsidRPr="00883747">
              <w:rPr>
                <w:szCs w:val="24"/>
              </w:rPr>
              <w:t>16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B3187" w14:textId="77777777" w:rsidR="00AA6BD2" w:rsidRPr="00883747" w:rsidRDefault="00AA6BD2" w:rsidP="006741FA">
            <w:pPr>
              <w:spacing w:line="288" w:lineRule="auto"/>
              <w:ind w:firstLine="0"/>
              <w:jc w:val="both"/>
            </w:pPr>
            <w:r w:rsidRPr="00883747">
              <w:rPr>
                <w:rFonts w:eastAsia="Times New Roman"/>
                <w:szCs w:val="24"/>
                <w:lang w:eastAsia="ru-RU"/>
              </w:rPr>
              <w:t>МБОУ «СОШ № 17»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7C9E8" w14:textId="77777777" w:rsidR="00AA6BD2" w:rsidRPr="00883747" w:rsidRDefault="00AA6BD2" w:rsidP="006741FA">
            <w:pPr>
              <w:spacing w:line="288" w:lineRule="auto"/>
              <w:ind w:firstLine="0"/>
              <w:jc w:val="both"/>
            </w:pPr>
            <w:proofErr w:type="spellStart"/>
            <w:r w:rsidRPr="00883747">
              <w:rPr>
                <w:rFonts w:eastAsia="Times New Roman"/>
                <w:szCs w:val="24"/>
                <w:lang w:eastAsia="ru-RU"/>
              </w:rPr>
              <w:t>Спецмодуль</w:t>
            </w:r>
            <w:proofErr w:type="spellEnd"/>
            <w:r w:rsidRPr="00883747">
              <w:rPr>
                <w:rFonts w:eastAsia="Times New Roman"/>
                <w:szCs w:val="24"/>
                <w:lang w:eastAsia="ru-RU"/>
              </w:rPr>
              <w:t xml:space="preserve"> «АЭРО»</w:t>
            </w:r>
          </w:p>
        </w:tc>
      </w:tr>
      <w:tr w:rsidR="00AA6BD2" w:rsidRPr="00883747" w14:paraId="3D82693F" w14:textId="77777777" w:rsidTr="002B10A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2644E" w14:textId="77777777" w:rsidR="00AA6BD2" w:rsidRPr="00883747" w:rsidRDefault="00AA6BD2" w:rsidP="006741FA">
            <w:pPr>
              <w:spacing w:line="288" w:lineRule="auto"/>
              <w:ind w:firstLine="0"/>
              <w:jc w:val="center"/>
            </w:pPr>
            <w:r w:rsidRPr="00883747">
              <w:rPr>
                <w:szCs w:val="24"/>
              </w:rPr>
              <w:t>17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EF420" w14:textId="77777777" w:rsidR="00AA6BD2" w:rsidRPr="00883747" w:rsidRDefault="00AA6BD2" w:rsidP="006741FA">
            <w:pPr>
              <w:spacing w:line="288" w:lineRule="auto"/>
              <w:ind w:firstLine="0"/>
              <w:jc w:val="both"/>
            </w:pPr>
            <w:r w:rsidRPr="00883747">
              <w:rPr>
                <w:rFonts w:eastAsia="Times New Roman"/>
                <w:color w:val="000000"/>
                <w:szCs w:val="24"/>
                <w:lang w:eastAsia="ru-RU"/>
              </w:rPr>
              <w:t>МБОУ Лицей «ФТШ»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87020" w14:textId="77777777" w:rsidR="00AA6BD2" w:rsidRPr="00883747" w:rsidRDefault="00AA6BD2" w:rsidP="006741FA">
            <w:pPr>
              <w:spacing w:line="288" w:lineRule="auto"/>
              <w:ind w:firstLine="0"/>
              <w:jc w:val="both"/>
            </w:pPr>
            <w:proofErr w:type="spellStart"/>
            <w:r w:rsidRPr="00883747">
              <w:rPr>
                <w:rFonts w:eastAsia="Times New Roman"/>
                <w:color w:val="000000"/>
                <w:szCs w:val="24"/>
                <w:lang w:eastAsia="ru-RU"/>
              </w:rPr>
              <w:t>Спецмодуль</w:t>
            </w:r>
            <w:proofErr w:type="spellEnd"/>
            <w:r w:rsidRPr="00883747">
              <w:rPr>
                <w:rFonts w:eastAsia="Times New Roman"/>
                <w:color w:val="000000"/>
                <w:szCs w:val="24"/>
                <w:lang w:eastAsia="ru-RU"/>
              </w:rPr>
              <w:t xml:space="preserve"> «</w:t>
            </w:r>
            <w:proofErr w:type="spellStart"/>
            <w:r w:rsidRPr="00883747">
              <w:rPr>
                <w:rFonts w:eastAsia="Times New Roman"/>
                <w:color w:val="000000"/>
                <w:szCs w:val="24"/>
                <w:lang w:eastAsia="ru-RU"/>
              </w:rPr>
              <w:t>РобоМастер</w:t>
            </w:r>
            <w:proofErr w:type="spellEnd"/>
            <w:r w:rsidRPr="00883747">
              <w:rPr>
                <w:rFonts w:eastAsia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AA6BD2" w:rsidRPr="00883747" w14:paraId="33A95F78" w14:textId="77777777" w:rsidTr="002B10A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C65D6" w14:textId="77777777" w:rsidR="00AA6BD2" w:rsidRPr="00883747" w:rsidRDefault="00AA6BD2" w:rsidP="006741FA">
            <w:pPr>
              <w:spacing w:line="288" w:lineRule="auto"/>
              <w:ind w:firstLine="0"/>
              <w:jc w:val="center"/>
            </w:pPr>
            <w:r w:rsidRPr="00883747">
              <w:rPr>
                <w:szCs w:val="24"/>
              </w:rPr>
              <w:t>18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B9551" w14:textId="77777777" w:rsidR="00AA6BD2" w:rsidRPr="00883747" w:rsidRDefault="00AA6BD2" w:rsidP="006741FA">
            <w:pPr>
              <w:spacing w:line="288" w:lineRule="auto"/>
              <w:ind w:firstLine="0"/>
              <w:jc w:val="both"/>
            </w:pPr>
            <w:r w:rsidRPr="00883747">
              <w:rPr>
                <w:rFonts w:eastAsia="Times New Roman"/>
                <w:color w:val="000000"/>
                <w:szCs w:val="24"/>
                <w:lang w:eastAsia="ru-RU"/>
              </w:rPr>
              <w:t>МБОУ «СОШ № 18»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BFE59" w14:textId="77777777" w:rsidR="00AA6BD2" w:rsidRPr="00883747" w:rsidRDefault="00AA6BD2" w:rsidP="006741FA">
            <w:pPr>
              <w:spacing w:line="288" w:lineRule="auto"/>
              <w:ind w:firstLine="0"/>
              <w:jc w:val="both"/>
            </w:pPr>
            <w:r w:rsidRPr="00883747">
              <w:rPr>
                <w:szCs w:val="24"/>
              </w:rPr>
              <w:t>Модуль «Базовый»</w:t>
            </w:r>
          </w:p>
        </w:tc>
      </w:tr>
      <w:tr w:rsidR="00AA6BD2" w:rsidRPr="008F3C09" w14:paraId="1F5A93D1" w14:textId="77777777" w:rsidTr="002B10A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04ED9" w14:textId="77777777" w:rsidR="00AA6BD2" w:rsidRPr="00883747" w:rsidRDefault="00AA6BD2" w:rsidP="006741FA">
            <w:pPr>
              <w:spacing w:line="288" w:lineRule="auto"/>
              <w:ind w:firstLine="0"/>
              <w:jc w:val="center"/>
            </w:pPr>
            <w:r w:rsidRPr="00883747">
              <w:rPr>
                <w:szCs w:val="24"/>
              </w:rPr>
              <w:t>19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D7C8E" w14:textId="77777777" w:rsidR="00AA6BD2" w:rsidRPr="00883747" w:rsidRDefault="00AA6BD2" w:rsidP="006741FA">
            <w:pPr>
              <w:spacing w:line="288" w:lineRule="auto"/>
              <w:ind w:firstLine="0"/>
              <w:jc w:val="both"/>
            </w:pPr>
            <w:r w:rsidRPr="00883747">
              <w:rPr>
                <w:rFonts w:eastAsia="Times New Roman"/>
                <w:color w:val="000000"/>
                <w:szCs w:val="24"/>
                <w:lang w:eastAsia="ru-RU"/>
              </w:rPr>
              <w:t>Центр компетенций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FFD05" w14:textId="77777777" w:rsidR="00AA6BD2" w:rsidRPr="00883747" w:rsidRDefault="00AA6BD2" w:rsidP="006741FA">
            <w:pPr>
              <w:spacing w:line="288" w:lineRule="auto"/>
              <w:ind w:firstLine="0"/>
              <w:jc w:val="both"/>
            </w:pPr>
            <w:r w:rsidRPr="00883747">
              <w:rPr>
                <w:szCs w:val="24"/>
              </w:rPr>
              <w:t>ЧОУ ДО «Академия Технолаб»</w:t>
            </w:r>
          </w:p>
        </w:tc>
      </w:tr>
    </w:tbl>
    <w:p w14:paraId="70E57B16" w14:textId="406AEBDB" w:rsidR="00AA6BD2" w:rsidRDefault="00AA6BD2" w:rsidP="006741FA">
      <w:pPr>
        <w:spacing w:line="288" w:lineRule="auto"/>
        <w:ind w:firstLine="567"/>
        <w:jc w:val="both"/>
      </w:pPr>
      <w:r w:rsidRPr="00883747">
        <w:rPr>
          <w:szCs w:val="24"/>
        </w:rPr>
        <w:t xml:space="preserve">При этом </w:t>
      </w:r>
      <w:r w:rsidR="00883747" w:rsidRPr="00883747">
        <w:rPr>
          <w:szCs w:val="24"/>
        </w:rPr>
        <w:t>с</w:t>
      </w:r>
      <w:r w:rsidRPr="00883747">
        <w:rPr>
          <w:szCs w:val="24"/>
        </w:rPr>
        <w:t xml:space="preserve"> кажд</w:t>
      </w:r>
      <w:r w:rsidR="00883747" w:rsidRPr="00883747">
        <w:rPr>
          <w:szCs w:val="24"/>
        </w:rPr>
        <w:t xml:space="preserve">ым </w:t>
      </w:r>
      <w:r w:rsidRPr="00883747">
        <w:rPr>
          <w:szCs w:val="24"/>
        </w:rPr>
        <w:t>специализированны</w:t>
      </w:r>
      <w:r w:rsidR="00883747" w:rsidRPr="00883747">
        <w:rPr>
          <w:szCs w:val="24"/>
        </w:rPr>
        <w:t>м</w:t>
      </w:r>
      <w:r w:rsidRPr="00883747">
        <w:rPr>
          <w:szCs w:val="24"/>
        </w:rPr>
        <w:t xml:space="preserve"> класс</w:t>
      </w:r>
      <w:r w:rsidR="00883747" w:rsidRPr="00883747">
        <w:rPr>
          <w:szCs w:val="24"/>
        </w:rPr>
        <w:t>ом</w:t>
      </w:r>
      <w:r w:rsidRPr="00883747">
        <w:rPr>
          <w:szCs w:val="24"/>
        </w:rPr>
        <w:t xml:space="preserve"> </w:t>
      </w:r>
      <w:r w:rsidR="00883747" w:rsidRPr="00883747">
        <w:rPr>
          <w:szCs w:val="24"/>
        </w:rPr>
        <w:t xml:space="preserve">взаимодействует </w:t>
      </w:r>
      <w:r w:rsidRPr="00883747">
        <w:rPr>
          <w:szCs w:val="24"/>
        </w:rPr>
        <w:t>свой куратор в лице представителя одного из научно-исследовательских институтов или предприятий научно-промышленного города. Подобных образовательных экспериментов в России ещё не было.</w:t>
      </w:r>
      <w:r>
        <w:rPr>
          <w:szCs w:val="24"/>
        </w:rPr>
        <w:t xml:space="preserve"> </w:t>
      </w:r>
    </w:p>
    <w:p w14:paraId="4660FAEE" w14:textId="77777777" w:rsidR="00A55129" w:rsidRDefault="00A55129" w:rsidP="006741FA">
      <w:pPr>
        <w:spacing w:line="288" w:lineRule="auto"/>
        <w:ind w:firstLine="0"/>
        <w:rPr>
          <w:szCs w:val="24"/>
        </w:rPr>
      </w:pPr>
    </w:p>
    <w:p w14:paraId="11875BFF" w14:textId="77777777" w:rsidR="00A55129" w:rsidRDefault="00A55129" w:rsidP="006741FA">
      <w:pPr>
        <w:spacing w:line="288" w:lineRule="auto"/>
        <w:ind w:firstLine="0"/>
      </w:pPr>
      <w:r>
        <w:rPr>
          <w:b/>
          <w:bCs/>
          <w:szCs w:val="24"/>
        </w:rPr>
        <w:t>15. Действия по развертыванию практики</w:t>
      </w:r>
    </w:p>
    <w:p w14:paraId="10E10FD2" w14:textId="77777777" w:rsidR="00A55129" w:rsidRDefault="00A55129" w:rsidP="006741FA">
      <w:pPr>
        <w:spacing w:line="288" w:lineRule="auto"/>
        <w:ind w:firstLine="0"/>
        <w:jc w:val="both"/>
      </w:pPr>
      <w:r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1"/>
        <w:gridCol w:w="6378"/>
        <w:gridCol w:w="2871"/>
      </w:tblGrid>
      <w:tr w:rsidR="00A55129" w14:paraId="2EB9432E" w14:textId="77777777" w:rsidTr="009247A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89806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b/>
                <w:bCs/>
                <w:szCs w:val="24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CE284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b/>
                <w:bCs/>
                <w:szCs w:val="24"/>
              </w:rPr>
              <w:t>Описание мероприятия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AAE9C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b/>
                <w:bCs/>
                <w:szCs w:val="24"/>
              </w:rPr>
              <w:t>Исполнитель</w:t>
            </w:r>
          </w:p>
        </w:tc>
      </w:tr>
      <w:tr w:rsidR="00A55129" w14:paraId="51C0E467" w14:textId="77777777" w:rsidTr="009247A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31182" w14:textId="2A2F70B8" w:rsidR="00A55129" w:rsidRDefault="00082702" w:rsidP="006741FA">
            <w:pPr>
              <w:spacing w:line="288" w:lineRule="auto"/>
              <w:ind w:firstLine="0"/>
              <w:jc w:val="center"/>
            </w:pPr>
            <w: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35AE1" w14:textId="77777777" w:rsidR="00A55129" w:rsidRDefault="00A55129" w:rsidP="006741FA">
            <w:pPr>
              <w:spacing w:line="288" w:lineRule="auto"/>
              <w:ind w:firstLine="0"/>
              <w:jc w:val="both"/>
            </w:pPr>
            <w:r>
              <w:rPr>
                <w:color w:val="000000"/>
                <w:szCs w:val="24"/>
              </w:rPr>
              <w:t>Разработка и согласование Положения о порядке предоставления субсидии за счет средств бюджета города на реализацию мероприятия «Создание и развитие на территории города Обнинска распределённого детского технологического парка» в рамках муниципальной программы «Развитие системы образования города Обнинска»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23B7C" w14:textId="77777777" w:rsidR="00A55129" w:rsidRDefault="00A55129" w:rsidP="006741FA">
            <w:pPr>
              <w:spacing w:line="288" w:lineRule="auto"/>
              <w:ind w:firstLine="0"/>
            </w:pPr>
            <w:r>
              <w:rPr>
                <w:szCs w:val="24"/>
              </w:rPr>
              <w:t>Администрация г. Обнинск</w:t>
            </w:r>
          </w:p>
        </w:tc>
      </w:tr>
      <w:tr w:rsidR="00A55129" w14:paraId="7C0AF098" w14:textId="77777777" w:rsidTr="009247A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6D105" w14:textId="7904060D" w:rsidR="00A55129" w:rsidRDefault="00082702" w:rsidP="006741FA">
            <w:pPr>
              <w:spacing w:line="288" w:lineRule="auto"/>
              <w:ind w:firstLine="0"/>
              <w:jc w:val="center"/>
            </w:pPr>
            <w: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D70DA" w14:textId="77777777" w:rsidR="00A55129" w:rsidRPr="00883747" w:rsidRDefault="00A55129" w:rsidP="006741FA">
            <w:pPr>
              <w:spacing w:line="288" w:lineRule="auto"/>
              <w:ind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Опубликование извещения о проведении конкурсного отбора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F3256" w14:textId="77777777" w:rsidR="00A55129" w:rsidRDefault="00A55129" w:rsidP="006741FA">
            <w:pPr>
              <w:spacing w:line="288" w:lineRule="auto"/>
              <w:ind w:firstLine="0"/>
            </w:pPr>
            <w:r>
              <w:rPr>
                <w:szCs w:val="24"/>
              </w:rPr>
              <w:t>Администрация г. Обнинск</w:t>
            </w:r>
          </w:p>
        </w:tc>
      </w:tr>
      <w:tr w:rsidR="00A55129" w14:paraId="6565AB98" w14:textId="77777777" w:rsidTr="009247A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CF1E0" w14:textId="2A691E4E" w:rsidR="00A55129" w:rsidRDefault="00082702" w:rsidP="006741FA">
            <w:pPr>
              <w:spacing w:line="288" w:lineRule="auto"/>
              <w:ind w:firstLine="0"/>
              <w:jc w:val="center"/>
            </w:pPr>
            <w: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8058D" w14:textId="77777777" w:rsidR="00A55129" w:rsidRPr="00883747" w:rsidRDefault="00A55129" w:rsidP="006741FA">
            <w:pPr>
              <w:spacing w:line="288" w:lineRule="auto"/>
              <w:ind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Прием заявок на конкурсный отбор исполнителя мероприятия «Создание и развитие на территории города </w:t>
            </w:r>
            <w:r>
              <w:rPr>
                <w:color w:val="000000"/>
                <w:szCs w:val="24"/>
              </w:rPr>
              <w:lastRenderedPageBreak/>
              <w:t>Обнинска распределённого детского технологического парка»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9D0A2" w14:textId="77777777" w:rsidR="00A55129" w:rsidRDefault="00A55129" w:rsidP="006741FA">
            <w:pPr>
              <w:spacing w:line="288" w:lineRule="auto"/>
              <w:ind w:firstLine="0"/>
            </w:pPr>
            <w:r>
              <w:rPr>
                <w:szCs w:val="24"/>
              </w:rPr>
              <w:lastRenderedPageBreak/>
              <w:t>Администрация г. Обнинск</w:t>
            </w:r>
          </w:p>
        </w:tc>
      </w:tr>
      <w:tr w:rsidR="00A55129" w14:paraId="1657911D" w14:textId="77777777" w:rsidTr="009247A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4D0C5" w14:textId="1DBC5A4C" w:rsidR="00A55129" w:rsidRDefault="00082702" w:rsidP="006741FA">
            <w:pPr>
              <w:spacing w:line="288" w:lineRule="auto"/>
              <w:ind w:firstLine="0"/>
              <w:jc w:val="center"/>
            </w:pPr>
            <w: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9D449" w14:textId="7B1021BB" w:rsidR="00A55129" w:rsidRPr="00883747" w:rsidRDefault="008C2458" w:rsidP="006741FA">
            <w:pPr>
              <w:spacing w:line="288" w:lineRule="auto"/>
              <w:ind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конкурсного отбора: р</w:t>
            </w:r>
            <w:r w:rsidR="00A55129">
              <w:rPr>
                <w:color w:val="000000"/>
                <w:szCs w:val="24"/>
              </w:rPr>
              <w:t>ассмотрение заявок на участие в конкурсном отборе</w:t>
            </w:r>
            <w:r>
              <w:rPr>
                <w:color w:val="000000"/>
                <w:szCs w:val="24"/>
              </w:rPr>
              <w:t xml:space="preserve"> конкурсной комиссией и определение победителя</w:t>
            </w:r>
            <w:r w:rsidR="00A55129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1A945" w14:textId="77777777" w:rsidR="00A55129" w:rsidRPr="00883747" w:rsidRDefault="00A55129" w:rsidP="006741FA">
            <w:pPr>
              <w:spacing w:line="288" w:lineRule="auto"/>
              <w:ind w:firstLine="0"/>
              <w:rPr>
                <w:color w:val="000000"/>
                <w:szCs w:val="24"/>
              </w:rPr>
            </w:pPr>
            <w:r w:rsidRPr="00883747">
              <w:rPr>
                <w:color w:val="000000"/>
                <w:szCs w:val="24"/>
              </w:rPr>
              <w:t>Администрация г. Обнинск</w:t>
            </w:r>
          </w:p>
        </w:tc>
      </w:tr>
      <w:tr w:rsidR="00A55129" w14:paraId="27E93409" w14:textId="77777777" w:rsidTr="009247A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762C7" w14:textId="5DE0E5C8" w:rsidR="00A55129" w:rsidRDefault="00082702" w:rsidP="006741FA">
            <w:pPr>
              <w:spacing w:line="288" w:lineRule="auto"/>
              <w:ind w:firstLine="0"/>
              <w:jc w:val="center"/>
            </w:pPr>
            <w: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52205" w14:textId="42F564A8" w:rsidR="00A55129" w:rsidRPr="00883747" w:rsidRDefault="00A55129" w:rsidP="006741FA">
            <w:pPr>
              <w:spacing w:line="288" w:lineRule="auto"/>
              <w:ind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Подписание Договора о предоставлении субсидии с ЧОУ ДО «Академия Технолаб»</w:t>
            </w:r>
            <w:r w:rsidR="008C2458">
              <w:rPr>
                <w:color w:val="000000"/>
                <w:szCs w:val="24"/>
              </w:rPr>
              <w:t xml:space="preserve"> и выделение субсидии по указанному в договоре графику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6D65D" w14:textId="77777777" w:rsidR="00A55129" w:rsidRPr="00883747" w:rsidRDefault="00A55129" w:rsidP="006741FA">
            <w:pPr>
              <w:spacing w:line="288" w:lineRule="auto"/>
              <w:ind w:firstLine="0"/>
              <w:rPr>
                <w:color w:val="000000"/>
                <w:szCs w:val="24"/>
              </w:rPr>
            </w:pPr>
            <w:r w:rsidRPr="00883747">
              <w:rPr>
                <w:color w:val="000000"/>
                <w:szCs w:val="24"/>
              </w:rPr>
              <w:t>Администрация г. Обнинск</w:t>
            </w:r>
          </w:p>
          <w:p w14:paraId="000A5846" w14:textId="77777777" w:rsidR="00A55129" w:rsidRPr="00883747" w:rsidRDefault="00A55129" w:rsidP="006741FA">
            <w:pPr>
              <w:spacing w:line="288" w:lineRule="auto"/>
              <w:ind w:firstLine="0"/>
              <w:rPr>
                <w:color w:val="000000"/>
                <w:szCs w:val="24"/>
              </w:rPr>
            </w:pPr>
            <w:r w:rsidRPr="00883747">
              <w:rPr>
                <w:color w:val="000000"/>
                <w:szCs w:val="24"/>
              </w:rPr>
              <w:t>ЧОУ ДО «Академия Технолаб»</w:t>
            </w:r>
          </w:p>
        </w:tc>
      </w:tr>
      <w:tr w:rsidR="00A55129" w14:paraId="147ED291" w14:textId="77777777" w:rsidTr="009247A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DFAC0" w14:textId="17DC1123" w:rsidR="00A55129" w:rsidRDefault="00082702" w:rsidP="006741FA">
            <w:pPr>
              <w:spacing w:line="288" w:lineRule="auto"/>
              <w:ind w:firstLine="0"/>
              <w:jc w:val="center"/>
            </w:pPr>
            <w:r>
              <w:t>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96D6E" w14:textId="77777777" w:rsidR="00A55129" w:rsidRPr="00883747" w:rsidRDefault="00A55129" w:rsidP="006741FA">
            <w:pPr>
              <w:spacing w:line="288" w:lineRule="auto"/>
              <w:ind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Сбор заявлений от директоров школ в УОО о передаче помещений в безвозмездное пользование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7F6AC" w14:textId="77777777" w:rsidR="00A55129" w:rsidRPr="00883747" w:rsidRDefault="00A55129" w:rsidP="006741FA">
            <w:pPr>
              <w:spacing w:line="288" w:lineRule="auto"/>
              <w:ind w:firstLine="0"/>
              <w:rPr>
                <w:color w:val="000000"/>
                <w:szCs w:val="24"/>
              </w:rPr>
            </w:pPr>
            <w:r w:rsidRPr="00883747">
              <w:rPr>
                <w:color w:val="000000"/>
                <w:szCs w:val="24"/>
              </w:rPr>
              <w:t>Управление общего образования г. Обнинск</w:t>
            </w:r>
          </w:p>
        </w:tc>
      </w:tr>
      <w:tr w:rsidR="00A55129" w14:paraId="114A05F8" w14:textId="77777777" w:rsidTr="009247A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0D359" w14:textId="708A1945" w:rsidR="00A55129" w:rsidRDefault="00082702" w:rsidP="006741FA">
            <w:pPr>
              <w:spacing w:line="288" w:lineRule="auto"/>
              <w:ind w:firstLine="0"/>
              <w:jc w:val="center"/>
            </w:pPr>
            <w:r>
              <w:t>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8F2E4" w14:textId="77777777" w:rsidR="00A55129" w:rsidRPr="00883747" w:rsidRDefault="00A55129" w:rsidP="006741FA">
            <w:pPr>
              <w:spacing w:line="288" w:lineRule="auto"/>
              <w:ind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Подача общего заявления в Администрацию г. Обнинска о передаче в безвозмездное пользование помещений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B14CE" w14:textId="77777777" w:rsidR="00A55129" w:rsidRPr="00883747" w:rsidRDefault="00A55129" w:rsidP="006741FA">
            <w:pPr>
              <w:spacing w:line="288" w:lineRule="auto"/>
              <w:ind w:firstLine="0"/>
              <w:rPr>
                <w:color w:val="000000"/>
                <w:szCs w:val="24"/>
              </w:rPr>
            </w:pPr>
            <w:r w:rsidRPr="00883747">
              <w:rPr>
                <w:color w:val="000000"/>
                <w:szCs w:val="24"/>
              </w:rPr>
              <w:t>Управление общего образования г. Обнинск</w:t>
            </w:r>
          </w:p>
        </w:tc>
      </w:tr>
      <w:tr w:rsidR="00A55129" w14:paraId="5FB9D4E5" w14:textId="77777777" w:rsidTr="009247A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3BA8E" w14:textId="7CF856B0" w:rsidR="00A55129" w:rsidRDefault="00082702" w:rsidP="006741FA">
            <w:pPr>
              <w:spacing w:line="288" w:lineRule="auto"/>
              <w:ind w:firstLine="0"/>
              <w:jc w:val="center"/>
            </w:pPr>
            <w:r>
              <w:t>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8D405" w14:textId="6321567A" w:rsidR="009D294F" w:rsidRPr="009D294F" w:rsidRDefault="00A55129" w:rsidP="006741FA">
            <w:pPr>
              <w:spacing w:line="288" w:lineRule="auto"/>
              <w:ind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Подписание постановления </w:t>
            </w:r>
            <w:r w:rsidR="009D294F" w:rsidRPr="00883747">
              <w:rPr>
                <w:color w:val="000000"/>
                <w:szCs w:val="24"/>
              </w:rPr>
              <w:t>«О передаче недвижимого имущества МБОУ в безвозмездное пользование ЧОУ ДО «Академия Технолаб»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A9603" w14:textId="77777777" w:rsidR="00A55129" w:rsidRPr="00883747" w:rsidRDefault="00A55129" w:rsidP="006741FA">
            <w:pPr>
              <w:spacing w:line="288" w:lineRule="auto"/>
              <w:ind w:firstLine="0"/>
              <w:rPr>
                <w:color w:val="000000"/>
                <w:szCs w:val="24"/>
              </w:rPr>
            </w:pPr>
            <w:r w:rsidRPr="00883747">
              <w:rPr>
                <w:color w:val="000000"/>
                <w:szCs w:val="24"/>
              </w:rPr>
              <w:t>Администрация г. Обнинск</w:t>
            </w:r>
          </w:p>
        </w:tc>
      </w:tr>
      <w:tr w:rsidR="008C2458" w14:paraId="49FACC99" w14:textId="77777777" w:rsidTr="009247A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B484E" w14:textId="5E228A0F" w:rsidR="008C2458" w:rsidRDefault="00082702" w:rsidP="006741FA">
            <w:pPr>
              <w:spacing w:line="288" w:lineRule="auto"/>
              <w:ind w:firstLine="0"/>
              <w:jc w:val="center"/>
            </w:pPr>
            <w:r>
              <w:t>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19FBF" w14:textId="77777777" w:rsidR="008C2458" w:rsidRPr="00883747" w:rsidRDefault="008C2458" w:rsidP="006741FA">
            <w:pPr>
              <w:spacing w:line="288" w:lineRule="auto"/>
              <w:ind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Подписание договоров безвозмездного пользования помещениями между МБОУ «СОШ» и ЧОУ ДО «Академия Технолаб»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A19D6" w14:textId="77777777" w:rsidR="008C2458" w:rsidRPr="00883747" w:rsidRDefault="008C2458" w:rsidP="006741FA">
            <w:pPr>
              <w:spacing w:line="288" w:lineRule="auto"/>
              <w:ind w:firstLine="0"/>
              <w:rPr>
                <w:color w:val="000000"/>
                <w:szCs w:val="24"/>
              </w:rPr>
            </w:pPr>
            <w:r w:rsidRPr="00883747">
              <w:rPr>
                <w:color w:val="000000"/>
                <w:szCs w:val="24"/>
              </w:rPr>
              <w:t>ЧОУ ДО «Академия Технолаб»</w:t>
            </w:r>
          </w:p>
          <w:p w14:paraId="2BADEA1B" w14:textId="77777777" w:rsidR="008C2458" w:rsidRPr="00883747" w:rsidRDefault="008C2458" w:rsidP="006741FA">
            <w:pPr>
              <w:spacing w:line="288" w:lineRule="auto"/>
              <w:ind w:firstLine="0"/>
              <w:rPr>
                <w:color w:val="000000"/>
                <w:szCs w:val="24"/>
              </w:rPr>
            </w:pPr>
            <w:r w:rsidRPr="00883747">
              <w:rPr>
                <w:color w:val="000000"/>
                <w:szCs w:val="24"/>
              </w:rPr>
              <w:t>МБОУ СОШ г. Обнинск</w:t>
            </w:r>
          </w:p>
        </w:tc>
      </w:tr>
      <w:tr w:rsidR="00A55129" w14:paraId="1DFE60D3" w14:textId="77777777" w:rsidTr="009247A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92CEE" w14:textId="6E173F7B" w:rsidR="00A55129" w:rsidRDefault="00082702" w:rsidP="006741FA">
            <w:pPr>
              <w:spacing w:line="288" w:lineRule="auto"/>
              <w:ind w:firstLine="0"/>
              <w:jc w:val="center"/>
            </w:pPr>
            <w:r>
              <w:t>10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D9B34" w14:textId="77777777" w:rsidR="00A55129" w:rsidRPr="00883747" w:rsidRDefault="00A55129" w:rsidP="006741FA">
            <w:pPr>
              <w:spacing w:line="288" w:lineRule="auto"/>
              <w:ind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Поиск учителей Технологи и преподавателей для курсов дополнительного образования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7CD5D" w14:textId="77777777" w:rsidR="00A55129" w:rsidRPr="00883747" w:rsidRDefault="00A55129" w:rsidP="006741FA">
            <w:pPr>
              <w:spacing w:line="288" w:lineRule="auto"/>
              <w:ind w:firstLine="0"/>
              <w:rPr>
                <w:color w:val="000000"/>
                <w:szCs w:val="24"/>
              </w:rPr>
            </w:pPr>
            <w:r w:rsidRPr="00883747">
              <w:rPr>
                <w:color w:val="000000"/>
                <w:szCs w:val="24"/>
              </w:rPr>
              <w:t>ЧОУ ДО «Академия Технолаб»</w:t>
            </w:r>
          </w:p>
        </w:tc>
      </w:tr>
      <w:tr w:rsidR="00A55129" w14:paraId="74BA9B7A" w14:textId="77777777" w:rsidTr="009247A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548C2" w14:textId="0CEB5051" w:rsidR="00A55129" w:rsidRDefault="00082702" w:rsidP="006741FA">
            <w:pPr>
              <w:spacing w:line="288" w:lineRule="auto"/>
              <w:ind w:firstLine="0"/>
              <w:jc w:val="center"/>
            </w:pPr>
            <w:r>
              <w:t>11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5069B" w14:textId="77777777" w:rsidR="00A55129" w:rsidRPr="00883747" w:rsidRDefault="00A55129" w:rsidP="006741FA">
            <w:pPr>
              <w:spacing w:line="288" w:lineRule="auto"/>
              <w:ind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Проведение курсов переподготовки и повышение квалификации учителей Технологии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B30C3" w14:textId="77777777" w:rsidR="00A55129" w:rsidRPr="00883747" w:rsidRDefault="00A55129" w:rsidP="006741FA">
            <w:pPr>
              <w:spacing w:line="288" w:lineRule="auto"/>
              <w:ind w:firstLine="0"/>
              <w:rPr>
                <w:color w:val="000000"/>
                <w:szCs w:val="24"/>
              </w:rPr>
            </w:pPr>
            <w:r w:rsidRPr="00883747">
              <w:rPr>
                <w:color w:val="000000"/>
                <w:szCs w:val="24"/>
              </w:rPr>
              <w:t>ЧОУ ДО «Академия Технолаб»</w:t>
            </w:r>
          </w:p>
        </w:tc>
      </w:tr>
      <w:tr w:rsidR="00A55129" w14:paraId="7AEFA990" w14:textId="77777777" w:rsidTr="009247A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555AD" w14:textId="3A74E601" w:rsidR="00A55129" w:rsidRDefault="00082702" w:rsidP="006741FA">
            <w:pPr>
              <w:spacing w:line="288" w:lineRule="auto"/>
              <w:ind w:firstLine="0"/>
              <w:jc w:val="center"/>
            </w:pPr>
            <w:r>
              <w:t>12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4B9E4" w14:textId="52373413" w:rsidR="00A55129" w:rsidRPr="00883747" w:rsidRDefault="00A55129" w:rsidP="006741FA">
            <w:pPr>
              <w:spacing w:line="288" w:lineRule="auto"/>
              <w:ind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Ремонтные работы в МБОУ Средни</w:t>
            </w:r>
            <w:r w:rsidR="008C2458">
              <w:rPr>
                <w:color w:val="000000"/>
                <w:szCs w:val="24"/>
              </w:rPr>
              <w:t>х</w:t>
            </w:r>
            <w:r>
              <w:rPr>
                <w:color w:val="000000"/>
                <w:szCs w:val="24"/>
              </w:rPr>
              <w:t xml:space="preserve"> общеобразовательны</w:t>
            </w:r>
            <w:r w:rsidR="008C2458">
              <w:rPr>
                <w:color w:val="000000"/>
                <w:szCs w:val="24"/>
              </w:rPr>
              <w:t>х</w:t>
            </w:r>
            <w:r>
              <w:rPr>
                <w:color w:val="000000"/>
                <w:szCs w:val="24"/>
              </w:rPr>
              <w:t xml:space="preserve"> школ</w:t>
            </w:r>
            <w:r w:rsidR="008C2458">
              <w:rPr>
                <w:color w:val="000000"/>
                <w:szCs w:val="24"/>
              </w:rPr>
              <w:t>ах</w:t>
            </w:r>
            <w:r>
              <w:rPr>
                <w:color w:val="000000"/>
                <w:szCs w:val="24"/>
              </w:rPr>
              <w:t xml:space="preserve"> города Обнинск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C5D2F" w14:textId="77777777" w:rsidR="00A55129" w:rsidRPr="00883747" w:rsidRDefault="00A55129" w:rsidP="006741FA">
            <w:pPr>
              <w:spacing w:line="288" w:lineRule="auto"/>
              <w:ind w:firstLine="0"/>
              <w:rPr>
                <w:color w:val="000000"/>
                <w:szCs w:val="24"/>
              </w:rPr>
            </w:pPr>
            <w:r w:rsidRPr="00883747">
              <w:rPr>
                <w:color w:val="000000"/>
                <w:szCs w:val="24"/>
              </w:rPr>
              <w:t>ЧОУ ДО «Академия Технолаб»</w:t>
            </w:r>
          </w:p>
        </w:tc>
      </w:tr>
      <w:tr w:rsidR="00A55129" w14:paraId="0EC9A557" w14:textId="77777777" w:rsidTr="009247A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9032E" w14:textId="31A87F25" w:rsidR="00A55129" w:rsidRDefault="00082702" w:rsidP="006741FA">
            <w:pPr>
              <w:spacing w:line="288" w:lineRule="auto"/>
              <w:ind w:firstLine="0"/>
              <w:jc w:val="center"/>
            </w:pPr>
            <w:r>
              <w:t>13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BDDF2" w14:textId="77777777" w:rsidR="00A55129" w:rsidRPr="00883747" w:rsidRDefault="00A55129" w:rsidP="006741FA">
            <w:pPr>
              <w:spacing w:line="288" w:lineRule="auto"/>
              <w:ind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Закупка оборудования для модулей РТП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E456A" w14:textId="77777777" w:rsidR="00A55129" w:rsidRPr="00883747" w:rsidRDefault="00A55129" w:rsidP="006741FA">
            <w:pPr>
              <w:spacing w:line="288" w:lineRule="auto"/>
              <w:ind w:firstLine="0"/>
              <w:rPr>
                <w:color w:val="000000"/>
                <w:szCs w:val="24"/>
              </w:rPr>
            </w:pPr>
            <w:r w:rsidRPr="00883747">
              <w:rPr>
                <w:color w:val="000000"/>
                <w:szCs w:val="24"/>
              </w:rPr>
              <w:t>ЧОУ ДО «Академия Технолаб»</w:t>
            </w:r>
          </w:p>
        </w:tc>
      </w:tr>
      <w:tr w:rsidR="00A55129" w14:paraId="672ADC5C" w14:textId="77777777" w:rsidTr="009247A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8A610" w14:textId="28226C8F" w:rsidR="00A55129" w:rsidRDefault="00082702" w:rsidP="006741FA">
            <w:pPr>
              <w:spacing w:line="288" w:lineRule="auto"/>
              <w:ind w:firstLine="0"/>
              <w:jc w:val="center"/>
            </w:pPr>
            <w:r>
              <w:t>14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79B23" w14:textId="77777777" w:rsidR="00A55129" w:rsidRPr="00883747" w:rsidRDefault="00A55129" w:rsidP="006741FA">
            <w:pPr>
              <w:spacing w:line="288" w:lineRule="auto"/>
              <w:ind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Реализация маркетингового плана продвижения мероприятия «Создание и развитие на территории города Обнинска распределённого детского технологического парка»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77A0F" w14:textId="77777777" w:rsidR="00A55129" w:rsidRPr="00883747" w:rsidRDefault="00A55129" w:rsidP="006741FA">
            <w:pPr>
              <w:spacing w:line="288" w:lineRule="auto"/>
              <w:ind w:firstLine="0"/>
              <w:rPr>
                <w:color w:val="000000"/>
                <w:szCs w:val="24"/>
              </w:rPr>
            </w:pPr>
            <w:r w:rsidRPr="00883747">
              <w:rPr>
                <w:color w:val="000000"/>
                <w:szCs w:val="24"/>
              </w:rPr>
              <w:t>ЧОУ ДО «Академия Технолаб»</w:t>
            </w:r>
          </w:p>
          <w:p w14:paraId="40D28451" w14:textId="77777777" w:rsidR="00A55129" w:rsidRPr="00883747" w:rsidRDefault="00A55129" w:rsidP="006741FA">
            <w:pPr>
              <w:spacing w:line="288" w:lineRule="auto"/>
              <w:ind w:firstLine="0"/>
              <w:rPr>
                <w:color w:val="000000"/>
                <w:szCs w:val="24"/>
              </w:rPr>
            </w:pPr>
            <w:r w:rsidRPr="00883747">
              <w:rPr>
                <w:color w:val="000000"/>
                <w:szCs w:val="24"/>
              </w:rPr>
              <w:t>МБОУ СОШ г. Обнинск</w:t>
            </w:r>
          </w:p>
        </w:tc>
      </w:tr>
      <w:tr w:rsidR="00A55129" w14:paraId="2BCFF469" w14:textId="77777777" w:rsidTr="009247A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D29D8" w14:textId="4BAB73AE" w:rsidR="00A55129" w:rsidRDefault="00082702" w:rsidP="006741FA">
            <w:pPr>
              <w:spacing w:line="288" w:lineRule="auto"/>
              <w:ind w:firstLine="0"/>
              <w:jc w:val="center"/>
            </w:pPr>
            <w:r>
              <w:t>15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B0D34" w14:textId="77777777" w:rsidR="00A55129" w:rsidRPr="00883747" w:rsidRDefault="00A55129" w:rsidP="006741FA">
            <w:pPr>
              <w:spacing w:line="288" w:lineRule="auto"/>
              <w:ind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Получение разрешительных документов: заключений СЭС и Пожарной безопасности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62D2D" w14:textId="77777777" w:rsidR="00A55129" w:rsidRPr="00883747" w:rsidRDefault="00A55129" w:rsidP="006741FA">
            <w:pPr>
              <w:spacing w:line="288" w:lineRule="auto"/>
              <w:ind w:firstLine="0"/>
              <w:rPr>
                <w:color w:val="000000"/>
                <w:szCs w:val="24"/>
              </w:rPr>
            </w:pPr>
            <w:r w:rsidRPr="00883747">
              <w:rPr>
                <w:color w:val="000000"/>
                <w:szCs w:val="24"/>
              </w:rPr>
              <w:t>ЧОУ ДО «Академия Технолаб»</w:t>
            </w:r>
          </w:p>
        </w:tc>
      </w:tr>
      <w:tr w:rsidR="0004756B" w14:paraId="34F10128" w14:textId="77777777" w:rsidTr="009247A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9B717" w14:textId="0B81A9DD" w:rsidR="0004756B" w:rsidRDefault="00082702" w:rsidP="006741FA">
            <w:pPr>
              <w:spacing w:line="288" w:lineRule="auto"/>
              <w:ind w:firstLine="0"/>
              <w:jc w:val="center"/>
            </w:pPr>
            <w:r>
              <w:t>16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1D642" w14:textId="58B3F5F8" w:rsidR="0004756B" w:rsidRDefault="0004756B" w:rsidP="006741FA">
            <w:pPr>
              <w:spacing w:line="288" w:lineRule="auto"/>
              <w:ind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Поставка и установка оборудования по акту приема-передачи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560D8" w14:textId="0AF01CEA" w:rsidR="0004756B" w:rsidRPr="00883747" w:rsidRDefault="0004756B" w:rsidP="006741FA">
            <w:pPr>
              <w:spacing w:line="288" w:lineRule="auto"/>
              <w:ind w:firstLine="0"/>
              <w:rPr>
                <w:color w:val="000000"/>
                <w:szCs w:val="24"/>
              </w:rPr>
            </w:pPr>
            <w:r w:rsidRPr="00883747">
              <w:rPr>
                <w:color w:val="000000"/>
                <w:szCs w:val="24"/>
              </w:rPr>
              <w:t>ЧОУ ДО «Академия Технолаб»</w:t>
            </w:r>
          </w:p>
        </w:tc>
      </w:tr>
      <w:tr w:rsidR="0004756B" w14:paraId="6A26B3C0" w14:textId="77777777" w:rsidTr="009247A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02A8C" w14:textId="085E39FD" w:rsidR="0004756B" w:rsidRDefault="00082702" w:rsidP="006741FA">
            <w:pPr>
              <w:spacing w:line="288" w:lineRule="auto"/>
              <w:ind w:firstLine="0"/>
              <w:jc w:val="center"/>
            </w:pPr>
            <w:r>
              <w:t>17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B923F" w14:textId="00187B67" w:rsidR="0004756B" w:rsidRPr="00866CCF" w:rsidRDefault="00880BB5" w:rsidP="006741FA">
            <w:pPr>
              <w:spacing w:line="288" w:lineRule="auto"/>
              <w:ind w:firstLine="0"/>
              <w:jc w:val="both"/>
              <w:rPr>
                <w:color w:val="000000"/>
                <w:szCs w:val="24"/>
              </w:rPr>
            </w:pPr>
            <w:r w:rsidRPr="00866CCF">
              <w:rPr>
                <w:color w:val="000000"/>
                <w:szCs w:val="24"/>
              </w:rPr>
              <w:t>В</w:t>
            </w:r>
            <w:r w:rsidR="0004756B" w:rsidRPr="00866CCF">
              <w:rPr>
                <w:color w:val="000000"/>
                <w:szCs w:val="24"/>
              </w:rPr>
              <w:t>вод в эксплуатацию Модулей РТП</w:t>
            </w:r>
          </w:p>
          <w:p w14:paraId="29CD24DD" w14:textId="79DC67A3" w:rsidR="00880BB5" w:rsidRPr="00883747" w:rsidRDefault="00880BB5" w:rsidP="006741FA">
            <w:pPr>
              <w:spacing w:line="288" w:lineRule="auto"/>
              <w:ind w:firstLine="0"/>
              <w:jc w:val="both"/>
              <w:rPr>
                <w:color w:val="000000"/>
                <w:szCs w:val="24"/>
              </w:rPr>
            </w:pPr>
            <w:r w:rsidRPr="00866CCF">
              <w:rPr>
                <w:color w:val="000000"/>
                <w:szCs w:val="24"/>
              </w:rPr>
              <w:t>(по акту «О создании и передаче в совместное пользование Модулей РТП»)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BEA42" w14:textId="376CD9BF" w:rsidR="0004756B" w:rsidRPr="00883747" w:rsidRDefault="0004756B" w:rsidP="006741FA">
            <w:pPr>
              <w:spacing w:line="288" w:lineRule="auto"/>
              <w:ind w:firstLine="0"/>
              <w:rPr>
                <w:color w:val="000000"/>
                <w:szCs w:val="24"/>
              </w:rPr>
            </w:pPr>
            <w:r w:rsidRPr="00883747">
              <w:rPr>
                <w:color w:val="000000"/>
                <w:szCs w:val="24"/>
              </w:rPr>
              <w:t>ЧОУ ДО «Академия Технолаб», директора СОШ</w:t>
            </w:r>
          </w:p>
        </w:tc>
      </w:tr>
    </w:tbl>
    <w:p w14:paraId="6C01A655" w14:textId="72B70F49" w:rsidR="00A55129" w:rsidRDefault="00A55129" w:rsidP="006741FA">
      <w:pPr>
        <w:spacing w:line="288" w:lineRule="auto"/>
        <w:ind w:firstLine="0"/>
        <w:rPr>
          <w:szCs w:val="24"/>
        </w:rPr>
      </w:pPr>
    </w:p>
    <w:p w14:paraId="73D24C57" w14:textId="65C7AA4D" w:rsidR="008C1856" w:rsidRDefault="008C1856" w:rsidP="006741FA">
      <w:pPr>
        <w:spacing w:line="288" w:lineRule="auto"/>
        <w:ind w:firstLine="0"/>
        <w:rPr>
          <w:szCs w:val="24"/>
        </w:rPr>
      </w:pPr>
    </w:p>
    <w:p w14:paraId="37DD4030" w14:textId="3DF440B6" w:rsidR="008C1856" w:rsidRDefault="008C1856" w:rsidP="006741FA">
      <w:pPr>
        <w:spacing w:line="288" w:lineRule="auto"/>
        <w:ind w:firstLine="0"/>
        <w:rPr>
          <w:szCs w:val="24"/>
        </w:rPr>
      </w:pPr>
    </w:p>
    <w:p w14:paraId="5E6366B3" w14:textId="2667C00A" w:rsidR="008C1856" w:rsidRDefault="008C1856" w:rsidP="006741FA">
      <w:pPr>
        <w:spacing w:line="288" w:lineRule="auto"/>
        <w:ind w:firstLine="0"/>
        <w:rPr>
          <w:szCs w:val="24"/>
        </w:rPr>
      </w:pPr>
    </w:p>
    <w:p w14:paraId="753EFF65" w14:textId="0CD8B5A3" w:rsidR="008C1856" w:rsidRDefault="008C1856" w:rsidP="006741FA">
      <w:pPr>
        <w:spacing w:line="288" w:lineRule="auto"/>
        <w:ind w:firstLine="0"/>
        <w:rPr>
          <w:szCs w:val="24"/>
        </w:rPr>
      </w:pPr>
    </w:p>
    <w:p w14:paraId="70BCF013" w14:textId="1B52FC25" w:rsidR="008C1856" w:rsidRDefault="008C1856" w:rsidP="006741FA">
      <w:pPr>
        <w:spacing w:line="288" w:lineRule="auto"/>
        <w:ind w:firstLine="0"/>
        <w:rPr>
          <w:szCs w:val="24"/>
        </w:rPr>
      </w:pPr>
    </w:p>
    <w:p w14:paraId="599FD901" w14:textId="77777777" w:rsidR="008C1856" w:rsidRDefault="008C1856" w:rsidP="006741FA">
      <w:pPr>
        <w:spacing w:line="288" w:lineRule="auto"/>
        <w:ind w:firstLine="0"/>
        <w:rPr>
          <w:szCs w:val="24"/>
        </w:rPr>
      </w:pPr>
    </w:p>
    <w:p w14:paraId="1656F43B" w14:textId="77777777" w:rsidR="00A55129" w:rsidRDefault="00A55129" w:rsidP="006741FA">
      <w:pPr>
        <w:spacing w:line="288" w:lineRule="auto"/>
        <w:ind w:firstLine="0"/>
        <w:jc w:val="both"/>
      </w:pPr>
      <w:r>
        <w:rPr>
          <w:b/>
          <w:bCs/>
          <w:szCs w:val="24"/>
        </w:rPr>
        <w:lastRenderedPageBreak/>
        <w:t>16. Нормативно-правовые акты, принятые для обеспечения реализации практики</w:t>
      </w:r>
    </w:p>
    <w:p w14:paraId="20E43DE6" w14:textId="77777777" w:rsidR="00A55129" w:rsidRDefault="00A55129" w:rsidP="006741FA">
      <w:pPr>
        <w:spacing w:line="288" w:lineRule="auto"/>
        <w:ind w:firstLine="0"/>
        <w:jc w:val="both"/>
      </w:pPr>
      <w:r>
        <w:rPr>
          <w:i/>
          <w:iCs/>
          <w:szCs w:val="24"/>
        </w:rPr>
        <w:t>П</w:t>
      </w:r>
      <w:r>
        <w:rPr>
          <w:i/>
          <w:szCs w:val="24"/>
        </w:rPr>
        <w:t>ринятые НПА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1"/>
        <w:gridCol w:w="6378"/>
        <w:gridCol w:w="2871"/>
      </w:tblGrid>
      <w:tr w:rsidR="00A55129" w14:paraId="20C97B98" w14:textId="77777777" w:rsidTr="009247A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75873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b/>
                <w:bCs/>
                <w:szCs w:val="24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920F2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b/>
                <w:bCs/>
                <w:szCs w:val="24"/>
              </w:rPr>
              <w:t>Наименование НПА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1D6C7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b/>
                <w:bCs/>
                <w:szCs w:val="24"/>
              </w:rPr>
              <w:t>Результат принятия НПА</w:t>
            </w:r>
          </w:p>
        </w:tc>
      </w:tr>
      <w:tr w:rsidR="00A55129" w:rsidRPr="00883747" w14:paraId="7C21673F" w14:textId="77777777" w:rsidTr="009247A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72DE3" w14:textId="77777777" w:rsidR="00A55129" w:rsidRPr="00883747" w:rsidRDefault="00A55129" w:rsidP="006741FA">
            <w:pPr>
              <w:spacing w:line="288" w:lineRule="auto"/>
              <w:ind w:firstLine="0"/>
              <w:jc w:val="center"/>
              <w:rPr>
                <w:color w:val="000000"/>
                <w:szCs w:val="24"/>
              </w:rPr>
            </w:pPr>
            <w:r w:rsidRPr="00883747">
              <w:rPr>
                <w:color w:val="000000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85C17" w14:textId="77777777" w:rsidR="00A55129" w:rsidRPr="00883747" w:rsidRDefault="00A55129" w:rsidP="006741FA">
            <w:pPr>
              <w:spacing w:line="288" w:lineRule="auto"/>
              <w:ind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Распоряжение Министерства науки и высшего образования Российской Федерации «Об утверждении результатов конкурсного отбора мероприятий, способствующих реализации инновационных проектов, направленных на создание и развитие производства высокотехнологичной промышленной продукции и (или) инновационных товаров и услуг в соответствии с приоритетными направлениями развития науки, технологий и техники Российской Федерации, представленных субъектами Российской Федерации, на территориях которых расположены муниципальные образования, имеющие статус наукоградов Российской Федерации, проведенного в 2019 году» № 55-р от 05.03.2019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1DDA8" w14:textId="25C20E95" w:rsidR="00A55129" w:rsidRPr="00883747" w:rsidRDefault="00CE7C35" w:rsidP="006741FA">
            <w:pPr>
              <w:spacing w:line="288" w:lineRule="auto"/>
              <w:ind w:firstLine="0"/>
              <w:jc w:val="both"/>
              <w:rPr>
                <w:color w:val="000000"/>
                <w:szCs w:val="24"/>
              </w:rPr>
            </w:pPr>
            <w:r w:rsidRPr="00883747">
              <w:rPr>
                <w:color w:val="000000"/>
                <w:szCs w:val="24"/>
              </w:rPr>
              <w:t>Определение размера субсидии из федерального бюджета</w:t>
            </w:r>
          </w:p>
        </w:tc>
      </w:tr>
      <w:tr w:rsidR="00A55129" w:rsidRPr="00883747" w14:paraId="229C8BAB" w14:textId="77777777" w:rsidTr="009247A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2C756" w14:textId="77777777" w:rsidR="00A55129" w:rsidRPr="00883747" w:rsidRDefault="00A55129" w:rsidP="006741FA">
            <w:pPr>
              <w:spacing w:line="288" w:lineRule="auto"/>
              <w:ind w:firstLine="0"/>
              <w:jc w:val="center"/>
              <w:rPr>
                <w:color w:val="000000"/>
                <w:szCs w:val="24"/>
              </w:rPr>
            </w:pPr>
            <w:r w:rsidRPr="00883747">
              <w:rPr>
                <w:color w:val="000000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5F400" w14:textId="77777777" w:rsidR="00A55129" w:rsidRPr="00883747" w:rsidRDefault="00A55129" w:rsidP="006741FA">
            <w:pPr>
              <w:spacing w:line="288" w:lineRule="auto"/>
              <w:ind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Соглашение о предоставлении в 2020 году субсидии из федерального бюджета бюджету Калужской области для осуществления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 от 23.12.2019 № 075-09-2020-002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E81F7" w14:textId="666AB5F6" w:rsidR="00A55129" w:rsidRPr="00883747" w:rsidRDefault="00BC09BB" w:rsidP="006741FA">
            <w:pPr>
              <w:spacing w:line="288" w:lineRule="auto"/>
              <w:ind w:firstLine="0"/>
              <w:jc w:val="both"/>
              <w:rPr>
                <w:color w:val="000000"/>
                <w:szCs w:val="24"/>
              </w:rPr>
            </w:pPr>
            <w:r w:rsidRPr="00883747">
              <w:rPr>
                <w:color w:val="000000"/>
                <w:szCs w:val="24"/>
              </w:rPr>
              <w:t>Предоставление бюджету Калужской области субсидии</w:t>
            </w:r>
          </w:p>
        </w:tc>
      </w:tr>
      <w:tr w:rsidR="00A55129" w:rsidRPr="00883747" w14:paraId="074AB8E8" w14:textId="77777777" w:rsidTr="009247A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6D5AB" w14:textId="77777777" w:rsidR="00A55129" w:rsidRPr="00883747" w:rsidRDefault="00A55129" w:rsidP="006741FA">
            <w:pPr>
              <w:spacing w:line="288" w:lineRule="auto"/>
              <w:ind w:firstLine="0"/>
              <w:jc w:val="center"/>
              <w:rPr>
                <w:color w:val="000000"/>
                <w:szCs w:val="24"/>
              </w:rPr>
            </w:pPr>
            <w:r w:rsidRPr="00883747">
              <w:rPr>
                <w:color w:val="000000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FE3F4" w14:textId="77777777" w:rsidR="00A55129" w:rsidRPr="00883747" w:rsidRDefault="00A55129" w:rsidP="006741FA">
            <w:pPr>
              <w:spacing w:line="288" w:lineRule="auto"/>
              <w:ind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Соглашение о предоставлении в 2020 году субсидии из областного бюджета бюджету муниципального образования «Город Обнинск» Калужской области на реализацию мероприятий,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наукограда Российской Федерации от 21.01.2020 №29715000-1-2020-005 с Дополнительным соглашением от 13.03.2020 №29715000-1-2020-005/1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8D186" w14:textId="42BDAAB2" w:rsidR="00A55129" w:rsidRPr="00883747" w:rsidRDefault="00392F99" w:rsidP="006741FA">
            <w:pPr>
              <w:spacing w:line="288" w:lineRule="auto"/>
              <w:ind w:firstLine="0"/>
              <w:jc w:val="both"/>
              <w:rPr>
                <w:color w:val="000000"/>
                <w:szCs w:val="24"/>
              </w:rPr>
            </w:pPr>
            <w:r w:rsidRPr="00883747">
              <w:rPr>
                <w:color w:val="000000"/>
                <w:szCs w:val="24"/>
              </w:rPr>
              <w:t>Предоставление бюджету городского округа города Обнинск субсидии</w:t>
            </w:r>
          </w:p>
        </w:tc>
      </w:tr>
      <w:tr w:rsidR="00EA1345" w:rsidRPr="00883747" w14:paraId="12B866BB" w14:textId="77777777" w:rsidTr="009247A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B3F21" w14:textId="1680CC5E" w:rsidR="00F02784" w:rsidRPr="00883747" w:rsidRDefault="00F02784" w:rsidP="006741FA">
            <w:pPr>
              <w:spacing w:line="288" w:lineRule="auto"/>
              <w:ind w:firstLine="0"/>
              <w:jc w:val="center"/>
              <w:rPr>
                <w:color w:val="000000"/>
                <w:szCs w:val="24"/>
              </w:rPr>
            </w:pPr>
            <w:r w:rsidRPr="00883747">
              <w:rPr>
                <w:color w:val="000000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1BFB1" w14:textId="6F857D85" w:rsidR="00F02784" w:rsidRPr="00883747" w:rsidRDefault="00F02784" w:rsidP="006741FA">
            <w:pPr>
              <w:spacing w:line="288" w:lineRule="auto"/>
              <w:ind w:firstLine="0"/>
              <w:jc w:val="both"/>
              <w:rPr>
                <w:color w:val="000000"/>
                <w:szCs w:val="24"/>
              </w:rPr>
            </w:pPr>
            <w:r w:rsidRPr="00883747">
              <w:rPr>
                <w:color w:val="000000"/>
                <w:szCs w:val="24"/>
              </w:rPr>
              <w:t xml:space="preserve">Постановление Администрации города Обнинска «О внесении изменений и дополнений в постановление Администрации города Обнинска от 24.10.2014 № 1995-п «Об утверждении муниципальной программы «Развитие системы образования города Обнинска» от 25.03.2020 </w:t>
            </w:r>
            <w:r w:rsidR="00EB1F0A" w:rsidRPr="00883747">
              <w:rPr>
                <w:color w:val="000000"/>
                <w:szCs w:val="24"/>
              </w:rPr>
              <w:t xml:space="preserve">            </w:t>
            </w:r>
            <w:r w:rsidRPr="00883747">
              <w:rPr>
                <w:color w:val="000000"/>
                <w:szCs w:val="24"/>
              </w:rPr>
              <w:t>№ 495-п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38F97" w14:textId="14EFD098" w:rsidR="00F02784" w:rsidRPr="00883747" w:rsidRDefault="00EB1F0A" w:rsidP="006741FA">
            <w:pPr>
              <w:spacing w:line="288" w:lineRule="auto"/>
              <w:ind w:firstLine="0"/>
              <w:jc w:val="both"/>
              <w:rPr>
                <w:color w:val="000000"/>
                <w:szCs w:val="24"/>
              </w:rPr>
            </w:pPr>
            <w:r w:rsidRPr="00883747">
              <w:rPr>
                <w:color w:val="000000"/>
                <w:szCs w:val="24"/>
              </w:rPr>
              <w:t xml:space="preserve">Утвержден механизм реализации мероприятия «Создание и развитие на территории города Обнинска распределенного детского технологического парка» </w:t>
            </w:r>
          </w:p>
        </w:tc>
      </w:tr>
      <w:tr w:rsidR="00A55129" w:rsidRPr="00883747" w14:paraId="7146D2C7" w14:textId="77777777" w:rsidTr="009247A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858DF" w14:textId="668B591A" w:rsidR="00A55129" w:rsidRPr="00883747" w:rsidRDefault="00F02784" w:rsidP="006741FA">
            <w:pPr>
              <w:spacing w:line="288" w:lineRule="auto"/>
              <w:ind w:firstLine="0"/>
              <w:jc w:val="center"/>
              <w:rPr>
                <w:color w:val="000000"/>
                <w:szCs w:val="24"/>
              </w:rPr>
            </w:pPr>
            <w:r w:rsidRPr="00883747">
              <w:rPr>
                <w:color w:val="000000"/>
                <w:szCs w:val="24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64E29" w14:textId="77777777" w:rsidR="00A55129" w:rsidRPr="00883747" w:rsidRDefault="00A55129" w:rsidP="006741FA">
            <w:pPr>
              <w:spacing w:line="288" w:lineRule="auto"/>
              <w:ind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Постановление Администрации города Обнинска «О порядке предоставления субсидии в рамках реализации </w:t>
            </w:r>
            <w:r>
              <w:rPr>
                <w:color w:val="000000"/>
                <w:szCs w:val="24"/>
              </w:rPr>
              <w:lastRenderedPageBreak/>
              <w:t xml:space="preserve">мероприятия «Создание и развитие на территории города Обнинска распределённого детского технологического парка с вовлеченностью в его работу всех учебных заведений, работающих на территории города, а также государственных научных центров, НИИ и технологических предприятий города» муниципальной программы «Развитие системы образования города Обнинска» от 25.03.2020 № 496-п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E5479" w14:textId="091EF9D0" w:rsidR="008C6AE3" w:rsidRPr="00883747" w:rsidRDefault="00F02784" w:rsidP="006741FA">
            <w:pPr>
              <w:spacing w:line="288" w:lineRule="auto"/>
              <w:ind w:firstLine="0"/>
              <w:jc w:val="both"/>
              <w:rPr>
                <w:color w:val="000000"/>
                <w:szCs w:val="24"/>
              </w:rPr>
            </w:pPr>
            <w:r w:rsidRPr="00883747">
              <w:rPr>
                <w:color w:val="000000"/>
                <w:szCs w:val="24"/>
              </w:rPr>
              <w:lastRenderedPageBreak/>
              <w:t xml:space="preserve">Заключение договора о предоставлении субсидии </w:t>
            </w:r>
            <w:r w:rsidR="008C6AE3" w:rsidRPr="00883747">
              <w:rPr>
                <w:color w:val="000000"/>
                <w:szCs w:val="24"/>
              </w:rPr>
              <w:lastRenderedPageBreak/>
              <w:t>между Администрацией города Обнинска и</w:t>
            </w:r>
          </w:p>
          <w:p w14:paraId="2D214AFF" w14:textId="7F4C3C22" w:rsidR="00A55129" w:rsidRPr="00883747" w:rsidRDefault="008C6AE3" w:rsidP="006741FA">
            <w:pPr>
              <w:spacing w:line="288" w:lineRule="auto"/>
              <w:ind w:firstLine="0"/>
              <w:jc w:val="both"/>
              <w:rPr>
                <w:color w:val="000000"/>
                <w:szCs w:val="24"/>
              </w:rPr>
            </w:pPr>
            <w:r w:rsidRPr="00883747">
              <w:rPr>
                <w:color w:val="000000"/>
                <w:szCs w:val="24"/>
              </w:rPr>
              <w:t>ЧОУ ДО «Академия Технолаб» (победителем конкурсного отбора)</w:t>
            </w:r>
            <w:r w:rsidR="0042509E" w:rsidRPr="00883747">
              <w:rPr>
                <w:color w:val="000000"/>
                <w:szCs w:val="24"/>
              </w:rPr>
              <w:t xml:space="preserve"> и предоставление субсидии</w:t>
            </w:r>
          </w:p>
        </w:tc>
      </w:tr>
      <w:tr w:rsidR="00441819" w:rsidRPr="00883747" w14:paraId="543F4A49" w14:textId="77777777" w:rsidTr="009247A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5BCABC" w14:textId="3D13737F" w:rsidR="00441819" w:rsidRPr="00883747" w:rsidRDefault="00441819" w:rsidP="006741FA">
            <w:pPr>
              <w:spacing w:line="288" w:lineRule="auto"/>
              <w:ind w:firstLine="0"/>
              <w:jc w:val="center"/>
              <w:rPr>
                <w:color w:val="000000"/>
                <w:szCs w:val="24"/>
              </w:rPr>
            </w:pPr>
            <w:r w:rsidRPr="00883747">
              <w:rPr>
                <w:color w:val="000000"/>
                <w:szCs w:val="24"/>
              </w:rPr>
              <w:lastRenderedPageBreak/>
              <w:t>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7D2C32" w14:textId="77777777" w:rsidR="00441819" w:rsidRPr="00883747" w:rsidRDefault="00441819" w:rsidP="006741FA">
            <w:pPr>
              <w:spacing w:line="288" w:lineRule="auto"/>
              <w:ind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Постановление Администрации города Обнинска «О передаче недвижимого имущества МБОУ в безвозмездное пользование ЧОУ ДО «Академия Технолаб» от 06.05.2020 № 703-п</w:t>
            </w: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153FDA" w14:textId="64551DC6" w:rsidR="00441819" w:rsidRPr="00883747" w:rsidRDefault="00441819" w:rsidP="009247A4">
            <w:pPr>
              <w:spacing w:line="288" w:lineRule="auto"/>
              <w:ind w:firstLine="0"/>
              <w:jc w:val="both"/>
              <w:rPr>
                <w:color w:val="000000"/>
                <w:szCs w:val="24"/>
              </w:rPr>
            </w:pPr>
            <w:r w:rsidRPr="00883747">
              <w:rPr>
                <w:color w:val="000000"/>
                <w:szCs w:val="24"/>
              </w:rPr>
              <w:t>Заключение договоров о совместной деятельности</w:t>
            </w:r>
            <w:r w:rsidR="009247A4">
              <w:rPr>
                <w:color w:val="000000"/>
                <w:szCs w:val="24"/>
              </w:rPr>
              <w:t xml:space="preserve"> </w:t>
            </w:r>
            <w:r w:rsidRPr="00883747">
              <w:rPr>
                <w:color w:val="000000"/>
                <w:szCs w:val="24"/>
              </w:rPr>
              <w:t xml:space="preserve">между ЧОУ ДО «Академия </w:t>
            </w:r>
            <w:proofErr w:type="spellStart"/>
            <w:r w:rsidRPr="00883747">
              <w:rPr>
                <w:color w:val="000000"/>
                <w:szCs w:val="24"/>
              </w:rPr>
              <w:t>Технолаб</w:t>
            </w:r>
            <w:proofErr w:type="spellEnd"/>
            <w:r w:rsidRPr="00883747">
              <w:rPr>
                <w:color w:val="000000"/>
                <w:szCs w:val="24"/>
              </w:rPr>
              <w:t>» и МБОУ (в рамках, которого осуществляется, в том числе предоставление в безвозмездное пользование помещений ЧОУ ДО «Академия Технолаб» под создание модулей РТП)</w:t>
            </w:r>
          </w:p>
        </w:tc>
      </w:tr>
      <w:tr w:rsidR="00441819" w:rsidRPr="00883747" w14:paraId="657CA888" w14:textId="77777777" w:rsidTr="009247A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1F7B" w14:textId="2E429126" w:rsidR="00441819" w:rsidRPr="00883747" w:rsidRDefault="00441819" w:rsidP="006741FA">
            <w:pPr>
              <w:spacing w:line="288" w:lineRule="auto"/>
              <w:ind w:firstLine="0"/>
              <w:jc w:val="center"/>
              <w:rPr>
                <w:color w:val="000000"/>
                <w:szCs w:val="24"/>
              </w:rPr>
            </w:pPr>
            <w:r w:rsidRPr="00883747">
              <w:rPr>
                <w:color w:val="000000"/>
                <w:szCs w:val="24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A83CE" w14:textId="77777777" w:rsidR="00441819" w:rsidRPr="00883747" w:rsidRDefault="00441819" w:rsidP="006741FA">
            <w:pPr>
              <w:spacing w:line="288" w:lineRule="auto"/>
              <w:ind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Постановление Администрации города Обнинска «О согласовании сдачи недвижимого имущества МБОУ «СОШ № 12» в аренду» от 30.09.2020 № 2052-п</w:t>
            </w: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5E2C" w14:textId="77777777" w:rsidR="00441819" w:rsidRPr="00883747" w:rsidRDefault="00441819" w:rsidP="006741FA">
            <w:pPr>
              <w:spacing w:line="288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</w:tr>
    </w:tbl>
    <w:p w14:paraId="7A5A4E7B" w14:textId="77777777" w:rsidR="00A55129" w:rsidRPr="00883747" w:rsidRDefault="00A55129" w:rsidP="006741FA">
      <w:pPr>
        <w:spacing w:line="288" w:lineRule="auto"/>
        <w:ind w:firstLine="0"/>
        <w:jc w:val="both"/>
        <w:rPr>
          <w:color w:val="000000"/>
          <w:szCs w:val="24"/>
        </w:rPr>
      </w:pPr>
    </w:p>
    <w:p w14:paraId="7581C628" w14:textId="77777777" w:rsidR="00A55129" w:rsidRDefault="00A55129" w:rsidP="006741FA">
      <w:pPr>
        <w:spacing w:line="288" w:lineRule="auto"/>
        <w:ind w:firstLine="0"/>
      </w:pPr>
      <w:r>
        <w:rPr>
          <w:i/>
          <w:szCs w:val="24"/>
        </w:rPr>
        <w:t>Измененные НПА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4"/>
        <w:gridCol w:w="5529"/>
        <w:gridCol w:w="1913"/>
        <w:gridCol w:w="1914"/>
      </w:tblGrid>
      <w:tr w:rsidR="00A55129" w14:paraId="3A76B0C5" w14:textId="77777777" w:rsidTr="008E1BC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BE7F1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b/>
                <w:bCs/>
                <w:szCs w:val="24"/>
              </w:rPr>
              <w:t>№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DC253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b/>
                <w:bCs/>
                <w:szCs w:val="24"/>
              </w:rPr>
              <w:t>Наименование НПА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49F5A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b/>
                <w:bCs/>
                <w:szCs w:val="24"/>
              </w:rPr>
              <w:t>Изменения, внесенные в НПА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2182F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b/>
                <w:bCs/>
                <w:szCs w:val="24"/>
              </w:rPr>
              <w:t>Результат внесения изменений</w:t>
            </w:r>
          </w:p>
        </w:tc>
      </w:tr>
      <w:tr w:rsidR="00A55129" w14:paraId="135F68DD" w14:textId="77777777" w:rsidTr="008E1BC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C0483" w14:textId="1F1AA7B3" w:rsidR="00A55129" w:rsidRDefault="006B3DD9" w:rsidP="006741FA">
            <w:pPr>
              <w:spacing w:line="288" w:lineRule="auto"/>
              <w:ind w:firstLine="0"/>
              <w:jc w:val="center"/>
            </w:pPr>
            <w: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5D1E8" w14:textId="3CF02B47" w:rsidR="00A55129" w:rsidRPr="00883747" w:rsidRDefault="00A55129" w:rsidP="006741FA">
            <w:pPr>
              <w:spacing w:line="288" w:lineRule="auto"/>
              <w:ind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Постановление Правительства Калужской области «О внесении изменений в постановление Правительства Калужской области от 01.08.2017 №437 «Об утверждении Плана мероприятий по реализации Стратегии социально-экономического развития муниципального образования городского округа «Город Обнинск» как наукограда Российской Федерации на 2017-2025 годы (в ред. постановлений Правительства Калужской области от 12.04.2018 № 219, от 27.03.2019 № 197) от 06.05.2020 № 363</w:t>
            </w:r>
            <w:r w:rsidR="006002C1">
              <w:rPr>
                <w:color w:val="000000"/>
                <w:szCs w:val="24"/>
              </w:rPr>
              <w:t>)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94D26" w14:textId="46098F4F" w:rsidR="00417AD4" w:rsidRPr="00883747" w:rsidRDefault="00130BA7" w:rsidP="006741FA">
            <w:pPr>
              <w:suppressAutoHyphens w:val="0"/>
              <w:autoSpaceDE w:val="0"/>
              <w:autoSpaceDN w:val="0"/>
              <w:adjustRightInd w:val="0"/>
              <w:spacing w:line="288" w:lineRule="auto"/>
              <w:ind w:firstLine="0"/>
              <w:jc w:val="center"/>
              <w:rPr>
                <w:color w:val="000000"/>
                <w:szCs w:val="24"/>
              </w:rPr>
            </w:pPr>
            <w:r w:rsidRPr="00883747">
              <w:rPr>
                <w:color w:val="000000"/>
                <w:szCs w:val="24"/>
              </w:rPr>
              <w:t>Технические изменения и дополнения</w:t>
            </w:r>
            <w:r w:rsidR="00CA069E" w:rsidRPr="00883747">
              <w:rPr>
                <w:color w:val="000000"/>
                <w:szCs w:val="24"/>
              </w:rPr>
              <w:t xml:space="preserve"> </w:t>
            </w:r>
          </w:p>
          <w:p w14:paraId="61A29396" w14:textId="7AB0F918" w:rsidR="00CA069E" w:rsidRPr="00883747" w:rsidRDefault="00130BA7" w:rsidP="006741FA">
            <w:pPr>
              <w:suppressAutoHyphens w:val="0"/>
              <w:autoSpaceDE w:val="0"/>
              <w:autoSpaceDN w:val="0"/>
              <w:adjustRightInd w:val="0"/>
              <w:spacing w:line="288" w:lineRule="auto"/>
              <w:ind w:firstLine="0"/>
              <w:jc w:val="center"/>
              <w:rPr>
                <w:color w:val="000000"/>
                <w:szCs w:val="24"/>
              </w:rPr>
            </w:pPr>
            <w:r w:rsidRPr="00883747">
              <w:rPr>
                <w:color w:val="000000"/>
                <w:szCs w:val="24"/>
              </w:rPr>
              <w:t>(добавлена задача «Создание и развитие образовательного кластера»)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80B60" w14:textId="6B2C7FE3" w:rsidR="00130BA7" w:rsidRPr="00883747" w:rsidRDefault="00130BA7" w:rsidP="006741FA">
            <w:pPr>
              <w:suppressAutoHyphens w:val="0"/>
              <w:autoSpaceDE w:val="0"/>
              <w:autoSpaceDN w:val="0"/>
              <w:adjustRightInd w:val="0"/>
              <w:spacing w:line="288" w:lineRule="auto"/>
              <w:ind w:firstLine="0"/>
              <w:rPr>
                <w:color w:val="000000"/>
                <w:szCs w:val="24"/>
              </w:rPr>
            </w:pPr>
            <w:r w:rsidRPr="00883747">
              <w:rPr>
                <w:color w:val="000000"/>
                <w:szCs w:val="24"/>
              </w:rPr>
              <w:t xml:space="preserve">Расширены задачи и соответственно актуализированы «Ожидаемы результаты выполнения мероприятия» </w:t>
            </w:r>
          </w:p>
          <w:p w14:paraId="3504C752" w14:textId="77777777" w:rsidR="00A55129" w:rsidRPr="00883747" w:rsidRDefault="00A55129" w:rsidP="006741FA">
            <w:pPr>
              <w:spacing w:line="288" w:lineRule="auto"/>
              <w:jc w:val="center"/>
              <w:rPr>
                <w:color w:val="000000"/>
                <w:szCs w:val="24"/>
              </w:rPr>
            </w:pPr>
          </w:p>
        </w:tc>
      </w:tr>
      <w:tr w:rsidR="00A55129" w14:paraId="2D9F7C43" w14:textId="77777777" w:rsidTr="008E1BC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6921E" w14:textId="160460A9" w:rsidR="00A55129" w:rsidRDefault="00312BFD" w:rsidP="006741FA">
            <w:pPr>
              <w:spacing w:line="288" w:lineRule="auto"/>
              <w:ind w:firstLine="0"/>
              <w:jc w:val="center"/>
            </w:pPr>
            <w:r>
              <w:rPr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06CB5" w14:textId="77777777" w:rsidR="00A55129" w:rsidRPr="00883747" w:rsidRDefault="00A55129" w:rsidP="006741FA">
            <w:pPr>
              <w:spacing w:line="288" w:lineRule="auto"/>
              <w:ind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Постановление Администрации города Обнинска «О внесении изменений в постановление Администрации города Обнинска от 06.05.2020 № 703-п «О передаче недвижимого имущества МБОУ в безвозмездное пользование ЧОУ ДО «Академия Технолаб» от 01.06.2020 № 785-п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8E412" w14:textId="2742CE81" w:rsidR="00EC001B" w:rsidRPr="00883747" w:rsidRDefault="00EF3CFC" w:rsidP="006741FA">
            <w:pPr>
              <w:spacing w:line="288" w:lineRule="auto"/>
              <w:ind w:firstLine="0"/>
              <w:jc w:val="center"/>
              <w:rPr>
                <w:color w:val="000000"/>
                <w:szCs w:val="24"/>
              </w:rPr>
            </w:pPr>
            <w:r w:rsidRPr="00883747">
              <w:rPr>
                <w:color w:val="000000"/>
                <w:szCs w:val="24"/>
              </w:rPr>
              <w:t>В строке 15 таблицы слова «1 э</w:t>
            </w:r>
            <w:r w:rsidR="00EC001B" w:rsidRPr="00883747">
              <w:rPr>
                <w:color w:val="000000"/>
                <w:szCs w:val="24"/>
              </w:rPr>
              <w:t>таж»</w:t>
            </w:r>
          </w:p>
          <w:p w14:paraId="631137B2" w14:textId="77777777" w:rsidR="00EC001B" w:rsidRPr="00883747" w:rsidRDefault="00EC001B" w:rsidP="006741FA">
            <w:pPr>
              <w:spacing w:line="288" w:lineRule="auto"/>
              <w:ind w:firstLine="0"/>
              <w:jc w:val="center"/>
              <w:rPr>
                <w:color w:val="000000"/>
                <w:szCs w:val="24"/>
              </w:rPr>
            </w:pPr>
            <w:r w:rsidRPr="00883747">
              <w:rPr>
                <w:color w:val="000000"/>
                <w:szCs w:val="24"/>
              </w:rPr>
              <w:t xml:space="preserve">заменить словами </w:t>
            </w:r>
          </w:p>
          <w:p w14:paraId="02370D23" w14:textId="2692846D" w:rsidR="00A55129" w:rsidRPr="00883747" w:rsidRDefault="00EC001B" w:rsidP="006741FA">
            <w:pPr>
              <w:spacing w:line="288" w:lineRule="auto"/>
              <w:ind w:firstLine="0"/>
              <w:jc w:val="center"/>
              <w:rPr>
                <w:color w:val="000000"/>
                <w:szCs w:val="24"/>
              </w:rPr>
            </w:pPr>
            <w:r w:rsidRPr="00883747">
              <w:rPr>
                <w:color w:val="000000"/>
                <w:szCs w:val="24"/>
              </w:rPr>
              <w:t>«3 этаж»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F9FBB" w14:textId="7560B314" w:rsidR="00A55129" w:rsidRPr="00883747" w:rsidRDefault="00EF3CFC" w:rsidP="006741FA">
            <w:pPr>
              <w:spacing w:line="288" w:lineRule="auto"/>
              <w:ind w:firstLine="0"/>
              <w:jc w:val="center"/>
              <w:rPr>
                <w:color w:val="000000"/>
                <w:szCs w:val="24"/>
              </w:rPr>
            </w:pPr>
            <w:r w:rsidRPr="00883747">
              <w:rPr>
                <w:color w:val="000000"/>
                <w:szCs w:val="24"/>
              </w:rPr>
              <w:t>Исправлена техническая ошибка в указании этажа</w:t>
            </w:r>
          </w:p>
        </w:tc>
      </w:tr>
      <w:tr w:rsidR="00A55129" w14:paraId="53D5DE8D" w14:textId="77777777" w:rsidTr="008E1BC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EF114" w14:textId="7AA9CC9C" w:rsidR="00A55129" w:rsidRDefault="00312BFD" w:rsidP="006741FA">
            <w:pPr>
              <w:spacing w:line="288" w:lineRule="auto"/>
              <w:ind w:firstLine="0"/>
              <w:jc w:val="center"/>
            </w:pPr>
            <w:r>
              <w:rPr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364D4" w14:textId="77777777" w:rsidR="00A55129" w:rsidRPr="00883747" w:rsidRDefault="00A55129" w:rsidP="006741FA">
            <w:pPr>
              <w:spacing w:line="288" w:lineRule="auto"/>
              <w:ind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Постановление Администрации города Обнинска «О внесении изменений в постановление </w:t>
            </w:r>
            <w:r>
              <w:rPr>
                <w:color w:val="000000"/>
                <w:szCs w:val="24"/>
              </w:rPr>
              <w:lastRenderedPageBreak/>
              <w:t>Администрации города Обнинска от 30.09.2020 № 2052-п «О согласовании сдачи недвижимого имущества МБОУ «СОЩ № 12» в аренду» от 12.10.2020 № 2126-п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13738" w14:textId="12CC0F5C" w:rsidR="00EC001B" w:rsidRPr="00883747" w:rsidRDefault="00EC001B" w:rsidP="006741FA">
            <w:pPr>
              <w:spacing w:line="288" w:lineRule="auto"/>
              <w:ind w:firstLine="0"/>
              <w:jc w:val="center"/>
              <w:rPr>
                <w:color w:val="000000"/>
                <w:szCs w:val="24"/>
              </w:rPr>
            </w:pPr>
            <w:r w:rsidRPr="00883747">
              <w:rPr>
                <w:color w:val="000000"/>
                <w:szCs w:val="24"/>
              </w:rPr>
              <w:lastRenderedPageBreak/>
              <w:t>В пункте 1 слова</w:t>
            </w:r>
          </w:p>
          <w:p w14:paraId="75851969" w14:textId="7F837990" w:rsidR="00EC001B" w:rsidRPr="00883747" w:rsidRDefault="00EC001B" w:rsidP="006741FA">
            <w:pPr>
              <w:spacing w:line="288" w:lineRule="auto"/>
              <w:ind w:firstLine="0"/>
              <w:jc w:val="center"/>
              <w:rPr>
                <w:color w:val="000000"/>
                <w:szCs w:val="24"/>
              </w:rPr>
            </w:pPr>
            <w:r w:rsidRPr="00883747">
              <w:rPr>
                <w:color w:val="000000"/>
                <w:szCs w:val="24"/>
              </w:rPr>
              <w:lastRenderedPageBreak/>
              <w:t>«31.12.2020»</w:t>
            </w:r>
          </w:p>
          <w:p w14:paraId="60898EB2" w14:textId="0F5C9183" w:rsidR="00EC001B" w:rsidRPr="00883747" w:rsidRDefault="00EC001B" w:rsidP="006741FA">
            <w:pPr>
              <w:spacing w:line="288" w:lineRule="auto"/>
              <w:ind w:firstLine="0"/>
              <w:jc w:val="center"/>
              <w:rPr>
                <w:color w:val="000000"/>
                <w:szCs w:val="24"/>
              </w:rPr>
            </w:pPr>
            <w:r w:rsidRPr="00883747">
              <w:rPr>
                <w:color w:val="000000"/>
                <w:szCs w:val="24"/>
              </w:rPr>
              <w:t>заменить словами</w:t>
            </w:r>
          </w:p>
          <w:p w14:paraId="01E00DAF" w14:textId="2E2BB3F7" w:rsidR="00A55129" w:rsidRPr="00883747" w:rsidRDefault="00B5283B" w:rsidP="006741FA">
            <w:pPr>
              <w:spacing w:line="288" w:lineRule="auto"/>
              <w:ind w:firstLine="0"/>
              <w:jc w:val="center"/>
              <w:rPr>
                <w:color w:val="000000"/>
                <w:szCs w:val="24"/>
              </w:rPr>
            </w:pPr>
            <w:r w:rsidRPr="00883747">
              <w:rPr>
                <w:color w:val="000000"/>
                <w:szCs w:val="24"/>
              </w:rPr>
              <w:t>«31.12.2025»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99F03" w14:textId="12CEF3FE" w:rsidR="00A55129" w:rsidRPr="00883747" w:rsidRDefault="00EC001B" w:rsidP="006741FA">
            <w:pPr>
              <w:spacing w:line="288" w:lineRule="auto"/>
              <w:ind w:firstLine="0"/>
              <w:jc w:val="center"/>
              <w:rPr>
                <w:color w:val="000000"/>
                <w:szCs w:val="24"/>
              </w:rPr>
            </w:pPr>
            <w:r w:rsidRPr="00883747">
              <w:rPr>
                <w:color w:val="000000"/>
                <w:szCs w:val="24"/>
              </w:rPr>
              <w:lastRenderedPageBreak/>
              <w:t xml:space="preserve">Исправлена техническая </w:t>
            </w:r>
            <w:r w:rsidRPr="00883747">
              <w:rPr>
                <w:color w:val="000000"/>
                <w:szCs w:val="24"/>
              </w:rPr>
              <w:lastRenderedPageBreak/>
              <w:t>ошибка в указании срока согласования</w:t>
            </w:r>
          </w:p>
        </w:tc>
      </w:tr>
    </w:tbl>
    <w:p w14:paraId="4EC7BB5A" w14:textId="08042A89" w:rsidR="00A55129" w:rsidRDefault="00A55129" w:rsidP="006741FA">
      <w:pPr>
        <w:spacing w:line="288" w:lineRule="auto"/>
        <w:ind w:firstLine="0"/>
        <w:rPr>
          <w:szCs w:val="24"/>
        </w:rPr>
      </w:pPr>
    </w:p>
    <w:p w14:paraId="5F6B4B14" w14:textId="77777777" w:rsidR="00A55129" w:rsidRDefault="00A55129" w:rsidP="006741FA">
      <w:pPr>
        <w:spacing w:line="288" w:lineRule="auto"/>
        <w:ind w:firstLine="0"/>
      </w:pPr>
      <w:r>
        <w:rPr>
          <w:b/>
          <w:bCs/>
          <w:szCs w:val="24"/>
        </w:rPr>
        <w:t>17. Ресурсы, необходимые для внедрения практики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6"/>
        <w:gridCol w:w="4281"/>
        <w:gridCol w:w="4713"/>
      </w:tblGrid>
      <w:tr w:rsidR="00A55129" w14:paraId="680073D9" w14:textId="77777777" w:rsidTr="008E1BC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C20DF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b/>
                <w:bCs/>
                <w:szCs w:val="24"/>
              </w:rPr>
              <w:t>№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5E659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b/>
                <w:bCs/>
                <w:szCs w:val="24"/>
              </w:rPr>
              <w:t>Описание ресурса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2CE48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b/>
                <w:bCs/>
                <w:szCs w:val="24"/>
              </w:rPr>
              <w:t>Для каких целей данный ресурс необходим</w:t>
            </w:r>
          </w:p>
        </w:tc>
      </w:tr>
      <w:tr w:rsidR="00A55129" w14:paraId="41AB647F" w14:textId="77777777" w:rsidTr="008E1BC4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947E9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4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8AE0F" w14:textId="77777777" w:rsidR="00A55129" w:rsidRPr="00883747" w:rsidRDefault="00A55129" w:rsidP="006741FA">
            <w:pPr>
              <w:spacing w:line="288" w:lineRule="auto"/>
              <w:ind w:firstLine="0"/>
              <w:jc w:val="both"/>
              <w:rPr>
                <w:color w:val="000000"/>
                <w:szCs w:val="24"/>
              </w:rPr>
            </w:pPr>
            <w:r w:rsidRPr="00883747">
              <w:rPr>
                <w:color w:val="000000"/>
                <w:szCs w:val="24"/>
              </w:rPr>
              <w:t>Финансовые ресурсы (бюджетные финансирование, собственные средства инициатора проекта)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A2508" w14:textId="357247FE" w:rsidR="00A55129" w:rsidRPr="00883747" w:rsidRDefault="00A55129" w:rsidP="006741FA">
            <w:pPr>
              <w:spacing w:line="288" w:lineRule="auto"/>
              <w:ind w:firstLine="0"/>
              <w:jc w:val="both"/>
              <w:rPr>
                <w:color w:val="000000"/>
                <w:szCs w:val="24"/>
              </w:rPr>
            </w:pPr>
            <w:r w:rsidRPr="00883747">
              <w:rPr>
                <w:color w:val="000000"/>
                <w:szCs w:val="24"/>
              </w:rPr>
              <w:t xml:space="preserve">Ремонт помещений, </w:t>
            </w:r>
            <w:r w:rsidR="00F64A57" w:rsidRPr="00883747">
              <w:rPr>
                <w:color w:val="000000"/>
                <w:szCs w:val="24"/>
              </w:rPr>
              <w:t>предоставленных</w:t>
            </w:r>
            <w:r w:rsidRPr="00883747">
              <w:rPr>
                <w:color w:val="000000"/>
                <w:szCs w:val="24"/>
              </w:rPr>
              <w:t xml:space="preserve"> для размещения модулей РТП</w:t>
            </w:r>
          </w:p>
        </w:tc>
      </w:tr>
      <w:tr w:rsidR="00A55129" w14:paraId="02924D49" w14:textId="77777777" w:rsidTr="008E1BC4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B25A4" w14:textId="77777777" w:rsidR="00A55129" w:rsidRDefault="00A55129" w:rsidP="006741FA">
            <w:pPr>
              <w:spacing w:line="288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FE5AF" w14:textId="77777777" w:rsidR="00A55129" w:rsidRPr="00883747" w:rsidRDefault="00A55129" w:rsidP="006741FA">
            <w:pPr>
              <w:spacing w:line="288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B53FF" w14:textId="5A09445A" w:rsidR="00A55129" w:rsidRPr="00883747" w:rsidRDefault="00A55129" w:rsidP="006741FA">
            <w:pPr>
              <w:spacing w:line="288" w:lineRule="auto"/>
              <w:ind w:firstLine="0"/>
              <w:jc w:val="both"/>
              <w:rPr>
                <w:color w:val="000000"/>
                <w:szCs w:val="24"/>
              </w:rPr>
            </w:pPr>
            <w:r w:rsidRPr="00883747">
              <w:rPr>
                <w:color w:val="000000"/>
                <w:szCs w:val="24"/>
              </w:rPr>
              <w:t xml:space="preserve">Закупка основного и дополнительного оборудования для каждого модуля </w:t>
            </w:r>
            <w:r w:rsidR="00F64A57" w:rsidRPr="00883747">
              <w:rPr>
                <w:color w:val="000000"/>
                <w:szCs w:val="24"/>
              </w:rPr>
              <w:t>РТП</w:t>
            </w:r>
          </w:p>
        </w:tc>
      </w:tr>
      <w:tr w:rsidR="00A55129" w14:paraId="368CF820" w14:textId="77777777" w:rsidTr="008E1BC4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B8F5C" w14:textId="77777777" w:rsidR="00A55129" w:rsidRDefault="00A55129" w:rsidP="006741FA">
            <w:pPr>
              <w:spacing w:line="288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78BD9" w14:textId="77777777" w:rsidR="00A55129" w:rsidRPr="00883747" w:rsidRDefault="00A55129" w:rsidP="006741FA">
            <w:pPr>
              <w:spacing w:line="288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CE2FE" w14:textId="77777777" w:rsidR="00A55129" w:rsidRPr="00883747" w:rsidRDefault="00A55129" w:rsidP="006741FA">
            <w:pPr>
              <w:spacing w:line="288" w:lineRule="auto"/>
              <w:ind w:firstLine="0"/>
              <w:jc w:val="both"/>
              <w:rPr>
                <w:color w:val="000000"/>
                <w:szCs w:val="24"/>
              </w:rPr>
            </w:pPr>
            <w:r w:rsidRPr="00883747">
              <w:rPr>
                <w:color w:val="000000"/>
                <w:szCs w:val="24"/>
              </w:rPr>
              <w:t>Закупка расходных материалов в достаточном количестве для проведения образовательного процесса в рамках проекта РТП</w:t>
            </w:r>
          </w:p>
        </w:tc>
      </w:tr>
      <w:tr w:rsidR="00A55129" w14:paraId="0BB5BA56" w14:textId="77777777" w:rsidTr="008E1BC4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7B2E6" w14:textId="77777777" w:rsidR="00A55129" w:rsidRDefault="00A55129" w:rsidP="006741FA">
            <w:pPr>
              <w:spacing w:line="288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70222" w14:textId="77777777" w:rsidR="00A55129" w:rsidRPr="00883747" w:rsidRDefault="00A55129" w:rsidP="006741FA">
            <w:pPr>
              <w:spacing w:line="288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9D7B9" w14:textId="77777777" w:rsidR="00A55129" w:rsidRPr="00883747" w:rsidRDefault="00A55129" w:rsidP="006741FA">
            <w:pPr>
              <w:spacing w:line="288" w:lineRule="auto"/>
              <w:ind w:firstLine="0"/>
              <w:jc w:val="both"/>
              <w:rPr>
                <w:color w:val="000000"/>
                <w:szCs w:val="24"/>
              </w:rPr>
            </w:pPr>
            <w:r w:rsidRPr="00883747">
              <w:rPr>
                <w:color w:val="000000"/>
                <w:szCs w:val="24"/>
              </w:rPr>
              <w:t>Обучение, повышение квалификации педагогов, занятых в образовательном процессе проекта РТП</w:t>
            </w:r>
          </w:p>
        </w:tc>
      </w:tr>
      <w:tr w:rsidR="00A55129" w14:paraId="6F383302" w14:textId="77777777" w:rsidTr="008E1BC4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A3ED2" w14:textId="77777777" w:rsidR="00A55129" w:rsidRDefault="00A55129" w:rsidP="006741FA">
            <w:pPr>
              <w:spacing w:line="288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4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8E65D" w14:textId="77777777" w:rsidR="00A55129" w:rsidRPr="00883747" w:rsidRDefault="00A55129" w:rsidP="006741FA">
            <w:pPr>
              <w:spacing w:line="288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A6317" w14:textId="77777777" w:rsidR="00A55129" w:rsidRPr="00883747" w:rsidRDefault="00A55129" w:rsidP="006741FA">
            <w:pPr>
              <w:spacing w:line="288" w:lineRule="auto"/>
              <w:ind w:firstLine="0"/>
              <w:jc w:val="both"/>
              <w:rPr>
                <w:color w:val="000000"/>
                <w:szCs w:val="24"/>
              </w:rPr>
            </w:pPr>
            <w:r w:rsidRPr="00883747">
              <w:rPr>
                <w:color w:val="000000"/>
                <w:szCs w:val="24"/>
              </w:rPr>
              <w:t>Разработка, производство и размещение рекламно-информационных материалов</w:t>
            </w:r>
          </w:p>
        </w:tc>
      </w:tr>
      <w:tr w:rsidR="00A55129" w14:paraId="0463649A" w14:textId="77777777" w:rsidTr="008E1BC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9C2C5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szCs w:val="24"/>
              </w:rPr>
              <w:t>2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1E0E6" w14:textId="77777777" w:rsidR="00A55129" w:rsidRPr="00883747" w:rsidRDefault="00A55129" w:rsidP="006741FA">
            <w:pPr>
              <w:spacing w:line="288" w:lineRule="auto"/>
              <w:ind w:firstLine="0"/>
              <w:jc w:val="both"/>
              <w:rPr>
                <w:color w:val="000000"/>
                <w:szCs w:val="24"/>
              </w:rPr>
            </w:pPr>
            <w:r w:rsidRPr="00883747">
              <w:rPr>
                <w:color w:val="000000"/>
                <w:szCs w:val="24"/>
              </w:rPr>
              <w:t>Административный ресурс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DAF85" w14:textId="46EF6416" w:rsidR="00A55129" w:rsidRPr="00883747" w:rsidRDefault="00286FFE" w:rsidP="006741FA">
            <w:pPr>
              <w:spacing w:line="288" w:lineRule="auto"/>
              <w:ind w:firstLine="0"/>
              <w:jc w:val="both"/>
              <w:rPr>
                <w:color w:val="000000"/>
                <w:szCs w:val="24"/>
              </w:rPr>
            </w:pPr>
            <w:r w:rsidRPr="00883747">
              <w:rPr>
                <w:color w:val="000000"/>
                <w:szCs w:val="24"/>
              </w:rPr>
              <w:t xml:space="preserve">Разработка нормативно-правовых актов для выделения субсидии и помещений в рамках реализации </w:t>
            </w:r>
            <w:r w:rsidR="00A45941" w:rsidRPr="00883747">
              <w:rPr>
                <w:color w:val="000000"/>
                <w:szCs w:val="24"/>
              </w:rPr>
              <w:t>практики</w:t>
            </w:r>
          </w:p>
        </w:tc>
      </w:tr>
      <w:tr w:rsidR="00A55129" w14:paraId="2B4BB2B8" w14:textId="77777777" w:rsidTr="008E1BC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70EE8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szCs w:val="24"/>
              </w:rPr>
              <w:t>3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3C581" w14:textId="77777777" w:rsidR="00A55129" w:rsidRPr="00883747" w:rsidRDefault="00A55129" w:rsidP="006741FA">
            <w:pPr>
              <w:spacing w:line="288" w:lineRule="auto"/>
              <w:ind w:firstLine="0"/>
              <w:jc w:val="both"/>
              <w:rPr>
                <w:color w:val="000000"/>
                <w:szCs w:val="24"/>
              </w:rPr>
            </w:pPr>
            <w:r w:rsidRPr="00883747">
              <w:rPr>
                <w:color w:val="000000"/>
                <w:szCs w:val="24"/>
              </w:rPr>
              <w:t>Материально-техническая база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CBD02" w14:textId="77777777" w:rsidR="00A55129" w:rsidRPr="00883747" w:rsidRDefault="00A55129" w:rsidP="006741FA">
            <w:pPr>
              <w:spacing w:line="288" w:lineRule="auto"/>
              <w:ind w:firstLine="0"/>
              <w:jc w:val="both"/>
              <w:rPr>
                <w:color w:val="000000"/>
                <w:szCs w:val="24"/>
              </w:rPr>
            </w:pPr>
            <w:r w:rsidRPr="00883747">
              <w:rPr>
                <w:color w:val="000000"/>
                <w:szCs w:val="24"/>
              </w:rPr>
              <w:t>Модернизация материально-технической базы для проведения уроков «Технология» и занятий по программам дополнительного образования</w:t>
            </w:r>
          </w:p>
        </w:tc>
      </w:tr>
      <w:tr w:rsidR="005B2837" w14:paraId="6917DCFB" w14:textId="77777777" w:rsidTr="008E1BC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9118E" w14:textId="53856F03" w:rsidR="005B2837" w:rsidRPr="00A45941" w:rsidRDefault="005B2837" w:rsidP="006741FA">
            <w:pPr>
              <w:spacing w:line="288" w:lineRule="auto"/>
              <w:ind w:firstLine="0"/>
              <w:jc w:val="center"/>
              <w:rPr>
                <w:szCs w:val="24"/>
              </w:rPr>
            </w:pPr>
            <w:r w:rsidRPr="00A45941">
              <w:rPr>
                <w:szCs w:val="24"/>
              </w:rPr>
              <w:t>4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343C9" w14:textId="388EDA97" w:rsidR="005B2837" w:rsidRPr="00883747" w:rsidRDefault="005B2837" w:rsidP="006741FA">
            <w:pPr>
              <w:spacing w:line="288" w:lineRule="auto"/>
              <w:ind w:firstLine="0"/>
              <w:jc w:val="both"/>
              <w:rPr>
                <w:color w:val="000000"/>
                <w:szCs w:val="24"/>
              </w:rPr>
            </w:pPr>
            <w:r w:rsidRPr="00883747">
              <w:rPr>
                <w:color w:val="000000"/>
                <w:szCs w:val="24"/>
              </w:rPr>
              <w:t>Трудовые ресурсы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C4FA2" w14:textId="3A24A8D5" w:rsidR="005B2837" w:rsidRPr="00883747" w:rsidRDefault="005B2837" w:rsidP="006741FA">
            <w:pPr>
              <w:spacing w:line="288" w:lineRule="auto"/>
              <w:ind w:firstLine="0"/>
              <w:jc w:val="both"/>
              <w:rPr>
                <w:color w:val="000000"/>
                <w:szCs w:val="24"/>
              </w:rPr>
            </w:pPr>
            <w:r w:rsidRPr="00883747">
              <w:rPr>
                <w:color w:val="000000"/>
                <w:szCs w:val="24"/>
              </w:rPr>
              <w:t>Реализация обучающих программ дополнительного образования и предмета Технология</w:t>
            </w:r>
          </w:p>
        </w:tc>
      </w:tr>
    </w:tbl>
    <w:p w14:paraId="12141124" w14:textId="77777777" w:rsidR="00A55129" w:rsidRDefault="00A55129" w:rsidP="006741FA">
      <w:pPr>
        <w:spacing w:line="288" w:lineRule="auto"/>
        <w:ind w:firstLine="0"/>
        <w:rPr>
          <w:szCs w:val="24"/>
        </w:rPr>
      </w:pPr>
    </w:p>
    <w:p w14:paraId="26E252D1" w14:textId="77777777" w:rsidR="00A55129" w:rsidRDefault="00A55129" w:rsidP="006741FA">
      <w:pPr>
        <w:spacing w:line="288" w:lineRule="auto"/>
        <w:ind w:firstLine="0"/>
      </w:pPr>
      <w:r>
        <w:rPr>
          <w:b/>
          <w:bCs/>
          <w:szCs w:val="24"/>
        </w:rPr>
        <w:t xml:space="preserve">18. </w:t>
      </w:r>
      <w:proofErr w:type="spellStart"/>
      <w:r>
        <w:rPr>
          <w:b/>
          <w:bCs/>
          <w:szCs w:val="24"/>
        </w:rPr>
        <w:t>Выгодополучатели</w:t>
      </w:r>
      <w:proofErr w:type="spellEnd"/>
      <w:r>
        <w:rPr>
          <w:szCs w:val="24"/>
        </w:rPr>
        <w:t xml:space="preserve"> (</w:t>
      </w:r>
      <w:r>
        <w:rPr>
          <w:i/>
          <w:szCs w:val="24"/>
        </w:rPr>
        <w:t>регион, предприниматели, жители т.п.)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3"/>
        <w:gridCol w:w="4393"/>
        <w:gridCol w:w="4714"/>
      </w:tblGrid>
      <w:tr w:rsidR="00A55129" w14:paraId="6B22E3E7" w14:textId="77777777" w:rsidTr="008E1BC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FF35E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b/>
                <w:bCs/>
                <w:szCs w:val="24"/>
              </w:rPr>
              <w:t>№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83603" w14:textId="77777777" w:rsidR="00A55129" w:rsidRDefault="00A55129" w:rsidP="006741FA">
            <w:pPr>
              <w:spacing w:line="288" w:lineRule="auto"/>
              <w:ind w:firstLine="0"/>
              <w:jc w:val="center"/>
            </w:pPr>
            <w:proofErr w:type="spellStart"/>
            <w:r>
              <w:rPr>
                <w:b/>
                <w:bCs/>
                <w:szCs w:val="24"/>
              </w:rPr>
              <w:t>Выгодополучатель</w:t>
            </w:r>
            <w:proofErr w:type="spellEnd"/>
            <w:r>
              <w:rPr>
                <w:b/>
                <w:bCs/>
                <w:szCs w:val="24"/>
              </w:rPr>
              <w:t xml:space="preserve"> / </w:t>
            </w:r>
          </w:p>
          <w:p w14:paraId="22BCFB44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b/>
                <w:bCs/>
                <w:szCs w:val="24"/>
              </w:rPr>
              <w:t xml:space="preserve">группа </w:t>
            </w:r>
            <w:proofErr w:type="spellStart"/>
            <w:r>
              <w:rPr>
                <w:b/>
                <w:bCs/>
                <w:szCs w:val="24"/>
              </w:rPr>
              <w:t>выгодополучателей</w:t>
            </w:r>
            <w:proofErr w:type="spellEnd"/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021F1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b/>
                <w:bCs/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A55129" w14:paraId="707A95E0" w14:textId="77777777" w:rsidTr="008E1BC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E0E74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D4398" w14:textId="77777777" w:rsidR="00A55129" w:rsidRDefault="00A55129" w:rsidP="006741FA">
            <w:pPr>
              <w:spacing w:line="288" w:lineRule="auto"/>
              <w:ind w:firstLine="0"/>
            </w:pPr>
            <w:r>
              <w:rPr>
                <w:szCs w:val="24"/>
              </w:rPr>
              <w:t>Средние общеобразовательные школы города Обнинск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E67FE" w14:textId="77777777" w:rsidR="003C197C" w:rsidRDefault="003C197C" w:rsidP="006741FA">
            <w:pPr>
              <w:spacing w:line="288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Модернизирована материально-техническая база</w:t>
            </w:r>
          </w:p>
          <w:p w14:paraId="05A6F4B1" w14:textId="54DE3ABD" w:rsidR="00A55129" w:rsidRDefault="00A55129" w:rsidP="006741FA">
            <w:pPr>
              <w:spacing w:line="288" w:lineRule="auto"/>
              <w:ind w:firstLine="0"/>
            </w:pPr>
            <w:r>
              <w:rPr>
                <w:szCs w:val="24"/>
              </w:rPr>
              <w:t xml:space="preserve">Получен современный формат образовательного процесса по предмету «Технология» с ориентиром на раннюю </w:t>
            </w:r>
            <w:r w:rsidR="003C197C">
              <w:rPr>
                <w:szCs w:val="24"/>
              </w:rPr>
              <w:t xml:space="preserve">технологическую </w:t>
            </w:r>
            <w:r>
              <w:rPr>
                <w:szCs w:val="24"/>
              </w:rPr>
              <w:t>профориентацию обучающихся</w:t>
            </w:r>
          </w:p>
          <w:p w14:paraId="13D86A81" w14:textId="77777777" w:rsidR="00A55129" w:rsidRDefault="00A55129" w:rsidP="006741FA">
            <w:pPr>
              <w:spacing w:line="288" w:lineRule="auto"/>
              <w:ind w:firstLine="0"/>
            </w:pPr>
            <w:r>
              <w:rPr>
                <w:szCs w:val="24"/>
              </w:rPr>
              <w:t xml:space="preserve">Возможность научно-исследовательской деятельности с акцентом на участие школьников в олимпиадах и конференциях </w:t>
            </w:r>
            <w:r>
              <w:rPr>
                <w:szCs w:val="24"/>
              </w:rPr>
              <w:lastRenderedPageBreak/>
              <w:t>не только школьного, городского, регионального, но и российского масштаба</w:t>
            </w:r>
          </w:p>
        </w:tc>
      </w:tr>
      <w:tr w:rsidR="00A55129" w14:paraId="75DFD286" w14:textId="77777777" w:rsidTr="008E1BC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4A95D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21958" w14:textId="77777777" w:rsidR="00A55129" w:rsidRDefault="00A55129" w:rsidP="006741FA">
            <w:pPr>
              <w:spacing w:line="288" w:lineRule="auto"/>
              <w:ind w:firstLine="0"/>
            </w:pPr>
            <w:r>
              <w:rPr>
                <w:szCs w:val="24"/>
              </w:rPr>
              <w:t>Ученики средних общеобразовательных учреждений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32686" w14:textId="77777777" w:rsidR="00A55129" w:rsidRDefault="00A55129" w:rsidP="006741FA">
            <w:pPr>
              <w:spacing w:line="288" w:lineRule="auto"/>
              <w:ind w:firstLine="0"/>
            </w:pPr>
            <w:r>
              <w:rPr>
                <w:szCs w:val="24"/>
              </w:rPr>
              <w:t>Возможность получения теоретических знаний и практического опыта инженерной направленности на базовом уровне в рамках предмета «Технология»</w:t>
            </w:r>
          </w:p>
          <w:p w14:paraId="280C2B24" w14:textId="77777777" w:rsidR="00A55129" w:rsidRDefault="00A55129" w:rsidP="006741FA">
            <w:pPr>
              <w:spacing w:line="288" w:lineRule="auto"/>
              <w:ind w:firstLine="0"/>
            </w:pPr>
            <w:r>
              <w:rPr>
                <w:szCs w:val="24"/>
              </w:rPr>
              <w:t xml:space="preserve">Возможность углубленного изучения </w:t>
            </w:r>
            <w:r w:rsidRPr="003C197C">
              <w:rPr>
                <w:szCs w:val="24"/>
              </w:rPr>
              <w:t>инженерных навык</w:t>
            </w:r>
            <w:r w:rsidR="00BD6EF5" w:rsidRPr="003C197C">
              <w:rPr>
                <w:szCs w:val="24"/>
              </w:rPr>
              <w:t>ов</w:t>
            </w:r>
            <w:r w:rsidRPr="003C197C">
              <w:rPr>
                <w:szCs w:val="24"/>
              </w:rPr>
              <w:t xml:space="preserve"> в</w:t>
            </w:r>
            <w:r>
              <w:rPr>
                <w:szCs w:val="24"/>
              </w:rPr>
              <w:t xml:space="preserve"> максимально комфортных и близких к проживанию условиях</w:t>
            </w:r>
          </w:p>
        </w:tc>
      </w:tr>
      <w:tr w:rsidR="00A55129" w14:paraId="1B0549D3" w14:textId="77777777" w:rsidTr="008E1BC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C65B4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szCs w:val="24"/>
              </w:rPr>
              <w:t>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66A27" w14:textId="77777777" w:rsidR="00A55129" w:rsidRDefault="00A55129" w:rsidP="006741FA">
            <w:pPr>
              <w:spacing w:line="288" w:lineRule="auto"/>
              <w:ind w:firstLine="0"/>
            </w:pPr>
            <w:r>
              <w:rPr>
                <w:szCs w:val="24"/>
              </w:rPr>
              <w:t>Предприятия научно-производственного комплекса города и области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34A1D" w14:textId="77777777" w:rsidR="00A55129" w:rsidRDefault="00A55129" w:rsidP="006741FA">
            <w:pPr>
              <w:spacing w:line="288" w:lineRule="auto"/>
              <w:ind w:firstLine="0"/>
            </w:pPr>
            <w:r>
              <w:rPr>
                <w:szCs w:val="24"/>
              </w:rPr>
              <w:t>Возможность выявления и «выращивания» талантливых учеников в молодых специалистов</w:t>
            </w:r>
          </w:p>
          <w:p w14:paraId="164EFC40" w14:textId="77777777" w:rsidR="00A55129" w:rsidRDefault="00A55129" w:rsidP="006741FA">
            <w:pPr>
              <w:spacing w:line="288" w:lineRule="auto"/>
              <w:ind w:firstLine="0"/>
              <w:rPr>
                <w:szCs w:val="24"/>
              </w:rPr>
            </w:pPr>
          </w:p>
          <w:p w14:paraId="6F2FE230" w14:textId="70786E58" w:rsidR="00A55129" w:rsidRDefault="00A55129" w:rsidP="006741FA">
            <w:pPr>
              <w:spacing w:line="288" w:lineRule="auto"/>
              <w:ind w:firstLine="0"/>
            </w:pPr>
            <w:r>
              <w:rPr>
                <w:szCs w:val="24"/>
              </w:rPr>
              <w:t>Создания положительной динамики в росте заинтересованности</w:t>
            </w:r>
            <w:r w:rsidR="003C197C">
              <w:rPr>
                <w:szCs w:val="24"/>
              </w:rPr>
              <w:t xml:space="preserve"> учеников</w:t>
            </w:r>
            <w:r>
              <w:rPr>
                <w:szCs w:val="24"/>
              </w:rPr>
              <w:t xml:space="preserve"> к</w:t>
            </w:r>
            <w:r w:rsidR="003C197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научной и производственной </w:t>
            </w:r>
            <w:r w:rsidR="003C197C">
              <w:rPr>
                <w:szCs w:val="24"/>
              </w:rPr>
              <w:t>сфере</w:t>
            </w:r>
          </w:p>
        </w:tc>
      </w:tr>
      <w:tr w:rsidR="00A55129" w14:paraId="70329CF0" w14:textId="77777777" w:rsidTr="008E1BC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DEF68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szCs w:val="24"/>
              </w:rPr>
              <w:t>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634C3" w14:textId="77777777" w:rsidR="00A55129" w:rsidRDefault="00A55129" w:rsidP="006741FA">
            <w:pPr>
              <w:spacing w:line="288" w:lineRule="auto"/>
              <w:ind w:firstLine="0"/>
            </w:pPr>
            <w:r>
              <w:rPr>
                <w:szCs w:val="24"/>
              </w:rPr>
              <w:t>Администрация города Обнинск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2D75C" w14:textId="77777777" w:rsidR="00A55129" w:rsidRDefault="00A55129" w:rsidP="006741FA">
            <w:pPr>
              <w:spacing w:line="288" w:lineRule="auto"/>
              <w:ind w:firstLine="0"/>
            </w:pPr>
            <w:r>
              <w:rPr>
                <w:szCs w:val="24"/>
              </w:rPr>
              <w:t>Положительный опыт создания современной и инновационной базы образовательного процесса</w:t>
            </w:r>
          </w:p>
          <w:p w14:paraId="783FCB31" w14:textId="77777777" w:rsidR="00A55129" w:rsidRDefault="00A55129" w:rsidP="006741FA">
            <w:pPr>
              <w:spacing w:line="288" w:lineRule="auto"/>
              <w:ind w:firstLine="0"/>
            </w:pPr>
            <w:r>
              <w:rPr>
                <w:szCs w:val="24"/>
              </w:rPr>
              <w:t>Возможность масштабирования практики в другие регионы</w:t>
            </w:r>
          </w:p>
          <w:p w14:paraId="4263083E" w14:textId="77777777" w:rsidR="00A55129" w:rsidRDefault="00A55129" w:rsidP="006741FA">
            <w:pPr>
              <w:spacing w:line="288" w:lineRule="auto"/>
              <w:ind w:firstLine="0"/>
              <w:rPr>
                <w:szCs w:val="24"/>
              </w:rPr>
            </w:pPr>
          </w:p>
          <w:p w14:paraId="6C400CA9" w14:textId="58AE05ED" w:rsidR="00A55129" w:rsidRDefault="00A55129" w:rsidP="006741FA">
            <w:pPr>
              <w:spacing w:line="288" w:lineRule="auto"/>
              <w:ind w:firstLine="0"/>
            </w:pPr>
            <w:r>
              <w:rPr>
                <w:szCs w:val="24"/>
              </w:rPr>
              <w:t xml:space="preserve">Расширение сфер сотрудничества не </w:t>
            </w:r>
            <w:r w:rsidR="00F3374C">
              <w:rPr>
                <w:szCs w:val="24"/>
              </w:rPr>
              <w:t>только с атомными городами, но и другими городами по всей стране</w:t>
            </w:r>
          </w:p>
        </w:tc>
      </w:tr>
    </w:tbl>
    <w:p w14:paraId="60BB929B" w14:textId="77777777" w:rsidR="00A55129" w:rsidRDefault="00A55129" w:rsidP="006741FA">
      <w:pPr>
        <w:spacing w:line="288" w:lineRule="auto"/>
        <w:ind w:firstLine="0"/>
        <w:rPr>
          <w:iCs/>
          <w:szCs w:val="24"/>
        </w:rPr>
      </w:pPr>
    </w:p>
    <w:p w14:paraId="3869C906" w14:textId="77777777" w:rsidR="00A55129" w:rsidRDefault="00A55129" w:rsidP="006741FA">
      <w:pPr>
        <w:spacing w:line="288" w:lineRule="auto"/>
        <w:ind w:firstLine="0"/>
      </w:pPr>
      <w:r>
        <w:rPr>
          <w:b/>
          <w:bCs/>
          <w:szCs w:val="24"/>
        </w:rPr>
        <w:t xml:space="preserve">19. Затраты на реализацию практики 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3"/>
        <w:gridCol w:w="4252"/>
        <w:gridCol w:w="1841"/>
        <w:gridCol w:w="3014"/>
      </w:tblGrid>
      <w:tr w:rsidR="00A55129" w14:paraId="79738085" w14:textId="77777777" w:rsidTr="008E1BC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1CCE3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b/>
                <w:bCs/>
                <w:szCs w:val="24"/>
              </w:rPr>
              <w:t>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DF4E8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b/>
                <w:bCs/>
                <w:szCs w:val="24"/>
              </w:rPr>
              <w:t>Статья затрат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95D52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b/>
                <w:bCs/>
                <w:szCs w:val="24"/>
              </w:rPr>
              <w:t>Объем затрат, тыс. руб.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DE1FD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b/>
                <w:bCs/>
                <w:szCs w:val="24"/>
              </w:rPr>
              <w:t>Источник финансирования</w:t>
            </w:r>
          </w:p>
        </w:tc>
      </w:tr>
      <w:tr w:rsidR="00A55129" w14:paraId="366605AF" w14:textId="77777777" w:rsidTr="008E1BC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677CF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F2606" w14:textId="77777777" w:rsidR="00A55129" w:rsidRDefault="00A55129" w:rsidP="006741FA">
            <w:pPr>
              <w:spacing w:line="288" w:lineRule="auto"/>
              <w:ind w:firstLine="0"/>
            </w:pPr>
            <w:r>
              <w:rPr>
                <w:szCs w:val="24"/>
              </w:rPr>
              <w:t xml:space="preserve">Ремонтные работы в помещениях, предназначенных для размещения РТП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2AE9E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szCs w:val="24"/>
              </w:rPr>
              <w:t>29 310,220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18F62" w14:textId="77777777" w:rsidR="00A55129" w:rsidRDefault="00A55129" w:rsidP="006741FA">
            <w:pPr>
              <w:spacing w:line="288" w:lineRule="auto"/>
              <w:ind w:firstLine="0"/>
            </w:pPr>
            <w:r>
              <w:rPr>
                <w:szCs w:val="24"/>
              </w:rPr>
              <w:t>Бюджетное финансирование</w:t>
            </w:r>
          </w:p>
          <w:p w14:paraId="0C766DFC" w14:textId="77777777" w:rsidR="00A55129" w:rsidRDefault="00A55129" w:rsidP="006741FA">
            <w:pPr>
              <w:spacing w:line="288" w:lineRule="auto"/>
              <w:ind w:firstLine="0"/>
            </w:pPr>
            <w:r>
              <w:rPr>
                <w:szCs w:val="24"/>
              </w:rPr>
              <w:t>Собственные средства</w:t>
            </w:r>
          </w:p>
        </w:tc>
      </w:tr>
      <w:tr w:rsidR="00A55129" w14:paraId="14033DC2" w14:textId="77777777" w:rsidTr="008E1BC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4D9B4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07AAD" w14:textId="77777777" w:rsidR="00A55129" w:rsidRDefault="00A55129" w:rsidP="006741FA">
            <w:pPr>
              <w:spacing w:line="288" w:lineRule="auto"/>
              <w:ind w:firstLine="0"/>
            </w:pPr>
            <w:r>
              <w:rPr>
                <w:szCs w:val="24"/>
              </w:rPr>
              <w:t>Оборудование, расходные материалы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EFFBD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szCs w:val="24"/>
              </w:rPr>
              <w:t>45 979,165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5CBAC" w14:textId="77777777" w:rsidR="00A55129" w:rsidRDefault="00A55129" w:rsidP="006741FA">
            <w:pPr>
              <w:spacing w:line="288" w:lineRule="auto"/>
              <w:ind w:firstLine="0"/>
            </w:pPr>
            <w:r>
              <w:rPr>
                <w:szCs w:val="24"/>
              </w:rPr>
              <w:t>Бюджетное финансирование</w:t>
            </w:r>
          </w:p>
        </w:tc>
      </w:tr>
      <w:tr w:rsidR="00A55129" w14:paraId="08F112C3" w14:textId="77777777" w:rsidTr="008E1BC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4FEC3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E5D06" w14:textId="77777777" w:rsidR="00A55129" w:rsidRDefault="00A55129" w:rsidP="006741FA">
            <w:pPr>
              <w:spacing w:line="288" w:lineRule="auto"/>
              <w:ind w:firstLine="0"/>
            </w:pPr>
            <w:r>
              <w:rPr>
                <w:szCs w:val="24"/>
              </w:rPr>
              <w:t>Переподготовка, повышение квалификации педагогов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39563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szCs w:val="24"/>
              </w:rPr>
              <w:t>1 094,704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6A127" w14:textId="77777777" w:rsidR="00A55129" w:rsidRDefault="00A55129" w:rsidP="006741FA">
            <w:pPr>
              <w:spacing w:line="288" w:lineRule="auto"/>
              <w:ind w:firstLine="0"/>
            </w:pPr>
            <w:r>
              <w:rPr>
                <w:szCs w:val="24"/>
              </w:rPr>
              <w:t>Бюджетное финансирование</w:t>
            </w:r>
          </w:p>
        </w:tc>
      </w:tr>
      <w:tr w:rsidR="00A55129" w14:paraId="19ED6A48" w14:textId="77777777" w:rsidTr="008E1BC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98228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2FEAB" w14:textId="77777777" w:rsidR="00A55129" w:rsidRDefault="00A55129" w:rsidP="006741FA">
            <w:pPr>
              <w:spacing w:line="288" w:lineRule="auto"/>
              <w:ind w:firstLine="0"/>
            </w:pPr>
            <w:r>
              <w:rPr>
                <w:szCs w:val="24"/>
              </w:rPr>
              <w:t>Разработка, производство и размещение рекламно-информационных материалов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09A32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szCs w:val="24"/>
              </w:rPr>
              <w:t>946,564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85338" w14:textId="77777777" w:rsidR="00A55129" w:rsidRDefault="00A55129" w:rsidP="006741FA">
            <w:pPr>
              <w:spacing w:line="288" w:lineRule="auto"/>
              <w:ind w:firstLine="0"/>
            </w:pPr>
            <w:r>
              <w:rPr>
                <w:szCs w:val="24"/>
              </w:rPr>
              <w:t>Бюджетное финансирование</w:t>
            </w:r>
          </w:p>
        </w:tc>
      </w:tr>
      <w:tr w:rsidR="00A55129" w14:paraId="248CEB28" w14:textId="77777777" w:rsidTr="008E1BC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304F4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1D258" w14:textId="77777777" w:rsidR="00A55129" w:rsidRDefault="00A55129" w:rsidP="006741FA">
            <w:pPr>
              <w:spacing w:line="288" w:lineRule="auto"/>
              <w:ind w:firstLine="0"/>
            </w:pPr>
            <w:r>
              <w:rPr>
                <w:szCs w:val="24"/>
              </w:rPr>
              <w:t>Создание ИС РТП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F3B4E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szCs w:val="24"/>
              </w:rPr>
              <w:t>3 993,261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30829" w14:textId="77777777" w:rsidR="00A55129" w:rsidRDefault="00A55129" w:rsidP="006741FA">
            <w:pPr>
              <w:spacing w:line="288" w:lineRule="auto"/>
              <w:ind w:firstLine="0"/>
            </w:pPr>
            <w:r>
              <w:rPr>
                <w:szCs w:val="24"/>
              </w:rPr>
              <w:t>Бюджетное финансирование</w:t>
            </w:r>
          </w:p>
        </w:tc>
      </w:tr>
      <w:tr w:rsidR="00A55129" w14:paraId="6C990C87" w14:textId="77777777" w:rsidTr="008E1BC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62457" w14:textId="77777777" w:rsidR="00A55129" w:rsidRDefault="00A55129" w:rsidP="006741FA">
            <w:pPr>
              <w:spacing w:line="288" w:lineRule="auto"/>
              <w:ind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CEA08" w14:textId="77777777" w:rsidR="00A55129" w:rsidRDefault="00A55129" w:rsidP="006741FA">
            <w:pPr>
              <w:spacing w:line="288" w:lineRule="auto"/>
              <w:ind w:firstLine="0"/>
            </w:pPr>
            <w:r>
              <w:rPr>
                <w:b/>
                <w:bCs/>
                <w:szCs w:val="24"/>
              </w:rPr>
              <w:t>Итого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B193C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b/>
                <w:bCs/>
                <w:szCs w:val="24"/>
              </w:rPr>
              <w:t>81 323,914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3F4F5" w14:textId="77777777" w:rsidR="00A55129" w:rsidRDefault="00A55129" w:rsidP="006741FA">
            <w:pPr>
              <w:spacing w:line="288" w:lineRule="auto"/>
              <w:ind w:firstLine="0"/>
              <w:rPr>
                <w:b/>
                <w:bCs/>
                <w:szCs w:val="24"/>
              </w:rPr>
            </w:pPr>
          </w:p>
        </w:tc>
      </w:tr>
    </w:tbl>
    <w:p w14:paraId="468299B8" w14:textId="77777777" w:rsidR="00A55129" w:rsidRDefault="00A55129" w:rsidP="006741FA">
      <w:pPr>
        <w:spacing w:line="288" w:lineRule="auto"/>
        <w:ind w:firstLine="0"/>
        <w:rPr>
          <w:szCs w:val="24"/>
        </w:rPr>
      </w:pPr>
    </w:p>
    <w:p w14:paraId="1B4FF94B" w14:textId="72E3BF38" w:rsidR="00A55129" w:rsidRPr="004B6057" w:rsidRDefault="00A55129" w:rsidP="006741FA">
      <w:pPr>
        <w:spacing w:line="288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lastRenderedPageBreak/>
        <w:t>20. Показатели социально-экономического развития города, характеризующие положение после внедрения практики</w:t>
      </w:r>
      <w:r w:rsidR="004B6057">
        <w:rPr>
          <w:b/>
          <w:bCs/>
          <w:szCs w:val="24"/>
        </w:rPr>
        <w:t>.</w:t>
      </w:r>
    </w:p>
    <w:p w14:paraId="7DF326D5" w14:textId="30E769A7" w:rsidR="00A540E2" w:rsidRPr="004B6057" w:rsidRDefault="00395218" w:rsidP="006741FA">
      <w:pPr>
        <w:spacing w:line="288" w:lineRule="auto"/>
        <w:ind w:firstLine="567"/>
        <w:jc w:val="both"/>
        <w:rPr>
          <w:szCs w:val="24"/>
        </w:rPr>
      </w:pPr>
      <w:r w:rsidRPr="004B6057">
        <w:rPr>
          <w:szCs w:val="24"/>
        </w:rPr>
        <w:t xml:space="preserve">Численность населения города на конец 2021 составила 121,5 тыс. человек. </w:t>
      </w:r>
      <w:r w:rsidR="008814EC" w:rsidRPr="004B6057">
        <w:rPr>
          <w:szCs w:val="24"/>
        </w:rPr>
        <w:t>В школах города по состоянию на начало 2</w:t>
      </w:r>
      <w:r w:rsidR="00A41A50" w:rsidRPr="004B6057">
        <w:rPr>
          <w:szCs w:val="24"/>
        </w:rPr>
        <w:t>021/2022 учебного года обучалось</w:t>
      </w:r>
      <w:r w:rsidR="008814EC" w:rsidRPr="004B6057">
        <w:rPr>
          <w:szCs w:val="24"/>
        </w:rPr>
        <w:t xml:space="preserve"> 16 406 детей</w:t>
      </w:r>
      <w:r w:rsidR="00A540E2" w:rsidRPr="004B6057">
        <w:rPr>
          <w:szCs w:val="24"/>
        </w:rPr>
        <w:t>, в том числе в 18 муниципальных  средних общеобразовательных школах (с учетом обучающихся в начальной школе</w:t>
      </w:r>
      <w:r w:rsidR="004B6057">
        <w:rPr>
          <w:szCs w:val="24"/>
        </w:rPr>
        <w:t xml:space="preserve"> </w:t>
      </w:r>
      <w:r w:rsidR="00A540E2" w:rsidRPr="004B6057">
        <w:rPr>
          <w:szCs w:val="24"/>
        </w:rPr>
        <w:t>–</w:t>
      </w:r>
      <w:r w:rsidR="004B6057">
        <w:rPr>
          <w:szCs w:val="24"/>
        </w:rPr>
        <w:t xml:space="preserve"> </w:t>
      </w:r>
      <w:r w:rsidR="00A540E2" w:rsidRPr="004B6057">
        <w:rPr>
          <w:szCs w:val="24"/>
        </w:rPr>
        <w:t xml:space="preserve">детском саду компенсирующего вида № 35) </w:t>
      </w:r>
      <w:r w:rsidR="004B6057">
        <w:rPr>
          <w:szCs w:val="24"/>
        </w:rPr>
        <w:t>– 1</w:t>
      </w:r>
      <w:r w:rsidR="00A540E2" w:rsidRPr="004B6057">
        <w:rPr>
          <w:szCs w:val="24"/>
        </w:rPr>
        <w:t>5 631 ученик</w:t>
      </w:r>
      <w:r w:rsidR="004B6057">
        <w:rPr>
          <w:szCs w:val="24"/>
        </w:rPr>
        <w:t>ов</w:t>
      </w:r>
      <w:r w:rsidR="00A540E2" w:rsidRPr="004B6057">
        <w:rPr>
          <w:szCs w:val="24"/>
        </w:rPr>
        <w:t xml:space="preserve">, в 4 частных школах – 775 обучающихся. </w:t>
      </w:r>
      <w:r w:rsidR="008814EC" w:rsidRPr="004B6057">
        <w:rPr>
          <w:szCs w:val="24"/>
        </w:rPr>
        <w:t>Количество обучающихся относительно сентября 2020 года (начало 2020/2021 учебного года) увеличилось на 909</w:t>
      </w:r>
      <w:r w:rsidR="004B6057">
        <w:rPr>
          <w:szCs w:val="24"/>
        </w:rPr>
        <w:t xml:space="preserve"> </w:t>
      </w:r>
      <w:r w:rsidR="008814EC" w:rsidRPr="004B6057">
        <w:rPr>
          <w:szCs w:val="24"/>
        </w:rPr>
        <w:t>человек, (в том числе в муниципальных учреждениях увеличилось на 875 человек)</w:t>
      </w:r>
      <w:r w:rsidR="00A540E2" w:rsidRPr="004B6057">
        <w:rPr>
          <w:szCs w:val="24"/>
        </w:rPr>
        <w:t>.</w:t>
      </w:r>
    </w:p>
    <w:p w14:paraId="5D4D8979" w14:textId="28767E92" w:rsidR="004E47C7" w:rsidRPr="004B6057" w:rsidRDefault="00460F83" w:rsidP="006741FA">
      <w:pPr>
        <w:spacing w:line="288" w:lineRule="auto"/>
        <w:ind w:firstLine="567"/>
        <w:jc w:val="both"/>
        <w:rPr>
          <w:szCs w:val="24"/>
        </w:rPr>
      </w:pPr>
      <w:r w:rsidRPr="004B6057">
        <w:rPr>
          <w:szCs w:val="24"/>
        </w:rPr>
        <w:t>У</w:t>
      </w:r>
      <w:r w:rsidR="007E5689" w:rsidRPr="004B6057">
        <w:rPr>
          <w:szCs w:val="24"/>
        </w:rPr>
        <w:t>чебный год завершили 70</w:t>
      </w:r>
      <w:r w:rsidR="004E47C7" w:rsidRPr="004B6057">
        <w:rPr>
          <w:szCs w:val="24"/>
        </w:rPr>
        <w:t>6</w:t>
      </w:r>
      <w:r w:rsidR="007E5689" w:rsidRPr="004B6057">
        <w:rPr>
          <w:szCs w:val="24"/>
        </w:rPr>
        <w:t xml:space="preserve"> </w:t>
      </w:r>
      <w:r w:rsidR="004E47C7" w:rsidRPr="004B6057">
        <w:rPr>
          <w:szCs w:val="24"/>
        </w:rPr>
        <w:t>выпускников среднего общего образования</w:t>
      </w:r>
      <w:r w:rsidRPr="004B6057">
        <w:rPr>
          <w:szCs w:val="24"/>
        </w:rPr>
        <w:t>, в том числе</w:t>
      </w:r>
      <w:r w:rsidR="007E5689" w:rsidRPr="004B6057">
        <w:rPr>
          <w:szCs w:val="24"/>
        </w:rPr>
        <w:t xml:space="preserve"> </w:t>
      </w:r>
      <w:r w:rsidR="008814EC" w:rsidRPr="004B6057">
        <w:rPr>
          <w:szCs w:val="24"/>
        </w:rPr>
        <w:t>61 выпускник награжден медалями «За особые успе</w:t>
      </w:r>
      <w:r w:rsidR="004E47C7" w:rsidRPr="004B6057">
        <w:rPr>
          <w:szCs w:val="24"/>
        </w:rPr>
        <w:t>хи в учении» (в</w:t>
      </w:r>
      <w:r w:rsidR="004B6057">
        <w:rPr>
          <w:szCs w:val="24"/>
        </w:rPr>
        <w:t xml:space="preserve"> </w:t>
      </w:r>
      <w:r w:rsidR="004E47C7" w:rsidRPr="004B6057">
        <w:rPr>
          <w:szCs w:val="24"/>
        </w:rPr>
        <w:t>2020</w:t>
      </w:r>
      <w:r w:rsidR="004B6057">
        <w:rPr>
          <w:szCs w:val="24"/>
        </w:rPr>
        <w:t xml:space="preserve"> </w:t>
      </w:r>
      <w:r w:rsidR="004E47C7" w:rsidRPr="004B6057">
        <w:rPr>
          <w:szCs w:val="24"/>
        </w:rPr>
        <w:t>году – 33)</w:t>
      </w:r>
      <w:r w:rsidR="00A540E2" w:rsidRPr="004B6057">
        <w:rPr>
          <w:szCs w:val="24"/>
        </w:rPr>
        <w:t xml:space="preserve">. </w:t>
      </w:r>
    </w:p>
    <w:p w14:paraId="43508A3D" w14:textId="6DD0A19F" w:rsidR="00A540E2" w:rsidRPr="004B6057" w:rsidRDefault="004E0991" w:rsidP="006741FA">
      <w:pPr>
        <w:spacing w:line="288" w:lineRule="auto"/>
        <w:ind w:firstLine="567"/>
        <w:jc w:val="both"/>
        <w:rPr>
          <w:szCs w:val="24"/>
        </w:rPr>
      </w:pPr>
      <w:r w:rsidRPr="004B6057">
        <w:rPr>
          <w:szCs w:val="24"/>
        </w:rPr>
        <w:t>И на текущий момент с</w:t>
      </w:r>
      <w:r w:rsidR="00A540E2" w:rsidRPr="004B6057">
        <w:rPr>
          <w:szCs w:val="24"/>
        </w:rPr>
        <w:t>истема образования города включает:</w:t>
      </w:r>
    </w:p>
    <w:p w14:paraId="03D412BE" w14:textId="10FF8BA9" w:rsidR="00A540E2" w:rsidRPr="004B6057" w:rsidRDefault="00A540E2" w:rsidP="006741FA">
      <w:pPr>
        <w:pStyle w:val="12"/>
        <w:numPr>
          <w:ilvl w:val="0"/>
          <w:numId w:val="3"/>
        </w:numPr>
        <w:spacing w:line="288" w:lineRule="auto"/>
        <w:ind w:left="0" w:firstLine="426"/>
        <w:jc w:val="both"/>
        <w:rPr>
          <w:rFonts w:cs="Calibri"/>
          <w:szCs w:val="24"/>
        </w:rPr>
      </w:pPr>
      <w:r w:rsidRPr="004B6057">
        <w:rPr>
          <w:rFonts w:cs="Calibri"/>
          <w:szCs w:val="24"/>
        </w:rPr>
        <w:t>2</w:t>
      </w:r>
      <w:r w:rsidR="004E0991" w:rsidRPr="004B6057">
        <w:rPr>
          <w:rFonts w:cs="Calibri"/>
          <w:szCs w:val="24"/>
        </w:rPr>
        <w:t>7</w:t>
      </w:r>
      <w:r w:rsidRPr="004B6057">
        <w:rPr>
          <w:rFonts w:cs="Calibri"/>
          <w:szCs w:val="24"/>
        </w:rPr>
        <w:t xml:space="preserve"> дошкольных образовательных учреждений (в том числе: 2</w:t>
      </w:r>
      <w:r w:rsidR="00302146" w:rsidRPr="004B6057">
        <w:rPr>
          <w:rFonts w:cs="Calibri"/>
          <w:szCs w:val="24"/>
        </w:rPr>
        <w:t>4</w:t>
      </w:r>
      <w:r w:rsidRPr="004B6057">
        <w:rPr>
          <w:rFonts w:cs="Calibri"/>
          <w:szCs w:val="24"/>
        </w:rPr>
        <w:t xml:space="preserve"> – муниципальных, из которых 1 – начальная школа–детский сад компенсирующего вида № 35, и 3 частных дошкольных учреждения); </w:t>
      </w:r>
    </w:p>
    <w:p w14:paraId="503324D5" w14:textId="06B2B612" w:rsidR="004E47C7" w:rsidRPr="004B6057" w:rsidRDefault="00A540E2" w:rsidP="006741FA">
      <w:pPr>
        <w:pStyle w:val="12"/>
        <w:numPr>
          <w:ilvl w:val="0"/>
          <w:numId w:val="3"/>
        </w:numPr>
        <w:spacing w:line="288" w:lineRule="auto"/>
        <w:ind w:left="0" w:firstLine="426"/>
        <w:jc w:val="both"/>
        <w:rPr>
          <w:rFonts w:cs="Calibri"/>
          <w:szCs w:val="24"/>
        </w:rPr>
      </w:pPr>
      <w:r w:rsidRPr="004B6057">
        <w:rPr>
          <w:rFonts w:cs="Calibri"/>
          <w:szCs w:val="24"/>
        </w:rPr>
        <w:t>2</w:t>
      </w:r>
      <w:r w:rsidR="00302146" w:rsidRPr="004B6057">
        <w:rPr>
          <w:rFonts w:cs="Calibri"/>
          <w:szCs w:val="24"/>
        </w:rPr>
        <w:t>2</w:t>
      </w:r>
      <w:r w:rsidRPr="004B6057">
        <w:rPr>
          <w:rFonts w:cs="Calibri"/>
          <w:szCs w:val="24"/>
        </w:rPr>
        <w:t xml:space="preserve"> средние общеобразовательные школы (1</w:t>
      </w:r>
      <w:r w:rsidR="00302146" w:rsidRPr="004B6057">
        <w:rPr>
          <w:rFonts w:cs="Calibri"/>
          <w:szCs w:val="24"/>
        </w:rPr>
        <w:t>8</w:t>
      </w:r>
      <w:r w:rsidR="004E47C7" w:rsidRPr="004B6057">
        <w:rPr>
          <w:rFonts w:cs="Calibri"/>
          <w:szCs w:val="24"/>
        </w:rPr>
        <w:t xml:space="preserve"> – муниципальных, 4 – частных).</w:t>
      </w:r>
    </w:p>
    <w:p w14:paraId="05E7E550" w14:textId="77777777" w:rsidR="00A55129" w:rsidRDefault="00A55129" w:rsidP="006741FA">
      <w:pPr>
        <w:spacing w:line="288" w:lineRule="auto"/>
        <w:ind w:firstLine="567"/>
        <w:jc w:val="both"/>
      </w:pPr>
      <w:r>
        <w:rPr>
          <w:szCs w:val="24"/>
        </w:rPr>
        <w:t>Количественные показатели реализации практики:</w:t>
      </w:r>
    </w:p>
    <w:p w14:paraId="2C54DE3E" w14:textId="1B79781D" w:rsidR="00A55129" w:rsidRDefault="004C4D0E" w:rsidP="006741FA">
      <w:pPr>
        <w:pStyle w:val="12"/>
        <w:numPr>
          <w:ilvl w:val="0"/>
          <w:numId w:val="3"/>
        </w:numPr>
        <w:spacing w:line="288" w:lineRule="auto"/>
        <w:ind w:left="0" w:firstLine="426"/>
        <w:jc w:val="both"/>
      </w:pPr>
      <w:r>
        <w:rPr>
          <w:rFonts w:cs="Calibri"/>
          <w:szCs w:val="24"/>
        </w:rPr>
        <w:t>количество участников, вовлеченных</w:t>
      </w:r>
      <w:r w:rsidR="00A55129">
        <w:rPr>
          <w:rFonts w:cs="Calibri"/>
          <w:szCs w:val="24"/>
        </w:rPr>
        <w:t xml:space="preserve"> в долгосрочные образовательные программы дополнительного образования (9 месяцев +) распределенной системы детского технопарка по итогам 2019 года составило не менее 1</w:t>
      </w:r>
      <w:r>
        <w:rPr>
          <w:rFonts w:cs="Calibri"/>
          <w:szCs w:val="24"/>
        </w:rPr>
        <w:t xml:space="preserve"> </w:t>
      </w:r>
      <w:r w:rsidR="00A55129">
        <w:rPr>
          <w:rFonts w:cs="Calibri"/>
          <w:szCs w:val="24"/>
        </w:rPr>
        <w:t>500 человек, в 2020 году – 1 950 человек, в 2021 году – 2 230 человек, последующий прирост участников проекта составит не менее 10% в год в течение 3-5 лет;</w:t>
      </w:r>
    </w:p>
    <w:p w14:paraId="4EDEC27F" w14:textId="378B0039" w:rsidR="00A55129" w:rsidRPr="00874E51" w:rsidRDefault="004C4D0E" w:rsidP="006741FA">
      <w:pPr>
        <w:pStyle w:val="12"/>
        <w:numPr>
          <w:ilvl w:val="0"/>
          <w:numId w:val="3"/>
        </w:numPr>
        <w:spacing w:line="288" w:lineRule="auto"/>
        <w:ind w:left="0" w:firstLine="426"/>
        <w:jc w:val="both"/>
      </w:pPr>
      <w:r>
        <w:rPr>
          <w:rFonts w:cs="Calibri"/>
          <w:szCs w:val="24"/>
        </w:rPr>
        <w:t>количество участников</w:t>
      </w:r>
      <w:r w:rsidR="00A55129">
        <w:rPr>
          <w:rFonts w:cs="Calibri"/>
          <w:szCs w:val="24"/>
        </w:rPr>
        <w:t xml:space="preserve"> краткосрочных образовательных мероприятий, а также выставок, </w:t>
      </w:r>
      <w:r w:rsidR="00A55129" w:rsidRPr="00874E51">
        <w:rPr>
          <w:rFonts w:cs="Calibri"/>
          <w:szCs w:val="24"/>
        </w:rPr>
        <w:t>конкурсов, фестивалей и т.д., проведенных в 2019 году</w:t>
      </w:r>
      <w:r w:rsidR="00F76B8B" w:rsidRPr="00874E51">
        <w:rPr>
          <w:rFonts w:cs="Calibri"/>
          <w:szCs w:val="24"/>
        </w:rPr>
        <w:t>,</w:t>
      </w:r>
      <w:r w:rsidR="00A55129" w:rsidRPr="00874E51">
        <w:rPr>
          <w:rFonts w:cs="Calibri"/>
          <w:szCs w:val="24"/>
        </w:rPr>
        <w:t xml:space="preserve"> превысило 5 000 человек, а в течение последующих трех лет составит не менее 50% </w:t>
      </w:r>
      <w:r w:rsidRPr="00874E51">
        <w:rPr>
          <w:rFonts w:cs="Calibri"/>
          <w:szCs w:val="24"/>
        </w:rPr>
        <w:t xml:space="preserve">(более 10 000 человек) </w:t>
      </w:r>
      <w:r w:rsidR="00A55129" w:rsidRPr="00874E51">
        <w:rPr>
          <w:rFonts w:cs="Calibri"/>
          <w:szCs w:val="24"/>
        </w:rPr>
        <w:t xml:space="preserve">от общего числа всех </w:t>
      </w:r>
      <w:r w:rsidRPr="00874E51">
        <w:rPr>
          <w:rFonts w:cs="Calibri"/>
          <w:szCs w:val="24"/>
        </w:rPr>
        <w:t>школьников города</w:t>
      </w:r>
      <w:r w:rsidR="00A55129" w:rsidRPr="00874E51">
        <w:rPr>
          <w:rFonts w:cs="Calibri"/>
          <w:szCs w:val="24"/>
        </w:rPr>
        <w:t>;</w:t>
      </w:r>
    </w:p>
    <w:p w14:paraId="6A945FE6" w14:textId="6756DB87" w:rsidR="00DE021C" w:rsidRPr="00874E51" w:rsidRDefault="00DE021C" w:rsidP="006741FA">
      <w:pPr>
        <w:pStyle w:val="12"/>
        <w:numPr>
          <w:ilvl w:val="0"/>
          <w:numId w:val="3"/>
        </w:numPr>
        <w:spacing w:line="288" w:lineRule="auto"/>
        <w:ind w:left="0" w:firstLine="426"/>
        <w:jc w:val="both"/>
      </w:pPr>
      <w:r w:rsidRPr="00874E51">
        <w:rPr>
          <w:rFonts w:cs="Calibri"/>
          <w:szCs w:val="24"/>
        </w:rPr>
        <w:t xml:space="preserve">количество модулей распределенного технопарка: в 2020 году – 16 модулей и </w:t>
      </w:r>
      <w:r w:rsidRPr="00874E51">
        <w:rPr>
          <w:szCs w:val="24"/>
        </w:rPr>
        <w:t>центр компетенций на базе ЧОУ ДО «Академия Технолаб»</w:t>
      </w:r>
      <w:r w:rsidRPr="00874E51">
        <w:rPr>
          <w:rFonts w:cs="Calibri"/>
          <w:szCs w:val="24"/>
        </w:rPr>
        <w:t>, в 2021 году – 18 модулей и центр компетенций;</w:t>
      </w:r>
    </w:p>
    <w:p w14:paraId="52D85109" w14:textId="7F88A0BA" w:rsidR="00A55129" w:rsidRPr="00874E51" w:rsidRDefault="007A28CB" w:rsidP="006741FA">
      <w:pPr>
        <w:pStyle w:val="12"/>
        <w:numPr>
          <w:ilvl w:val="0"/>
          <w:numId w:val="3"/>
        </w:numPr>
        <w:spacing w:line="288" w:lineRule="auto"/>
        <w:ind w:left="0" w:firstLine="426"/>
        <w:jc w:val="both"/>
      </w:pPr>
      <w:r w:rsidRPr="00874E51">
        <w:rPr>
          <w:rFonts w:cs="Calibri"/>
          <w:szCs w:val="24"/>
        </w:rPr>
        <w:t xml:space="preserve">созданные </w:t>
      </w:r>
      <w:r w:rsidR="00A55129" w:rsidRPr="00874E51">
        <w:rPr>
          <w:rFonts w:cs="Calibri"/>
          <w:szCs w:val="24"/>
        </w:rPr>
        <w:t>рабочие места в сфере современно</w:t>
      </w:r>
      <w:r w:rsidRPr="00874E51">
        <w:rPr>
          <w:rFonts w:cs="Calibri"/>
          <w:szCs w:val="24"/>
        </w:rPr>
        <w:t xml:space="preserve">го дополнительного образования </w:t>
      </w:r>
      <w:r w:rsidR="00A55129" w:rsidRPr="00874E51">
        <w:rPr>
          <w:rFonts w:cs="Calibri"/>
          <w:szCs w:val="24"/>
        </w:rPr>
        <w:t xml:space="preserve">- не менее 50 </w:t>
      </w:r>
      <w:r w:rsidR="00DE021C" w:rsidRPr="00874E51">
        <w:rPr>
          <w:rFonts w:cs="Calibri"/>
          <w:szCs w:val="24"/>
        </w:rPr>
        <w:t>штук</w:t>
      </w:r>
      <w:r w:rsidR="00A55129" w:rsidRPr="00874E51">
        <w:rPr>
          <w:rFonts w:cs="Calibri"/>
          <w:szCs w:val="24"/>
        </w:rPr>
        <w:t>;</w:t>
      </w:r>
      <w:r w:rsidR="004C4D0E" w:rsidRPr="00874E51">
        <w:rPr>
          <w:rFonts w:cs="Calibri"/>
          <w:szCs w:val="24"/>
        </w:rPr>
        <w:t xml:space="preserve"> </w:t>
      </w:r>
    </w:p>
    <w:p w14:paraId="4FA9AA60" w14:textId="50415812" w:rsidR="00A55129" w:rsidRDefault="004C4D0E" w:rsidP="006741FA">
      <w:pPr>
        <w:pStyle w:val="12"/>
        <w:numPr>
          <w:ilvl w:val="0"/>
          <w:numId w:val="3"/>
        </w:numPr>
        <w:spacing w:line="288" w:lineRule="auto"/>
        <w:ind w:left="0" w:firstLine="426"/>
        <w:jc w:val="both"/>
      </w:pPr>
      <w:r w:rsidRPr="00874E51">
        <w:rPr>
          <w:rFonts w:cs="Calibri"/>
          <w:szCs w:val="24"/>
        </w:rPr>
        <w:t>количество участников</w:t>
      </w:r>
      <w:r w:rsidR="00A55129" w:rsidRPr="00874E51">
        <w:rPr>
          <w:rFonts w:cs="Calibri"/>
          <w:szCs w:val="24"/>
        </w:rPr>
        <w:t xml:space="preserve"> олимпиад, конкурсов и фестивалей как городского, так и</w:t>
      </w:r>
      <w:r w:rsidR="00A55129">
        <w:rPr>
          <w:rFonts w:cs="Calibri"/>
          <w:szCs w:val="24"/>
        </w:rPr>
        <w:t xml:space="preserve"> регионального и российского </w:t>
      </w:r>
      <w:r w:rsidR="007A28CB">
        <w:rPr>
          <w:rFonts w:cs="Calibri"/>
          <w:szCs w:val="24"/>
        </w:rPr>
        <w:t>масштаба – не менее 150 человек на данный момент.</w:t>
      </w:r>
    </w:p>
    <w:p w14:paraId="3AF9F220" w14:textId="1B59AD18" w:rsidR="00A55129" w:rsidRDefault="00F76B8B" w:rsidP="006741FA">
      <w:pPr>
        <w:spacing w:line="288" w:lineRule="auto"/>
        <w:ind w:firstLine="567"/>
        <w:jc w:val="both"/>
      </w:pPr>
      <w:r w:rsidRPr="00B356F4">
        <w:rPr>
          <w:szCs w:val="24"/>
        </w:rPr>
        <w:t xml:space="preserve">Полученный школьниками опыт проектной работы позволит </w:t>
      </w:r>
      <w:r w:rsidR="00A55129" w:rsidRPr="00B356F4">
        <w:rPr>
          <w:szCs w:val="24"/>
        </w:rPr>
        <w:t xml:space="preserve">в будущем </w:t>
      </w:r>
      <w:r w:rsidR="00AC4414" w:rsidRPr="00B356F4">
        <w:rPr>
          <w:szCs w:val="24"/>
        </w:rPr>
        <w:t>достичь</w:t>
      </w:r>
      <w:r w:rsidR="00A55129" w:rsidRPr="00B356F4">
        <w:rPr>
          <w:szCs w:val="24"/>
        </w:rPr>
        <w:t xml:space="preserve"> рост</w:t>
      </w:r>
      <w:r w:rsidR="00B356F4" w:rsidRPr="00B356F4">
        <w:rPr>
          <w:szCs w:val="24"/>
        </w:rPr>
        <w:t>а</w:t>
      </w:r>
      <w:r w:rsidR="00A55129" w:rsidRPr="00B356F4">
        <w:rPr>
          <w:szCs w:val="24"/>
        </w:rPr>
        <w:t xml:space="preserve"> качества и количества стартапов, что в свою очередь приведет к существенному экономическому росту наукограда Обнинска</w:t>
      </w:r>
      <w:r w:rsidR="00A55129">
        <w:rPr>
          <w:szCs w:val="24"/>
        </w:rPr>
        <w:t>.</w:t>
      </w:r>
    </w:p>
    <w:p w14:paraId="08539809" w14:textId="77777777" w:rsidR="00DE021C" w:rsidRDefault="00DE021C" w:rsidP="006741FA">
      <w:pPr>
        <w:spacing w:line="288" w:lineRule="auto"/>
        <w:ind w:firstLine="0"/>
        <w:rPr>
          <w:szCs w:val="24"/>
        </w:rPr>
      </w:pPr>
    </w:p>
    <w:p w14:paraId="0A377105" w14:textId="17DD2D08" w:rsidR="00A55129" w:rsidRDefault="00A55129" w:rsidP="006741FA">
      <w:pPr>
        <w:spacing w:line="288" w:lineRule="auto"/>
        <w:ind w:firstLine="0"/>
      </w:pPr>
      <w:r>
        <w:rPr>
          <w:b/>
          <w:bCs/>
          <w:szCs w:val="24"/>
        </w:rPr>
        <w:t>21. Краткая информация о лидере практики/команде проекта</w:t>
      </w:r>
      <w:r w:rsidR="006045D8">
        <w:rPr>
          <w:b/>
          <w:bCs/>
          <w:szCs w:val="24"/>
        </w:rPr>
        <w:t>.</w:t>
      </w:r>
    </w:p>
    <w:p w14:paraId="5A7FBC9A" w14:textId="5E317B50" w:rsidR="00DE021C" w:rsidRDefault="00DE021C" w:rsidP="006741FA">
      <w:pPr>
        <w:pStyle w:val="12"/>
        <w:spacing w:line="288" w:lineRule="auto"/>
        <w:ind w:left="0" w:firstLine="567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Александра </w:t>
      </w:r>
      <w:proofErr w:type="spellStart"/>
      <w:r>
        <w:rPr>
          <w:rFonts w:cs="Calibri"/>
          <w:szCs w:val="24"/>
        </w:rPr>
        <w:t>Чернат</w:t>
      </w:r>
      <w:proofErr w:type="spellEnd"/>
      <w:r>
        <w:rPr>
          <w:rFonts w:cs="Calibri"/>
          <w:szCs w:val="24"/>
        </w:rPr>
        <w:t xml:space="preserve"> – директор ЧОУ ДО «</w:t>
      </w:r>
      <w:r w:rsidRPr="001208D2">
        <w:rPr>
          <w:rFonts w:cs="Calibri"/>
          <w:szCs w:val="24"/>
        </w:rPr>
        <w:t>Детский Технологический Парк «Академия Технолаб»</w:t>
      </w:r>
      <w:r>
        <w:rPr>
          <w:rFonts w:cs="Calibri"/>
          <w:szCs w:val="24"/>
        </w:rPr>
        <w:t xml:space="preserve"> с осени 2020 года. </w:t>
      </w:r>
    </w:p>
    <w:p w14:paraId="15B7D6CE" w14:textId="77777777" w:rsidR="00DE021C" w:rsidRPr="008F14A5" w:rsidRDefault="00DE021C" w:rsidP="006741FA">
      <w:pPr>
        <w:pStyle w:val="12"/>
        <w:spacing w:line="288" w:lineRule="auto"/>
        <w:ind w:left="0" w:firstLine="567"/>
        <w:jc w:val="both"/>
        <w:rPr>
          <w:rFonts w:cs="Calibri"/>
          <w:szCs w:val="24"/>
        </w:rPr>
      </w:pPr>
      <w:r w:rsidRPr="008F14A5">
        <w:rPr>
          <w:rFonts w:cs="Calibri"/>
          <w:szCs w:val="24"/>
        </w:rPr>
        <w:t>При непосредственном участии Александры в 2017 году был создан и функционирует в настоящее время Центр молодежного инновационного творчества «Технолаб Сосенский» в моногороде Сосенский Калужской области. В рамках проекта ЦМИТ «Технолаб Сосенский» занимается:</w:t>
      </w:r>
    </w:p>
    <w:p w14:paraId="48B8599A" w14:textId="77777777" w:rsidR="00DE021C" w:rsidRPr="009765A8" w:rsidRDefault="00DE021C" w:rsidP="006741FA">
      <w:pPr>
        <w:pStyle w:val="12"/>
        <w:numPr>
          <w:ilvl w:val="0"/>
          <w:numId w:val="3"/>
        </w:numPr>
        <w:spacing w:line="288" w:lineRule="auto"/>
        <w:ind w:left="0" w:firstLine="426"/>
        <w:jc w:val="both"/>
        <w:rPr>
          <w:rFonts w:cs="Calibri"/>
          <w:szCs w:val="24"/>
        </w:rPr>
      </w:pPr>
      <w:r w:rsidRPr="009765A8">
        <w:rPr>
          <w:rFonts w:cs="Calibri"/>
          <w:szCs w:val="24"/>
        </w:rPr>
        <w:lastRenderedPageBreak/>
        <w:t xml:space="preserve">разработкой учебных программ по направлениям: Скретч, </w:t>
      </w:r>
      <w:proofErr w:type="spellStart"/>
      <w:r w:rsidRPr="009765A8">
        <w:rPr>
          <w:rFonts w:cs="Calibri"/>
          <w:szCs w:val="24"/>
        </w:rPr>
        <w:t>Автоботы</w:t>
      </w:r>
      <w:proofErr w:type="spellEnd"/>
      <w:r w:rsidRPr="009765A8">
        <w:rPr>
          <w:rFonts w:cs="Calibri"/>
          <w:szCs w:val="24"/>
        </w:rPr>
        <w:t>, Архитектурный дизайн</w:t>
      </w:r>
      <w:r>
        <w:rPr>
          <w:rFonts w:cs="Calibri"/>
          <w:szCs w:val="24"/>
        </w:rPr>
        <w:t>;</w:t>
      </w:r>
    </w:p>
    <w:p w14:paraId="63524EB2" w14:textId="77777777" w:rsidR="00DE021C" w:rsidRDefault="00DE021C" w:rsidP="006741FA">
      <w:pPr>
        <w:pStyle w:val="12"/>
        <w:numPr>
          <w:ilvl w:val="0"/>
          <w:numId w:val="3"/>
        </w:numPr>
        <w:spacing w:line="288" w:lineRule="auto"/>
        <w:ind w:left="0" w:firstLine="426"/>
        <w:jc w:val="both"/>
        <w:rPr>
          <w:rFonts w:cs="Calibri"/>
          <w:szCs w:val="24"/>
        </w:rPr>
      </w:pPr>
      <w:r w:rsidRPr="009765A8">
        <w:rPr>
          <w:rFonts w:cs="Calibri"/>
          <w:szCs w:val="24"/>
        </w:rPr>
        <w:t>разработкой методического обеспечения учебного процесса дополнительного образования в научно-технической сфере;</w:t>
      </w:r>
    </w:p>
    <w:p w14:paraId="67A1F620" w14:textId="77777777" w:rsidR="00DE021C" w:rsidRDefault="00DE021C" w:rsidP="006741FA">
      <w:pPr>
        <w:pStyle w:val="12"/>
        <w:numPr>
          <w:ilvl w:val="0"/>
          <w:numId w:val="3"/>
        </w:numPr>
        <w:spacing w:line="288" w:lineRule="auto"/>
        <w:ind w:left="0" w:firstLine="426"/>
        <w:jc w:val="both"/>
        <w:rPr>
          <w:rFonts w:cs="Calibri"/>
          <w:szCs w:val="24"/>
        </w:rPr>
      </w:pPr>
      <w:r w:rsidRPr="001208D2">
        <w:rPr>
          <w:rFonts w:cs="Calibri"/>
          <w:szCs w:val="24"/>
        </w:rPr>
        <w:t>организаци</w:t>
      </w:r>
      <w:r>
        <w:rPr>
          <w:rFonts w:cs="Calibri"/>
          <w:szCs w:val="24"/>
        </w:rPr>
        <w:t xml:space="preserve">ей </w:t>
      </w:r>
      <w:r w:rsidRPr="001208D2">
        <w:rPr>
          <w:rFonts w:cs="Calibri"/>
          <w:szCs w:val="24"/>
        </w:rPr>
        <w:t xml:space="preserve">публичных мероприятий и принятия решений по </w:t>
      </w:r>
      <w:r>
        <w:rPr>
          <w:rFonts w:cs="Calibri"/>
          <w:szCs w:val="24"/>
        </w:rPr>
        <w:t xml:space="preserve">их </w:t>
      </w:r>
      <w:r w:rsidRPr="001208D2">
        <w:rPr>
          <w:rFonts w:cs="Calibri"/>
          <w:szCs w:val="24"/>
        </w:rPr>
        <w:t>содержательной части</w:t>
      </w:r>
      <w:r>
        <w:rPr>
          <w:rFonts w:cs="Calibri"/>
          <w:szCs w:val="24"/>
        </w:rPr>
        <w:t>;</w:t>
      </w:r>
    </w:p>
    <w:p w14:paraId="4B6C264E" w14:textId="77777777" w:rsidR="00DE021C" w:rsidRDefault="00DE021C" w:rsidP="006741FA">
      <w:pPr>
        <w:pStyle w:val="12"/>
        <w:numPr>
          <w:ilvl w:val="0"/>
          <w:numId w:val="3"/>
        </w:numPr>
        <w:spacing w:line="288" w:lineRule="auto"/>
        <w:ind w:left="0" w:firstLine="426"/>
        <w:jc w:val="both"/>
        <w:rPr>
          <w:rFonts w:cs="Calibri"/>
          <w:szCs w:val="24"/>
        </w:rPr>
      </w:pPr>
      <w:r w:rsidRPr="00D46A6F">
        <w:rPr>
          <w:rFonts w:cs="Calibri"/>
          <w:szCs w:val="24"/>
        </w:rPr>
        <w:t>управлени</w:t>
      </w:r>
      <w:r>
        <w:rPr>
          <w:rFonts w:cs="Calibri"/>
          <w:szCs w:val="24"/>
        </w:rPr>
        <w:t>ем</w:t>
      </w:r>
      <w:r w:rsidRPr="00D46A6F">
        <w:rPr>
          <w:rFonts w:cs="Calibri"/>
          <w:szCs w:val="24"/>
        </w:rPr>
        <w:t xml:space="preserve"> взаимоотношениями с соисполнителями и учебными заведениями</w:t>
      </w:r>
      <w:r>
        <w:rPr>
          <w:rFonts w:cs="Calibri"/>
          <w:szCs w:val="24"/>
        </w:rPr>
        <w:t>;</w:t>
      </w:r>
    </w:p>
    <w:p w14:paraId="0F0661C5" w14:textId="77777777" w:rsidR="00DE021C" w:rsidRPr="009765A8" w:rsidRDefault="00DE021C" w:rsidP="006741FA">
      <w:pPr>
        <w:pStyle w:val="12"/>
        <w:numPr>
          <w:ilvl w:val="0"/>
          <w:numId w:val="3"/>
        </w:numPr>
        <w:spacing w:line="288" w:lineRule="auto"/>
        <w:ind w:left="0" w:firstLine="426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управлением </w:t>
      </w:r>
      <w:r w:rsidRPr="00D46A6F">
        <w:rPr>
          <w:rFonts w:cs="Calibri"/>
          <w:szCs w:val="24"/>
        </w:rPr>
        <w:t>внешними коммуникациями, организационная работа с педагогами и участниками проекта всех уровней, взаимодействие с контрагентами в рамках реализации проекта, отслеживание сроков и качества реализации отдельных мероприятий</w:t>
      </w:r>
    </w:p>
    <w:p w14:paraId="02E17778" w14:textId="77777777" w:rsidR="00DE021C" w:rsidRDefault="00DE021C" w:rsidP="006741FA">
      <w:pPr>
        <w:shd w:val="clear" w:color="auto" w:fill="FFFFFF"/>
        <w:spacing w:line="288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Директор ЧОУ ДО «Академия Технолаб» имеет опыт успешной реализации в организации и реализации следующих проектов:</w:t>
      </w:r>
    </w:p>
    <w:p w14:paraId="1EB0F337" w14:textId="77777777" w:rsidR="00DE021C" w:rsidRDefault="00DE021C" w:rsidP="006741FA">
      <w:pPr>
        <w:pStyle w:val="12"/>
        <w:numPr>
          <w:ilvl w:val="0"/>
          <w:numId w:val="3"/>
        </w:numPr>
        <w:spacing w:line="288" w:lineRule="auto"/>
        <w:ind w:left="0" w:firstLine="426"/>
        <w:jc w:val="both"/>
        <w:rPr>
          <w:rFonts w:cs="Calibri"/>
          <w:szCs w:val="24"/>
        </w:rPr>
      </w:pPr>
      <w:r w:rsidRPr="00FE2DB6">
        <w:rPr>
          <w:rFonts w:cs="Calibri"/>
          <w:szCs w:val="24"/>
        </w:rPr>
        <w:t>фестивал</w:t>
      </w:r>
      <w:r>
        <w:rPr>
          <w:rFonts w:cs="Calibri"/>
          <w:szCs w:val="24"/>
        </w:rPr>
        <w:t>ь</w:t>
      </w:r>
      <w:r w:rsidRPr="00FE2DB6">
        <w:rPr>
          <w:rFonts w:cs="Calibri"/>
          <w:szCs w:val="24"/>
        </w:rPr>
        <w:t xml:space="preserve"> научно-технического творчества «</w:t>
      </w:r>
      <w:proofErr w:type="spellStart"/>
      <w:r w:rsidRPr="00FE2DB6">
        <w:rPr>
          <w:rFonts w:cs="Calibri"/>
          <w:szCs w:val="24"/>
        </w:rPr>
        <w:t>Роболига</w:t>
      </w:r>
      <w:proofErr w:type="spellEnd"/>
      <w:r w:rsidRPr="00FE2DB6">
        <w:rPr>
          <w:rFonts w:cs="Calibri"/>
          <w:szCs w:val="24"/>
        </w:rPr>
        <w:t>» в 2018, 2019, 2021 и 2022 годах</w:t>
      </w:r>
      <w:r>
        <w:rPr>
          <w:rFonts w:cs="Calibri"/>
          <w:szCs w:val="24"/>
        </w:rPr>
        <w:t xml:space="preserve"> (</w:t>
      </w:r>
      <w:proofErr w:type="spellStart"/>
      <w:r>
        <w:rPr>
          <w:rFonts w:cs="Calibri"/>
          <w:szCs w:val="24"/>
        </w:rPr>
        <w:t>Роболига</w:t>
      </w:r>
      <w:proofErr w:type="spellEnd"/>
      <w:r>
        <w:rPr>
          <w:rFonts w:cs="Calibri"/>
          <w:szCs w:val="24"/>
        </w:rPr>
        <w:t xml:space="preserve"> – </w:t>
      </w:r>
      <w:r w:rsidRPr="00CF2556">
        <w:rPr>
          <w:rFonts w:cs="Calibri"/>
          <w:szCs w:val="24"/>
        </w:rPr>
        <w:t>ежегодный крупнейший региональный фестиваль научно-технического творчества для детей и взрослых, собирающий лучших участников научно</w:t>
      </w:r>
      <w:r>
        <w:rPr>
          <w:rFonts w:cs="Calibri"/>
          <w:szCs w:val="24"/>
        </w:rPr>
        <w:t xml:space="preserve">го и технического </w:t>
      </w:r>
      <w:r w:rsidRPr="00CF2556">
        <w:rPr>
          <w:rFonts w:cs="Calibri"/>
          <w:szCs w:val="24"/>
        </w:rPr>
        <w:t>творчества Калужской области и за ее пределами</w:t>
      </w:r>
      <w:r>
        <w:rPr>
          <w:rFonts w:cs="Calibri"/>
          <w:szCs w:val="24"/>
        </w:rPr>
        <w:t>);</w:t>
      </w:r>
    </w:p>
    <w:p w14:paraId="056F3670" w14:textId="77777777" w:rsidR="00DE021C" w:rsidRPr="00CF2556" w:rsidRDefault="00DE021C" w:rsidP="006741FA">
      <w:pPr>
        <w:pStyle w:val="12"/>
        <w:numPr>
          <w:ilvl w:val="0"/>
          <w:numId w:val="3"/>
        </w:numPr>
        <w:spacing w:line="288" w:lineRule="auto"/>
        <w:ind w:left="0" w:firstLine="426"/>
        <w:jc w:val="both"/>
        <w:rPr>
          <w:rFonts w:cs="Calibri"/>
          <w:szCs w:val="24"/>
        </w:rPr>
      </w:pPr>
      <w:r>
        <w:rPr>
          <w:color w:val="000000"/>
          <w:szCs w:val="24"/>
        </w:rPr>
        <w:t>«Летняя школа юных инженеров» при участии детей из Республики Беларусь (при поддержке фонда АТР АЭС и Администрации г. Обнинска);</w:t>
      </w:r>
    </w:p>
    <w:p w14:paraId="16882CAC" w14:textId="77777777" w:rsidR="00DE021C" w:rsidRDefault="00DE021C" w:rsidP="006741FA">
      <w:pPr>
        <w:pStyle w:val="12"/>
        <w:numPr>
          <w:ilvl w:val="0"/>
          <w:numId w:val="3"/>
        </w:numPr>
        <w:spacing w:line="288" w:lineRule="auto"/>
        <w:ind w:left="0" w:firstLine="426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Ежегодная </w:t>
      </w:r>
      <w:r w:rsidRPr="00CF2556">
        <w:rPr>
          <w:color w:val="000000"/>
          <w:szCs w:val="24"/>
        </w:rPr>
        <w:t>Летняя Инженерная Школа (3 смены)</w:t>
      </w:r>
      <w:r>
        <w:rPr>
          <w:color w:val="000000"/>
          <w:szCs w:val="24"/>
        </w:rPr>
        <w:t xml:space="preserve"> для школьников Калужской области (место дислокации школ: г. Обнинск, г. Сосенский);</w:t>
      </w:r>
    </w:p>
    <w:p w14:paraId="01268EFE" w14:textId="77777777" w:rsidR="00DE021C" w:rsidRDefault="00DE021C" w:rsidP="006741FA">
      <w:pPr>
        <w:pStyle w:val="12"/>
        <w:numPr>
          <w:ilvl w:val="0"/>
          <w:numId w:val="3"/>
        </w:numPr>
        <w:spacing w:line="288" w:lineRule="auto"/>
        <w:ind w:left="0" w:firstLine="426"/>
        <w:jc w:val="both"/>
        <w:rPr>
          <w:color w:val="000000"/>
          <w:szCs w:val="24"/>
        </w:rPr>
      </w:pPr>
      <w:r w:rsidRPr="00941ED7">
        <w:rPr>
          <w:color w:val="000000"/>
          <w:szCs w:val="24"/>
        </w:rPr>
        <w:t xml:space="preserve">Научно-техническая лаборатория </w:t>
      </w:r>
      <w:r>
        <w:rPr>
          <w:color w:val="000000"/>
          <w:szCs w:val="24"/>
        </w:rPr>
        <w:t>«</w:t>
      </w:r>
      <w:r w:rsidRPr="00941ED7">
        <w:rPr>
          <w:color w:val="000000"/>
          <w:szCs w:val="24"/>
        </w:rPr>
        <w:t>Технолаб</w:t>
      </w:r>
      <w:r>
        <w:rPr>
          <w:color w:val="000000"/>
          <w:szCs w:val="24"/>
        </w:rPr>
        <w:t>», 2019-2020 гг. (</w:t>
      </w:r>
      <w:r w:rsidRPr="00941ED7">
        <w:rPr>
          <w:color w:val="000000"/>
          <w:szCs w:val="24"/>
        </w:rPr>
        <w:t>проект, который состо</w:t>
      </w:r>
      <w:r>
        <w:rPr>
          <w:color w:val="000000"/>
          <w:szCs w:val="24"/>
        </w:rPr>
        <w:t>ял</w:t>
      </w:r>
      <w:r w:rsidRPr="00941ED7">
        <w:rPr>
          <w:color w:val="000000"/>
          <w:szCs w:val="24"/>
        </w:rPr>
        <w:t xml:space="preserve"> из серии семинаров, практикумов и мастер-классов, нацеленных на научно-техническое просвещение поколения молодежи в Козельском районе Калужской области, способного генерировать новые инновационные проекты, применять полученные знания на практике и использовать в работе и развитии ведущие мировые наукоемкие технологии</w:t>
      </w:r>
      <w:r>
        <w:rPr>
          <w:color w:val="000000"/>
          <w:szCs w:val="24"/>
        </w:rPr>
        <w:t>);</w:t>
      </w:r>
    </w:p>
    <w:p w14:paraId="5285F081" w14:textId="0C977B4A" w:rsidR="00DE021C" w:rsidRDefault="00DE021C" w:rsidP="006741FA">
      <w:pPr>
        <w:pStyle w:val="12"/>
        <w:numPr>
          <w:ilvl w:val="0"/>
          <w:numId w:val="3"/>
        </w:numPr>
        <w:spacing w:line="288" w:lineRule="auto"/>
        <w:ind w:left="0" w:firstLine="567"/>
        <w:jc w:val="both"/>
        <w:rPr>
          <w:color w:val="000000"/>
          <w:szCs w:val="24"/>
        </w:rPr>
      </w:pPr>
      <w:r w:rsidRPr="004B2B61">
        <w:rPr>
          <w:color w:val="000000"/>
          <w:szCs w:val="24"/>
        </w:rPr>
        <w:t>Всероссийский научно-технический конкурс «</w:t>
      </w:r>
      <w:proofErr w:type="spellStart"/>
      <w:r w:rsidRPr="004B2B61">
        <w:rPr>
          <w:color w:val="000000"/>
          <w:szCs w:val="24"/>
        </w:rPr>
        <w:t>ИнтЭРА</w:t>
      </w:r>
      <w:proofErr w:type="spellEnd"/>
      <w:r w:rsidRPr="004B2B61">
        <w:rPr>
          <w:color w:val="000000"/>
          <w:szCs w:val="24"/>
        </w:rPr>
        <w:t xml:space="preserve">», 2022 год – конкурс, в котором участвуют не только гражданские школьники, но и члены </w:t>
      </w:r>
      <w:proofErr w:type="spellStart"/>
      <w:r w:rsidRPr="004B2B61">
        <w:rPr>
          <w:color w:val="000000"/>
          <w:szCs w:val="24"/>
        </w:rPr>
        <w:t>Юнармии</w:t>
      </w:r>
      <w:proofErr w:type="spellEnd"/>
      <w:r w:rsidRPr="004B2B61">
        <w:rPr>
          <w:color w:val="000000"/>
          <w:szCs w:val="24"/>
        </w:rPr>
        <w:t xml:space="preserve"> и учащиеся системы довузовской подготовки Министерства обороны РФ. В рамках проекта "Всероссийский научно-технический конкурс «</w:t>
      </w:r>
      <w:proofErr w:type="spellStart"/>
      <w:r w:rsidRPr="004B2B61">
        <w:rPr>
          <w:color w:val="000000"/>
          <w:szCs w:val="24"/>
        </w:rPr>
        <w:t>ИнтЭРА</w:t>
      </w:r>
      <w:proofErr w:type="spellEnd"/>
      <w:r w:rsidRPr="004B2B61">
        <w:rPr>
          <w:color w:val="000000"/>
          <w:szCs w:val="24"/>
        </w:rPr>
        <w:t>» от ЧОУ ДО «Академия Технолаб» будет обеспечено взаимодействие с организациями – партнерами, ответственных за сопровождение направлений конкурса при поддержке ФГБУ «Фонд содействия инновациям».</w:t>
      </w:r>
    </w:p>
    <w:p w14:paraId="2A617F48" w14:textId="79012192" w:rsidR="00AB5891" w:rsidRDefault="00AB5891" w:rsidP="00AB5891">
      <w:pPr>
        <w:pStyle w:val="12"/>
        <w:spacing w:line="288" w:lineRule="auto"/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Директор ЧОУ ДО «Академия </w:t>
      </w:r>
      <w:proofErr w:type="spellStart"/>
      <w:r>
        <w:rPr>
          <w:color w:val="000000"/>
          <w:szCs w:val="24"/>
        </w:rPr>
        <w:t>Технолаб</w:t>
      </w:r>
      <w:proofErr w:type="spellEnd"/>
      <w:r>
        <w:rPr>
          <w:color w:val="000000"/>
          <w:szCs w:val="24"/>
        </w:rPr>
        <w:t xml:space="preserve">» Александра </w:t>
      </w:r>
      <w:proofErr w:type="spellStart"/>
      <w:r>
        <w:rPr>
          <w:color w:val="000000"/>
          <w:szCs w:val="24"/>
        </w:rPr>
        <w:t>Чернат</w:t>
      </w:r>
      <w:proofErr w:type="spellEnd"/>
      <w:r>
        <w:rPr>
          <w:color w:val="000000"/>
          <w:szCs w:val="24"/>
        </w:rPr>
        <w:t xml:space="preserve"> и возглавляемая ей организация награждена многочисленными грамотами и дипломами различного уровня за активную и значимую позицию в вопросах развития дополнительного образования:</w:t>
      </w:r>
    </w:p>
    <w:p w14:paraId="3F47FC15" w14:textId="12C13BF3" w:rsidR="00D04C12" w:rsidRDefault="00A0620A" w:rsidP="00AB5891">
      <w:pPr>
        <w:pStyle w:val="12"/>
        <w:numPr>
          <w:ilvl w:val="0"/>
          <w:numId w:val="3"/>
        </w:numPr>
        <w:spacing w:line="288" w:lineRule="auto"/>
        <w:ind w:left="0" w:firstLine="426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Почетная грамота за организацию участия детей из г. Островца в проекте «Летняя школа юных инженеров», подписанной главой Администрации города Обнинск (награждена </w:t>
      </w:r>
      <w:proofErr w:type="spellStart"/>
      <w:r>
        <w:rPr>
          <w:color w:val="000000"/>
          <w:szCs w:val="24"/>
        </w:rPr>
        <w:t>Чернат</w:t>
      </w:r>
      <w:proofErr w:type="spellEnd"/>
      <w:r>
        <w:rPr>
          <w:color w:val="000000"/>
          <w:szCs w:val="24"/>
        </w:rPr>
        <w:t xml:space="preserve"> А.В., ноябрь 2019, Обнинск);</w:t>
      </w:r>
    </w:p>
    <w:p w14:paraId="1A25826A" w14:textId="79BF1C21" w:rsidR="00A0620A" w:rsidRDefault="00A0620A" w:rsidP="00AB5891">
      <w:pPr>
        <w:pStyle w:val="12"/>
        <w:numPr>
          <w:ilvl w:val="0"/>
          <w:numId w:val="3"/>
        </w:numPr>
        <w:spacing w:line="288" w:lineRule="auto"/>
        <w:ind w:left="0" w:firstLine="426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Благодарственное письмо за развитие и популяризацию научно-технического творчества в городе Сосенский, подписанное врио главы Администрации города Сосенский Калужской области (награждена </w:t>
      </w:r>
      <w:proofErr w:type="spellStart"/>
      <w:r>
        <w:rPr>
          <w:color w:val="000000"/>
          <w:szCs w:val="24"/>
        </w:rPr>
        <w:t>Чернат</w:t>
      </w:r>
      <w:proofErr w:type="spellEnd"/>
      <w:r>
        <w:rPr>
          <w:color w:val="000000"/>
          <w:szCs w:val="24"/>
        </w:rPr>
        <w:t xml:space="preserve"> А.В., ноябрь 2019, г. Сосенский);</w:t>
      </w:r>
    </w:p>
    <w:p w14:paraId="33A704A4" w14:textId="0118161F" w:rsidR="00A0620A" w:rsidRDefault="00A0620A" w:rsidP="00AB5891">
      <w:pPr>
        <w:pStyle w:val="12"/>
        <w:numPr>
          <w:ilvl w:val="0"/>
          <w:numId w:val="3"/>
        </w:numPr>
        <w:spacing w:line="288" w:lineRule="auto"/>
        <w:ind w:left="0" w:firstLine="426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Благодарственное письмо за развитие сотрудничества в сфере науки и инноваций в образовании среди общеобразовательных школ </w:t>
      </w:r>
      <w:r w:rsidR="00F23B98">
        <w:rPr>
          <w:color w:val="000000"/>
          <w:szCs w:val="24"/>
        </w:rPr>
        <w:t xml:space="preserve">и других организаций, успешную реализацию молодежных проектов по разным направлениям научно-технического инновационного творчества, активное участие в организации и проведении публичных мероприятий, направленных на рост социальной активности школьников и внедрение концепции инженерного образования на основе интеллектуальной и творческой деятельности, а также за активную работу </w:t>
      </w:r>
      <w:r w:rsidR="00F23B98">
        <w:rPr>
          <w:color w:val="000000"/>
          <w:szCs w:val="24"/>
        </w:rPr>
        <w:lastRenderedPageBreak/>
        <w:t xml:space="preserve">по вопросам популяризации и развития научно-технического творчества в Калужской области, подписанное генеральным директором АО «Агентство инновационного развития – центр кластерного развития Калужской области» (награждена </w:t>
      </w:r>
      <w:proofErr w:type="spellStart"/>
      <w:r w:rsidR="00F23B98">
        <w:rPr>
          <w:color w:val="000000"/>
          <w:szCs w:val="24"/>
        </w:rPr>
        <w:t>Чернат</w:t>
      </w:r>
      <w:proofErr w:type="spellEnd"/>
      <w:r w:rsidR="00F23B98">
        <w:rPr>
          <w:color w:val="000000"/>
          <w:szCs w:val="24"/>
        </w:rPr>
        <w:t xml:space="preserve"> А.В., ноябрь 2019, Обнинск);</w:t>
      </w:r>
    </w:p>
    <w:p w14:paraId="141547C1" w14:textId="7070AD7C" w:rsidR="00F23B98" w:rsidRDefault="00F23B98" w:rsidP="00AB5891">
      <w:pPr>
        <w:pStyle w:val="12"/>
        <w:numPr>
          <w:ilvl w:val="0"/>
          <w:numId w:val="3"/>
        </w:numPr>
        <w:spacing w:line="288" w:lineRule="auto"/>
        <w:ind w:left="0" w:firstLine="426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Благодарственное письмо за профессионализм </w:t>
      </w:r>
      <w:r w:rsidR="00255F76">
        <w:rPr>
          <w:color w:val="000000"/>
          <w:szCs w:val="24"/>
        </w:rPr>
        <w:t xml:space="preserve">в организации Первого </w:t>
      </w:r>
      <w:proofErr w:type="spellStart"/>
      <w:r w:rsidR="00255F76">
        <w:rPr>
          <w:color w:val="000000"/>
          <w:szCs w:val="24"/>
        </w:rPr>
        <w:t>Обнинского</w:t>
      </w:r>
      <w:proofErr w:type="spellEnd"/>
      <w:r w:rsidR="00255F76">
        <w:rPr>
          <w:color w:val="000000"/>
          <w:szCs w:val="24"/>
        </w:rPr>
        <w:t xml:space="preserve"> акселератора инновационных технологии в 2020 году, подписанное генеральным директором АО «Агентство инновационного развития – центр кластерного развития Калужской области» (награждена </w:t>
      </w:r>
      <w:proofErr w:type="spellStart"/>
      <w:r w:rsidR="00255F76">
        <w:rPr>
          <w:color w:val="000000"/>
          <w:szCs w:val="24"/>
        </w:rPr>
        <w:t>Чернат</w:t>
      </w:r>
      <w:proofErr w:type="spellEnd"/>
      <w:r w:rsidR="00255F76">
        <w:rPr>
          <w:color w:val="000000"/>
          <w:szCs w:val="24"/>
        </w:rPr>
        <w:t xml:space="preserve"> А.В., ноябрь 2020, Обнинск);</w:t>
      </w:r>
    </w:p>
    <w:p w14:paraId="5B97596E" w14:textId="13264C40" w:rsidR="00AB5891" w:rsidRDefault="00AB5891" w:rsidP="00AB5891">
      <w:pPr>
        <w:pStyle w:val="12"/>
        <w:numPr>
          <w:ilvl w:val="0"/>
          <w:numId w:val="3"/>
        </w:numPr>
        <w:spacing w:line="288" w:lineRule="auto"/>
        <w:ind w:left="0" w:firstLine="426"/>
        <w:jc w:val="both"/>
        <w:rPr>
          <w:color w:val="000000"/>
          <w:szCs w:val="24"/>
        </w:rPr>
      </w:pPr>
      <w:r>
        <w:rPr>
          <w:color w:val="000000"/>
          <w:szCs w:val="24"/>
        </w:rPr>
        <w:t>Диплом победителя регионального этапа конкурса «Лучший социальный проект года – 2021» в номинации «Лучший социальный проект некоммерческой организации в сфере дополнительного образования и воспитания детей»</w:t>
      </w:r>
      <w:r w:rsidR="004D6559">
        <w:rPr>
          <w:color w:val="000000"/>
          <w:szCs w:val="24"/>
        </w:rPr>
        <w:t xml:space="preserve"> (награждено ЧОУ ДО «Академия </w:t>
      </w:r>
      <w:proofErr w:type="spellStart"/>
      <w:r w:rsidR="004D6559">
        <w:rPr>
          <w:color w:val="000000"/>
          <w:szCs w:val="24"/>
        </w:rPr>
        <w:t>Технолаб</w:t>
      </w:r>
      <w:proofErr w:type="spellEnd"/>
      <w:r w:rsidR="004D6559">
        <w:rPr>
          <w:color w:val="000000"/>
          <w:szCs w:val="24"/>
        </w:rPr>
        <w:t>»</w:t>
      </w:r>
      <w:r>
        <w:rPr>
          <w:color w:val="000000"/>
          <w:szCs w:val="24"/>
        </w:rPr>
        <w:t>, Калуга 2021</w:t>
      </w:r>
      <w:r w:rsidR="004D6559">
        <w:rPr>
          <w:color w:val="000000"/>
          <w:szCs w:val="24"/>
        </w:rPr>
        <w:t>)</w:t>
      </w:r>
      <w:r>
        <w:rPr>
          <w:color w:val="000000"/>
          <w:szCs w:val="24"/>
        </w:rPr>
        <w:t>;</w:t>
      </w:r>
    </w:p>
    <w:p w14:paraId="140EF23A" w14:textId="3D1464BF" w:rsidR="004D6559" w:rsidRDefault="004D6559" w:rsidP="004D6559">
      <w:pPr>
        <w:pStyle w:val="12"/>
        <w:numPr>
          <w:ilvl w:val="0"/>
          <w:numId w:val="3"/>
        </w:numPr>
        <w:spacing w:line="288" w:lineRule="auto"/>
        <w:ind w:left="0" w:firstLine="426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Благодарственное письмо за участие во всероссийском фестивале </w:t>
      </w:r>
      <w:r w:rsidR="00C54F00">
        <w:rPr>
          <w:color w:val="000000"/>
          <w:szCs w:val="24"/>
        </w:rPr>
        <w:t xml:space="preserve">«Плоды науки» и содействие в организации детей из г. Обнинска, </w:t>
      </w:r>
      <w:r w:rsidR="00D47B3E">
        <w:rPr>
          <w:color w:val="000000"/>
          <w:szCs w:val="24"/>
        </w:rPr>
        <w:t xml:space="preserve">организованное Общероссийской общественно-государственной детско-юношеской организацией «Российское движение школьников» (награждена </w:t>
      </w:r>
      <w:proofErr w:type="spellStart"/>
      <w:r w:rsidR="00D47B3E">
        <w:rPr>
          <w:color w:val="000000"/>
          <w:szCs w:val="24"/>
        </w:rPr>
        <w:t>Чернат</w:t>
      </w:r>
      <w:proofErr w:type="spellEnd"/>
      <w:r w:rsidR="00D47B3E">
        <w:rPr>
          <w:color w:val="000000"/>
          <w:szCs w:val="24"/>
        </w:rPr>
        <w:t xml:space="preserve"> А.В., ноябрь 2021, Калуга);</w:t>
      </w:r>
    </w:p>
    <w:p w14:paraId="240960F8" w14:textId="77777777" w:rsidR="00D47B3E" w:rsidRDefault="00D47B3E" w:rsidP="00D47B3E">
      <w:pPr>
        <w:pStyle w:val="12"/>
        <w:numPr>
          <w:ilvl w:val="0"/>
          <w:numId w:val="3"/>
        </w:numPr>
        <w:spacing w:line="288" w:lineRule="auto"/>
        <w:ind w:left="0" w:firstLine="426"/>
        <w:jc w:val="both"/>
        <w:rPr>
          <w:color w:val="000000"/>
          <w:szCs w:val="24"/>
        </w:rPr>
      </w:pPr>
      <w:r>
        <w:rPr>
          <w:color w:val="000000"/>
          <w:szCs w:val="24"/>
        </w:rPr>
        <w:t>Сертификат, подтверждающий успешное прохождение международной стажировки по программе «Практика применения инновационных образовательных технологий в проектном обучении», организованного ФГБУ «Фонд содействия развитию малых форм предприятий в научно-технической сфере» и ООО «</w:t>
      </w:r>
      <w:proofErr w:type="spellStart"/>
      <w:r>
        <w:rPr>
          <w:color w:val="000000"/>
          <w:szCs w:val="24"/>
        </w:rPr>
        <w:t>Техношкола</w:t>
      </w:r>
      <w:proofErr w:type="spellEnd"/>
      <w:r>
        <w:rPr>
          <w:color w:val="000000"/>
          <w:szCs w:val="24"/>
        </w:rPr>
        <w:t xml:space="preserve">» (награждена </w:t>
      </w:r>
      <w:proofErr w:type="spellStart"/>
      <w:r>
        <w:rPr>
          <w:color w:val="000000"/>
          <w:szCs w:val="24"/>
        </w:rPr>
        <w:t>Чернат</w:t>
      </w:r>
      <w:proofErr w:type="spellEnd"/>
      <w:r>
        <w:rPr>
          <w:color w:val="000000"/>
          <w:szCs w:val="24"/>
        </w:rPr>
        <w:t xml:space="preserve"> А.В., республика Армения, май 2022);</w:t>
      </w:r>
    </w:p>
    <w:p w14:paraId="5269C907" w14:textId="581BEBCD" w:rsidR="00D47B3E" w:rsidRDefault="00255F76" w:rsidP="004D6559">
      <w:pPr>
        <w:pStyle w:val="12"/>
        <w:numPr>
          <w:ilvl w:val="0"/>
          <w:numId w:val="3"/>
        </w:numPr>
        <w:spacing w:line="288" w:lineRule="auto"/>
        <w:ind w:left="0" w:firstLine="426"/>
        <w:jc w:val="both"/>
        <w:rPr>
          <w:color w:val="000000"/>
          <w:szCs w:val="24"/>
        </w:rPr>
      </w:pPr>
      <w:r>
        <w:rPr>
          <w:color w:val="000000"/>
          <w:szCs w:val="24"/>
        </w:rPr>
        <w:t>Другие.</w:t>
      </w:r>
    </w:p>
    <w:p w14:paraId="4BF1BA28" w14:textId="43119F35" w:rsidR="00770956" w:rsidRDefault="00770956" w:rsidP="00770956">
      <w:pPr>
        <w:pStyle w:val="12"/>
        <w:spacing w:line="288" w:lineRule="auto"/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Инициатором и идеологом проекта по созданию распределенного детского </w:t>
      </w:r>
      <w:proofErr w:type="spellStart"/>
      <w:r>
        <w:rPr>
          <w:color w:val="000000"/>
          <w:szCs w:val="24"/>
        </w:rPr>
        <w:t>техноаарка</w:t>
      </w:r>
      <w:proofErr w:type="spellEnd"/>
      <w:r>
        <w:rPr>
          <w:color w:val="000000"/>
          <w:szCs w:val="24"/>
        </w:rPr>
        <w:t xml:space="preserve"> на территории города Обнинска являлся Минаев Андрей Владимирович.</w:t>
      </w:r>
    </w:p>
    <w:p w14:paraId="7A14FAD4" w14:textId="430909A1" w:rsidR="00770956" w:rsidRDefault="00770956" w:rsidP="00770956">
      <w:pPr>
        <w:pStyle w:val="12"/>
        <w:spacing w:line="288" w:lineRule="auto"/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В период с 2012 по 2015 год на территории города по инициативе Минаева Андрея были организованы ку</w:t>
      </w:r>
      <w:r w:rsidRPr="00770956">
        <w:rPr>
          <w:color w:val="000000"/>
          <w:szCs w:val="24"/>
        </w:rPr>
        <w:t>рсы компьютерной грамотности для пенсионеров</w:t>
      </w:r>
      <w:r>
        <w:rPr>
          <w:color w:val="000000"/>
          <w:szCs w:val="24"/>
        </w:rPr>
        <w:t xml:space="preserve"> на </w:t>
      </w:r>
      <w:r w:rsidRPr="00770956">
        <w:rPr>
          <w:color w:val="000000"/>
          <w:szCs w:val="24"/>
        </w:rPr>
        <w:t xml:space="preserve">базе читальных залов двух </w:t>
      </w:r>
      <w:proofErr w:type="spellStart"/>
      <w:r w:rsidRPr="00770956">
        <w:rPr>
          <w:color w:val="000000"/>
          <w:szCs w:val="24"/>
        </w:rPr>
        <w:t>городскихбиблиотек</w:t>
      </w:r>
      <w:proofErr w:type="spellEnd"/>
      <w:r>
        <w:rPr>
          <w:color w:val="000000"/>
          <w:szCs w:val="24"/>
        </w:rPr>
        <w:t xml:space="preserve">. В рамках проекта </w:t>
      </w:r>
      <w:r w:rsidRPr="00770956">
        <w:rPr>
          <w:color w:val="000000"/>
          <w:szCs w:val="24"/>
        </w:rPr>
        <w:t>был</w:t>
      </w:r>
      <w:r>
        <w:rPr>
          <w:color w:val="000000"/>
          <w:szCs w:val="24"/>
        </w:rPr>
        <w:t>и</w:t>
      </w:r>
      <w:r w:rsidRPr="00770956">
        <w:rPr>
          <w:color w:val="000000"/>
          <w:szCs w:val="24"/>
        </w:rPr>
        <w:t xml:space="preserve"> созданы компьютерные классы, привлечены спонсорские средства для</w:t>
      </w:r>
      <w:r>
        <w:rPr>
          <w:color w:val="000000"/>
          <w:szCs w:val="24"/>
        </w:rPr>
        <w:t xml:space="preserve"> </w:t>
      </w:r>
      <w:r w:rsidRPr="00770956">
        <w:rPr>
          <w:color w:val="000000"/>
          <w:szCs w:val="24"/>
        </w:rPr>
        <w:t>оборудования классов в размере более миллиона рублей. Найдены и подготовлены к обучению</w:t>
      </w:r>
      <w:r>
        <w:rPr>
          <w:color w:val="000000"/>
          <w:szCs w:val="24"/>
        </w:rPr>
        <w:t xml:space="preserve"> </w:t>
      </w:r>
      <w:r w:rsidRPr="00770956">
        <w:rPr>
          <w:color w:val="000000"/>
          <w:szCs w:val="24"/>
        </w:rPr>
        <w:t>пенсионеров волонтеры-специалисты в области общих информационных технологий, разработана</w:t>
      </w:r>
      <w:r>
        <w:rPr>
          <w:color w:val="000000"/>
          <w:szCs w:val="24"/>
        </w:rPr>
        <w:t xml:space="preserve"> </w:t>
      </w:r>
      <w:r w:rsidRPr="00770956">
        <w:rPr>
          <w:color w:val="000000"/>
          <w:szCs w:val="24"/>
        </w:rPr>
        <w:t>система записи на курсы, выстроена работа со спонсорами на регулярной основе. Результаты</w:t>
      </w:r>
      <w:r>
        <w:rPr>
          <w:color w:val="000000"/>
          <w:szCs w:val="24"/>
        </w:rPr>
        <w:t xml:space="preserve"> </w:t>
      </w:r>
      <w:r w:rsidRPr="00770956">
        <w:rPr>
          <w:color w:val="000000"/>
          <w:szCs w:val="24"/>
        </w:rPr>
        <w:t>проекта: Обучено более 5</w:t>
      </w:r>
      <w:r w:rsidR="003774D7">
        <w:rPr>
          <w:color w:val="000000"/>
          <w:szCs w:val="24"/>
        </w:rPr>
        <w:t xml:space="preserve"> </w:t>
      </w:r>
      <w:r w:rsidRPr="00770956">
        <w:rPr>
          <w:color w:val="000000"/>
          <w:szCs w:val="24"/>
        </w:rPr>
        <w:t>400 человек</w:t>
      </w:r>
    </w:p>
    <w:p w14:paraId="16159224" w14:textId="326B16C3" w:rsidR="00770956" w:rsidRDefault="00770956" w:rsidP="003774D7">
      <w:pPr>
        <w:pStyle w:val="12"/>
        <w:spacing w:line="288" w:lineRule="auto"/>
        <w:ind w:left="0" w:firstLine="567"/>
        <w:jc w:val="both"/>
        <w:rPr>
          <w:color w:val="000000"/>
          <w:szCs w:val="24"/>
        </w:rPr>
      </w:pPr>
      <w:r w:rsidRPr="003774D7">
        <w:rPr>
          <w:color w:val="000000"/>
          <w:szCs w:val="24"/>
        </w:rPr>
        <w:t>С 2012 года на территории Калужской области успешно реализуется прое</w:t>
      </w:r>
      <w:r w:rsidR="003774D7" w:rsidRPr="003774D7">
        <w:rPr>
          <w:color w:val="000000"/>
          <w:szCs w:val="24"/>
        </w:rPr>
        <w:t>кт</w:t>
      </w:r>
      <w:r w:rsidRPr="003774D7">
        <w:rPr>
          <w:color w:val="000000"/>
          <w:szCs w:val="24"/>
        </w:rPr>
        <w:t xml:space="preserve"> по созданию и развитию центра молодежного инновационного творчества</w:t>
      </w:r>
      <w:r w:rsidR="003774D7" w:rsidRPr="003774D7">
        <w:rPr>
          <w:color w:val="000000"/>
          <w:szCs w:val="24"/>
        </w:rPr>
        <w:t>, и</w:t>
      </w:r>
      <w:r w:rsidRPr="003774D7">
        <w:rPr>
          <w:color w:val="000000"/>
          <w:szCs w:val="24"/>
        </w:rPr>
        <w:t>нициатором которого также выступал Минаев А.В.</w:t>
      </w:r>
      <w:r w:rsidR="003774D7" w:rsidRPr="003774D7">
        <w:rPr>
          <w:color w:val="000000"/>
          <w:szCs w:val="24"/>
        </w:rPr>
        <w:t xml:space="preserve"> Данный проект на</w:t>
      </w:r>
      <w:r w:rsidRPr="003774D7">
        <w:rPr>
          <w:color w:val="000000"/>
          <w:szCs w:val="24"/>
        </w:rPr>
        <w:t>правлен на создание и</w:t>
      </w:r>
      <w:r w:rsidR="003774D7" w:rsidRPr="003774D7">
        <w:rPr>
          <w:color w:val="000000"/>
          <w:szCs w:val="24"/>
        </w:rPr>
        <w:t xml:space="preserve"> </w:t>
      </w:r>
      <w:r w:rsidRPr="003774D7">
        <w:rPr>
          <w:color w:val="000000"/>
          <w:szCs w:val="24"/>
        </w:rPr>
        <w:t>развитие инфраструктуры для школьников и студентов для их доступа к высокотехнологичному</w:t>
      </w:r>
      <w:r w:rsidR="003774D7" w:rsidRPr="003774D7">
        <w:rPr>
          <w:color w:val="000000"/>
          <w:szCs w:val="24"/>
        </w:rPr>
        <w:t xml:space="preserve"> </w:t>
      </w:r>
      <w:r w:rsidRPr="003774D7">
        <w:rPr>
          <w:color w:val="000000"/>
          <w:szCs w:val="24"/>
        </w:rPr>
        <w:t>оборудованию в процессе реализации научно-технических проектов. На базе центра действуют</w:t>
      </w:r>
      <w:r w:rsidR="003774D7" w:rsidRPr="003774D7">
        <w:rPr>
          <w:color w:val="000000"/>
          <w:szCs w:val="24"/>
        </w:rPr>
        <w:t xml:space="preserve"> </w:t>
      </w:r>
      <w:r w:rsidRPr="003774D7">
        <w:rPr>
          <w:color w:val="000000"/>
          <w:szCs w:val="24"/>
        </w:rPr>
        <w:t>курсы работы по обучению работе с современным, технологическим оборудовании, таких как 3Д-принтеры, 3Д-сканеры, фрезеры, лазеры, литьевые установки, системы раскладки элементов на</w:t>
      </w:r>
      <w:r w:rsidR="003774D7" w:rsidRPr="003774D7">
        <w:rPr>
          <w:color w:val="000000"/>
          <w:szCs w:val="24"/>
        </w:rPr>
        <w:t xml:space="preserve"> </w:t>
      </w:r>
      <w:r w:rsidRPr="003774D7">
        <w:rPr>
          <w:color w:val="000000"/>
          <w:szCs w:val="24"/>
        </w:rPr>
        <w:t xml:space="preserve">печатные платы и др. За время работы реализовано более </w:t>
      </w:r>
      <w:r w:rsidR="003774D7" w:rsidRPr="003774D7">
        <w:rPr>
          <w:color w:val="000000"/>
          <w:szCs w:val="24"/>
        </w:rPr>
        <w:t>270</w:t>
      </w:r>
      <w:r w:rsidRPr="003774D7">
        <w:rPr>
          <w:color w:val="000000"/>
          <w:szCs w:val="24"/>
        </w:rPr>
        <w:t xml:space="preserve"> студенческих проектов и более </w:t>
      </w:r>
      <w:r w:rsidR="003774D7" w:rsidRPr="003774D7">
        <w:rPr>
          <w:color w:val="000000"/>
          <w:szCs w:val="24"/>
        </w:rPr>
        <w:t>1 0</w:t>
      </w:r>
      <w:r w:rsidRPr="003774D7">
        <w:rPr>
          <w:color w:val="000000"/>
          <w:szCs w:val="24"/>
        </w:rPr>
        <w:t>00</w:t>
      </w:r>
      <w:r w:rsidR="003774D7" w:rsidRPr="003774D7">
        <w:rPr>
          <w:color w:val="000000"/>
          <w:szCs w:val="24"/>
        </w:rPr>
        <w:t xml:space="preserve"> </w:t>
      </w:r>
      <w:r w:rsidRPr="003774D7">
        <w:rPr>
          <w:color w:val="000000"/>
          <w:szCs w:val="24"/>
        </w:rPr>
        <w:t>человек прошло курсы по работе с технологическим оборудование</w:t>
      </w:r>
      <w:r w:rsidRPr="00770956">
        <w:rPr>
          <w:color w:val="000000"/>
          <w:szCs w:val="24"/>
        </w:rPr>
        <w:t>.</w:t>
      </w:r>
      <w:r w:rsidR="003774D7">
        <w:rPr>
          <w:color w:val="000000"/>
          <w:szCs w:val="24"/>
        </w:rPr>
        <w:t xml:space="preserve"> В настоящее время на территории Калужской области функционируют два </w:t>
      </w:r>
      <w:proofErr w:type="spellStart"/>
      <w:r w:rsidR="003774D7">
        <w:rPr>
          <w:color w:val="000000"/>
          <w:szCs w:val="24"/>
        </w:rPr>
        <w:t>ЦМИТа</w:t>
      </w:r>
      <w:proofErr w:type="spellEnd"/>
      <w:r w:rsidR="003774D7">
        <w:rPr>
          <w:color w:val="000000"/>
          <w:szCs w:val="24"/>
        </w:rPr>
        <w:t>: ООО «Модель Спектр (г. Обнинск с 2012 года), ООО «</w:t>
      </w:r>
      <w:proofErr w:type="spellStart"/>
      <w:r w:rsidR="003774D7">
        <w:rPr>
          <w:color w:val="000000"/>
          <w:szCs w:val="24"/>
        </w:rPr>
        <w:t>Технолаб</w:t>
      </w:r>
      <w:proofErr w:type="spellEnd"/>
      <w:r w:rsidR="003774D7">
        <w:rPr>
          <w:color w:val="000000"/>
          <w:szCs w:val="24"/>
        </w:rPr>
        <w:t xml:space="preserve"> Сосенский (г. Сосенский с 2017 года).</w:t>
      </w:r>
    </w:p>
    <w:p w14:paraId="66CC7796" w14:textId="3D78C32D" w:rsidR="003774D7" w:rsidRPr="003774D7" w:rsidRDefault="003774D7" w:rsidP="003774D7">
      <w:pPr>
        <w:pStyle w:val="12"/>
        <w:spacing w:line="288" w:lineRule="auto"/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Также Минаев Андрей участвовал в реализации идеи по созданию </w:t>
      </w:r>
      <w:proofErr w:type="spellStart"/>
      <w:r w:rsidRPr="003774D7">
        <w:rPr>
          <w:color w:val="000000"/>
          <w:szCs w:val="24"/>
        </w:rPr>
        <w:t>Обнинского</w:t>
      </w:r>
      <w:proofErr w:type="spellEnd"/>
      <w:r w:rsidRPr="003774D7">
        <w:rPr>
          <w:color w:val="000000"/>
          <w:szCs w:val="24"/>
        </w:rPr>
        <w:t xml:space="preserve"> кластера науки и образования. Цель реализации проекта - объедение усилий образовательных, общественных, коммерческих, государственных и муниципальных учреждений и организаций </w:t>
      </w:r>
      <w:r w:rsidRPr="003774D7">
        <w:rPr>
          <w:color w:val="000000"/>
          <w:szCs w:val="24"/>
        </w:rPr>
        <w:lastRenderedPageBreak/>
        <w:t xml:space="preserve">для развития системы образования в Обнинске, решение проблем образования, повышение кадрового потенциала региона. </w:t>
      </w:r>
    </w:p>
    <w:p w14:paraId="5CE4734E" w14:textId="4708E108" w:rsidR="003774D7" w:rsidRPr="004B2B61" w:rsidRDefault="006045D8" w:rsidP="003774D7">
      <w:pPr>
        <w:pStyle w:val="12"/>
        <w:spacing w:line="288" w:lineRule="auto"/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Минаев А.В. причастен </w:t>
      </w:r>
      <w:r w:rsidR="003774D7" w:rsidRPr="003774D7">
        <w:rPr>
          <w:color w:val="000000"/>
          <w:szCs w:val="24"/>
        </w:rPr>
        <w:t xml:space="preserve">за последние 10-лет </w:t>
      </w:r>
      <w:r>
        <w:rPr>
          <w:color w:val="000000"/>
          <w:szCs w:val="24"/>
        </w:rPr>
        <w:t xml:space="preserve">к проектированию и </w:t>
      </w:r>
      <w:r w:rsidR="003774D7" w:rsidRPr="003774D7">
        <w:rPr>
          <w:color w:val="000000"/>
          <w:szCs w:val="24"/>
        </w:rPr>
        <w:t>запу</w:t>
      </w:r>
      <w:r>
        <w:rPr>
          <w:color w:val="000000"/>
          <w:szCs w:val="24"/>
        </w:rPr>
        <w:t xml:space="preserve">ску </w:t>
      </w:r>
      <w:r w:rsidR="003774D7" w:rsidRPr="003774D7">
        <w:rPr>
          <w:color w:val="000000"/>
          <w:szCs w:val="24"/>
        </w:rPr>
        <w:t>более 30</w:t>
      </w:r>
      <w:r>
        <w:rPr>
          <w:color w:val="000000"/>
          <w:szCs w:val="24"/>
        </w:rPr>
        <w:t xml:space="preserve"> </w:t>
      </w:r>
      <w:r w:rsidR="003774D7" w:rsidRPr="003774D7">
        <w:rPr>
          <w:color w:val="000000"/>
          <w:szCs w:val="24"/>
        </w:rPr>
        <w:t>проектов в социальной сфере с охватом аудитории от 100 до 5,5 тысяч человек, а так же</w:t>
      </w:r>
      <w:r>
        <w:rPr>
          <w:color w:val="000000"/>
          <w:szCs w:val="24"/>
        </w:rPr>
        <w:t xml:space="preserve"> </w:t>
      </w:r>
      <w:r w:rsidR="003774D7" w:rsidRPr="003774D7">
        <w:rPr>
          <w:color w:val="000000"/>
          <w:szCs w:val="24"/>
        </w:rPr>
        <w:t>организовано более 100 мероприятий с количеством участников от 30 до 1</w:t>
      </w:r>
      <w:r>
        <w:rPr>
          <w:color w:val="000000"/>
          <w:szCs w:val="24"/>
        </w:rPr>
        <w:t xml:space="preserve"> </w:t>
      </w:r>
      <w:r w:rsidR="003774D7" w:rsidRPr="003774D7">
        <w:rPr>
          <w:color w:val="000000"/>
          <w:szCs w:val="24"/>
        </w:rPr>
        <w:t>000 человек</w:t>
      </w:r>
      <w:r>
        <w:rPr>
          <w:color w:val="000000"/>
          <w:szCs w:val="24"/>
        </w:rPr>
        <w:t>,</w:t>
      </w:r>
      <w:r w:rsidR="003774D7" w:rsidRPr="003774D7">
        <w:rPr>
          <w:color w:val="000000"/>
          <w:szCs w:val="24"/>
        </w:rPr>
        <w:t xml:space="preserve"> направленных</w:t>
      </w:r>
      <w:r>
        <w:rPr>
          <w:color w:val="000000"/>
          <w:szCs w:val="24"/>
        </w:rPr>
        <w:t xml:space="preserve"> </w:t>
      </w:r>
      <w:r w:rsidR="003774D7" w:rsidRPr="003774D7">
        <w:rPr>
          <w:color w:val="000000"/>
          <w:szCs w:val="24"/>
        </w:rPr>
        <w:t>на развитие социально-экономической среды Калужской области.</w:t>
      </w:r>
    </w:p>
    <w:p w14:paraId="25EF4786" w14:textId="77777777" w:rsidR="004B6057" w:rsidRDefault="003C28C7" w:rsidP="006741FA">
      <w:pPr>
        <w:pStyle w:val="12"/>
        <w:spacing w:line="288" w:lineRule="auto"/>
        <w:ind w:left="0" w:firstLine="567"/>
        <w:jc w:val="both"/>
        <w:rPr>
          <w:color w:val="000000"/>
          <w:szCs w:val="24"/>
        </w:rPr>
      </w:pPr>
      <w:r w:rsidRPr="003C28C7">
        <w:rPr>
          <w:color w:val="000000"/>
          <w:szCs w:val="24"/>
        </w:rPr>
        <w:t xml:space="preserve">Со стороны Администрации города </w:t>
      </w:r>
      <w:r w:rsidR="004B6057" w:rsidRPr="003C28C7">
        <w:rPr>
          <w:color w:val="000000"/>
          <w:szCs w:val="24"/>
        </w:rPr>
        <w:t xml:space="preserve">реализацию проекта </w:t>
      </w:r>
      <w:r w:rsidRPr="003C28C7">
        <w:rPr>
          <w:color w:val="000000"/>
          <w:szCs w:val="24"/>
        </w:rPr>
        <w:t xml:space="preserve">курировал Ананьев Геннадий Евгеньевич, заместитель главы Администрации города Обнинск по вопросам управления делами, ранее занимавший должность заместитель глав Администрации города по экономическому развитию. </w:t>
      </w:r>
    </w:p>
    <w:p w14:paraId="17C6B40F" w14:textId="2F101E1E" w:rsidR="003C28C7" w:rsidRPr="003C28C7" w:rsidRDefault="004B6057" w:rsidP="006741FA">
      <w:pPr>
        <w:pStyle w:val="12"/>
        <w:spacing w:line="288" w:lineRule="auto"/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Геннадий Ананьев р</w:t>
      </w:r>
      <w:r w:rsidR="003C28C7" w:rsidRPr="003C28C7">
        <w:rPr>
          <w:color w:val="000000"/>
          <w:szCs w:val="24"/>
        </w:rPr>
        <w:t>уководил деятельностью 4 структурных подразделений Администрации города, курировал деятельность муниципальных предприятий и учреждений в соответствии со своими полномочиями, вел аналитическую работу. Благодаря своим профессиональным и личностным качествам Геннадий Евгеньевич имеет заслуженный авторитет и уважение в коллективе, зарекомендовав себя ответственным и инициативным руководителем. Награжден Почетной грамотой Администрации города, Почетной грамотой Министерства природных ресурсов, экологии и благоустройства Калужской области, Медалью МЧС России «За пропаганду спасательного дела», Медалью МЧС России</w:t>
      </w:r>
      <w:r w:rsidR="003C28C7">
        <w:rPr>
          <w:color w:val="000000"/>
          <w:szCs w:val="24"/>
        </w:rPr>
        <w:t xml:space="preserve"> «Маршал Василий Чуйков», </w:t>
      </w:r>
      <w:r w:rsidR="003C28C7" w:rsidRPr="004B6057">
        <w:rPr>
          <w:color w:val="000000"/>
          <w:szCs w:val="24"/>
        </w:rPr>
        <w:t>Благодарственной грамотой Губернатора Калужской области</w:t>
      </w:r>
      <w:r w:rsidR="003C28C7">
        <w:rPr>
          <w:color w:val="000000"/>
          <w:szCs w:val="24"/>
        </w:rPr>
        <w:t xml:space="preserve">. </w:t>
      </w:r>
      <w:r w:rsidR="003C28C7" w:rsidRPr="003C28C7">
        <w:rPr>
          <w:color w:val="000000"/>
          <w:szCs w:val="24"/>
        </w:rPr>
        <w:t>Заслуженный работник муниципальной службы</w:t>
      </w:r>
      <w:r w:rsidR="003C28C7">
        <w:rPr>
          <w:color w:val="000000"/>
          <w:szCs w:val="24"/>
        </w:rPr>
        <w:t xml:space="preserve"> Калужской области</w:t>
      </w:r>
      <w:r w:rsidR="003C28C7" w:rsidRPr="003C28C7">
        <w:rPr>
          <w:color w:val="000000"/>
          <w:szCs w:val="24"/>
        </w:rPr>
        <w:t>.</w:t>
      </w:r>
    </w:p>
    <w:p w14:paraId="77CE0AB0" w14:textId="77777777" w:rsidR="00DE021C" w:rsidRPr="00CF2556" w:rsidRDefault="00DE021C" w:rsidP="006741FA">
      <w:pPr>
        <w:pStyle w:val="12"/>
        <w:spacing w:line="288" w:lineRule="auto"/>
        <w:ind w:left="0" w:firstLine="567"/>
        <w:jc w:val="both"/>
        <w:rPr>
          <w:color w:val="000000"/>
          <w:szCs w:val="24"/>
        </w:rPr>
      </w:pPr>
    </w:p>
    <w:p w14:paraId="0992EC13" w14:textId="77777777" w:rsidR="00A55129" w:rsidRDefault="00A55129" w:rsidP="006741FA">
      <w:pPr>
        <w:spacing w:line="288" w:lineRule="auto"/>
        <w:ind w:firstLine="0"/>
      </w:pPr>
      <w:r>
        <w:rPr>
          <w:b/>
          <w:bCs/>
          <w:szCs w:val="24"/>
        </w:rPr>
        <w:t xml:space="preserve">22. Ссылки на интернет-ресурсы практики </w:t>
      </w:r>
    </w:p>
    <w:p w14:paraId="64775437" w14:textId="77777777" w:rsidR="00A55129" w:rsidRDefault="00A55129" w:rsidP="006741FA">
      <w:pPr>
        <w:spacing w:line="288" w:lineRule="auto"/>
        <w:ind w:firstLine="0"/>
      </w:pPr>
      <w:r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0"/>
        <w:gridCol w:w="6154"/>
        <w:gridCol w:w="3006"/>
      </w:tblGrid>
      <w:tr w:rsidR="00A55129" w14:paraId="0FBA5932" w14:textId="77777777" w:rsidTr="008E1BC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6AE7A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b/>
                <w:bCs/>
                <w:szCs w:val="24"/>
              </w:rPr>
              <w:t>№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058C2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b/>
                <w:bCs/>
                <w:szCs w:val="24"/>
              </w:rPr>
              <w:t>Наименование ресурса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9ED88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b/>
                <w:bCs/>
                <w:szCs w:val="24"/>
              </w:rPr>
              <w:t>Ссылка на ресурс</w:t>
            </w:r>
          </w:p>
        </w:tc>
      </w:tr>
      <w:tr w:rsidR="00A55129" w14:paraId="3432D55B" w14:textId="77777777" w:rsidTr="008E1BC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C7E05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B821F" w14:textId="77777777" w:rsidR="00A55129" w:rsidRDefault="00A55129" w:rsidP="006741FA">
            <w:pPr>
              <w:spacing w:line="288" w:lineRule="auto"/>
              <w:ind w:firstLine="0"/>
            </w:pPr>
            <w:r>
              <w:rPr>
                <w:szCs w:val="24"/>
              </w:rPr>
              <w:t>Сеть интернет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BC649" w14:textId="3424D71B" w:rsidR="00A55129" w:rsidRDefault="0015618D" w:rsidP="006741FA">
            <w:pPr>
              <w:spacing w:line="288" w:lineRule="auto"/>
              <w:ind w:firstLine="0"/>
            </w:pPr>
            <w:hyperlink r:id="rId9" w:history="1">
              <w:r w:rsidR="004C4D0E" w:rsidRPr="00583E47">
                <w:rPr>
                  <w:rStyle w:val="a3"/>
                  <w:szCs w:val="24"/>
                </w:rPr>
                <w:t>https://technolab24.ru/</w:t>
              </w:r>
            </w:hyperlink>
            <w:r w:rsidR="004C4D0E">
              <w:rPr>
                <w:szCs w:val="24"/>
              </w:rPr>
              <w:t xml:space="preserve">  </w:t>
            </w:r>
          </w:p>
        </w:tc>
      </w:tr>
      <w:tr w:rsidR="00A55129" w14:paraId="0B280A05" w14:textId="77777777" w:rsidTr="008E1BC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FE132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szCs w:val="24"/>
              </w:rPr>
              <w:t>2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F0C89" w14:textId="77777777" w:rsidR="00A55129" w:rsidRDefault="00A55129" w:rsidP="006741FA">
            <w:pPr>
              <w:spacing w:line="288" w:lineRule="auto"/>
              <w:ind w:firstLine="0"/>
            </w:pPr>
            <w:r>
              <w:rPr>
                <w:szCs w:val="24"/>
              </w:rPr>
              <w:t>Социальная сеть «В контакте»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0C7A7" w14:textId="4DD08402" w:rsidR="00A55129" w:rsidRDefault="0015618D" w:rsidP="006741FA">
            <w:pPr>
              <w:spacing w:line="288" w:lineRule="auto"/>
              <w:ind w:firstLine="0"/>
            </w:pPr>
            <w:hyperlink r:id="rId10" w:history="1">
              <w:r w:rsidR="004C4D0E" w:rsidRPr="00583E47">
                <w:rPr>
                  <w:rStyle w:val="a3"/>
                  <w:szCs w:val="24"/>
                </w:rPr>
                <w:t>https://</w:t>
              </w:r>
              <w:r w:rsidR="004C4D0E" w:rsidRPr="00583E47">
                <w:rPr>
                  <w:rStyle w:val="a3"/>
                  <w:szCs w:val="24"/>
                  <w:lang w:val="en-US"/>
                </w:rPr>
                <w:t>vk.com/</w:t>
              </w:r>
              <w:r w:rsidR="004C4D0E" w:rsidRPr="00583E47">
                <w:rPr>
                  <w:rStyle w:val="a3"/>
                  <w:szCs w:val="24"/>
                </w:rPr>
                <w:t>technolab24</w:t>
              </w:r>
            </w:hyperlink>
            <w:r w:rsidR="004C4D0E">
              <w:rPr>
                <w:szCs w:val="24"/>
              </w:rPr>
              <w:t xml:space="preserve"> </w:t>
            </w:r>
          </w:p>
        </w:tc>
      </w:tr>
    </w:tbl>
    <w:p w14:paraId="75D9049C" w14:textId="77777777" w:rsidR="00DE021C" w:rsidRDefault="00DE021C" w:rsidP="006741FA">
      <w:pPr>
        <w:spacing w:line="288" w:lineRule="auto"/>
        <w:ind w:firstLine="0"/>
        <w:rPr>
          <w:iCs/>
          <w:szCs w:val="24"/>
        </w:rPr>
      </w:pPr>
    </w:p>
    <w:p w14:paraId="3388CAD2" w14:textId="77777777" w:rsidR="00A55129" w:rsidRDefault="00A55129" w:rsidP="006741FA">
      <w:pPr>
        <w:spacing w:line="288" w:lineRule="auto"/>
        <w:ind w:firstLine="0"/>
      </w:pPr>
      <w:r>
        <w:rPr>
          <w:b/>
          <w:bCs/>
          <w:szCs w:val="24"/>
        </w:rPr>
        <w:t>23. Список контактов, ответственных за реализацию практики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3"/>
        <w:gridCol w:w="6130"/>
        <w:gridCol w:w="2977"/>
      </w:tblGrid>
      <w:tr w:rsidR="00A55129" w14:paraId="2F6762E6" w14:textId="77777777" w:rsidTr="008E1BC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99A81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b/>
                <w:bCs/>
                <w:szCs w:val="24"/>
              </w:rPr>
              <w:t>№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913E4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b/>
                <w:bCs/>
                <w:szCs w:val="24"/>
              </w:rPr>
              <w:t>Ответственный (ФИО, должность)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CE12D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b/>
                <w:bCs/>
                <w:szCs w:val="24"/>
              </w:rPr>
              <w:t>Телефон, электронная почта</w:t>
            </w:r>
          </w:p>
        </w:tc>
      </w:tr>
      <w:tr w:rsidR="00A55129" w14:paraId="7A4EE651" w14:textId="77777777" w:rsidTr="008E1BC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9EC72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0918E" w14:textId="7B4CD7D3" w:rsidR="00A55129" w:rsidRDefault="00A55129" w:rsidP="006741FA">
            <w:pPr>
              <w:spacing w:line="288" w:lineRule="auto"/>
              <w:ind w:firstLine="0"/>
            </w:pPr>
            <w:proofErr w:type="spellStart"/>
            <w:r>
              <w:rPr>
                <w:szCs w:val="24"/>
              </w:rPr>
              <w:t>Чернат</w:t>
            </w:r>
            <w:proofErr w:type="spellEnd"/>
            <w:r>
              <w:rPr>
                <w:szCs w:val="24"/>
              </w:rPr>
              <w:t xml:space="preserve"> Александра Вячеславовна, директор</w:t>
            </w:r>
            <w:r w:rsidR="0023670F">
              <w:rPr>
                <w:szCs w:val="24"/>
              </w:rPr>
              <w:t xml:space="preserve"> </w:t>
            </w:r>
            <w:r w:rsidR="0023670F" w:rsidRPr="004C4D0E">
              <w:rPr>
                <w:szCs w:val="24"/>
              </w:rPr>
              <w:t>ЧОУ ДО «Академия Технолаб»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CBAA5" w14:textId="77777777" w:rsidR="00A55129" w:rsidRDefault="00A55129" w:rsidP="006741FA">
            <w:pPr>
              <w:spacing w:line="288" w:lineRule="auto"/>
              <w:ind w:firstLine="0"/>
            </w:pPr>
            <w:r>
              <w:rPr>
                <w:szCs w:val="24"/>
              </w:rPr>
              <w:t>8 916 597 56 54</w:t>
            </w:r>
          </w:p>
          <w:p w14:paraId="61F11F69" w14:textId="69F5266A" w:rsidR="00F01543" w:rsidRDefault="0015618D" w:rsidP="006741FA">
            <w:pPr>
              <w:spacing w:line="288" w:lineRule="auto"/>
              <w:ind w:firstLine="0"/>
              <w:rPr>
                <w:szCs w:val="24"/>
              </w:rPr>
            </w:pPr>
            <w:hyperlink r:id="rId11" w:anchor="_blank" w:history="1">
              <w:r w:rsidR="00A55129" w:rsidRPr="00F01543">
                <w:rPr>
                  <w:rStyle w:val="a3"/>
                  <w:lang w:val="en-US"/>
                </w:rPr>
                <w:t>achernat@technolab24.ru</w:t>
              </w:r>
            </w:hyperlink>
          </w:p>
        </w:tc>
      </w:tr>
      <w:tr w:rsidR="00A55129" w14:paraId="4E166BA6" w14:textId="77777777" w:rsidTr="008E1BC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6B633" w14:textId="77777777" w:rsidR="00A55129" w:rsidRDefault="00A55129" w:rsidP="006741FA">
            <w:pPr>
              <w:spacing w:line="288" w:lineRule="auto"/>
              <w:ind w:firstLine="0"/>
              <w:jc w:val="center"/>
            </w:pPr>
            <w:r>
              <w:rPr>
                <w:szCs w:val="24"/>
              </w:rPr>
              <w:t>2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89746" w14:textId="092159C6" w:rsidR="00A55129" w:rsidRDefault="00A55129" w:rsidP="006741FA">
            <w:pPr>
              <w:spacing w:line="288" w:lineRule="auto"/>
              <w:ind w:firstLine="0"/>
            </w:pPr>
            <w:r>
              <w:rPr>
                <w:szCs w:val="24"/>
              </w:rPr>
              <w:t>А</w:t>
            </w:r>
            <w:r w:rsidR="004C4D0E">
              <w:rPr>
                <w:szCs w:val="24"/>
              </w:rPr>
              <w:t>наньев Геннадий Евгеньевич, заместитель</w:t>
            </w:r>
            <w:r>
              <w:rPr>
                <w:szCs w:val="24"/>
              </w:rPr>
              <w:t xml:space="preserve"> главы Администрации города Обнинск по вопросам управления делами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01C9D" w14:textId="77777777" w:rsidR="00A55129" w:rsidRDefault="00A55129" w:rsidP="006741FA">
            <w:pPr>
              <w:spacing w:line="288" w:lineRule="auto"/>
              <w:ind w:firstLine="0"/>
            </w:pPr>
            <w:r>
              <w:rPr>
                <w:szCs w:val="24"/>
              </w:rPr>
              <w:t>8 909 251 41 71</w:t>
            </w:r>
          </w:p>
          <w:p w14:paraId="0D56981E" w14:textId="77777777" w:rsidR="00A55129" w:rsidRDefault="0015618D" w:rsidP="006741FA">
            <w:pPr>
              <w:spacing w:line="288" w:lineRule="auto"/>
              <w:ind w:firstLine="0"/>
              <w:rPr>
                <w:szCs w:val="24"/>
                <w:lang w:val="en-US"/>
              </w:rPr>
            </w:pPr>
            <w:hyperlink r:id="rId12" w:history="1">
              <w:r w:rsidR="00A55129">
                <w:rPr>
                  <w:rStyle w:val="a3"/>
                  <w:szCs w:val="24"/>
                  <w:lang w:val="en-US"/>
                </w:rPr>
                <w:t>ananiev@admobninsk.ru</w:t>
              </w:r>
            </w:hyperlink>
          </w:p>
        </w:tc>
      </w:tr>
    </w:tbl>
    <w:p w14:paraId="70BA49D2" w14:textId="5E9BA0D0" w:rsidR="00A55129" w:rsidRDefault="00A55129" w:rsidP="006741FA">
      <w:pPr>
        <w:spacing w:line="288" w:lineRule="auto"/>
      </w:pPr>
    </w:p>
    <w:p w14:paraId="5694A691" w14:textId="13AC9D16" w:rsidR="004B6057" w:rsidRDefault="004B6057" w:rsidP="006741FA">
      <w:pPr>
        <w:spacing w:line="288" w:lineRule="auto"/>
      </w:pPr>
    </w:p>
    <w:p w14:paraId="60131CC6" w14:textId="77777777" w:rsidR="00255F76" w:rsidRDefault="00255F76" w:rsidP="006741FA">
      <w:pPr>
        <w:spacing w:line="288" w:lineRule="auto"/>
      </w:pPr>
    </w:p>
    <w:p w14:paraId="2A96A304" w14:textId="275CB32F" w:rsidR="004B6057" w:rsidRDefault="004B6057" w:rsidP="006741FA">
      <w:pPr>
        <w:spacing w:line="288" w:lineRule="auto"/>
        <w:ind w:firstLine="0"/>
      </w:pPr>
      <w:r>
        <w:t>Директор</w:t>
      </w:r>
    </w:p>
    <w:p w14:paraId="2A52DD01" w14:textId="0EBBBD10" w:rsidR="004B6057" w:rsidRDefault="004B6057" w:rsidP="004B6057">
      <w:pPr>
        <w:spacing w:line="276" w:lineRule="auto"/>
        <w:ind w:firstLine="0"/>
      </w:pPr>
      <w:r>
        <w:t xml:space="preserve">ЧОУ ДО «Академия </w:t>
      </w:r>
      <w:proofErr w:type="spellStart"/>
      <w:r>
        <w:t>Технолаб</w:t>
      </w:r>
      <w:proofErr w:type="spellEnd"/>
      <w:r>
        <w:t>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А.В. </w:t>
      </w:r>
      <w:proofErr w:type="spellStart"/>
      <w:r>
        <w:t>Чернат</w:t>
      </w:r>
      <w:proofErr w:type="spellEnd"/>
    </w:p>
    <w:sectPr w:rsidR="004B6057">
      <w:footerReference w:type="default" r:id="rId13"/>
      <w:pgSz w:w="11906" w:h="16838"/>
      <w:pgMar w:top="851" w:right="851" w:bottom="851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50F15" w14:textId="77777777" w:rsidR="0015618D" w:rsidRDefault="0015618D">
      <w:pPr>
        <w:spacing w:line="240" w:lineRule="auto"/>
      </w:pPr>
      <w:r>
        <w:separator/>
      </w:r>
    </w:p>
  </w:endnote>
  <w:endnote w:type="continuationSeparator" w:id="0">
    <w:p w14:paraId="71FC28D6" w14:textId="77777777" w:rsidR="0015618D" w:rsidRDefault="001561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678F" w14:textId="77777777" w:rsidR="00CF4991" w:rsidRPr="009247A4" w:rsidRDefault="00CF4991">
    <w:pPr>
      <w:pStyle w:val="ab"/>
      <w:jc w:val="right"/>
      <w:rPr>
        <w:sz w:val="16"/>
        <w:szCs w:val="16"/>
      </w:rPr>
    </w:pPr>
    <w:r w:rsidRPr="009247A4">
      <w:rPr>
        <w:sz w:val="16"/>
        <w:szCs w:val="16"/>
      </w:rPr>
      <w:fldChar w:fldCharType="begin"/>
    </w:r>
    <w:r w:rsidRPr="009247A4">
      <w:rPr>
        <w:sz w:val="16"/>
        <w:szCs w:val="16"/>
      </w:rPr>
      <w:instrText xml:space="preserve"> PAGE </w:instrText>
    </w:r>
    <w:r w:rsidRPr="009247A4">
      <w:rPr>
        <w:sz w:val="16"/>
        <w:szCs w:val="16"/>
      </w:rPr>
      <w:fldChar w:fldCharType="separate"/>
    </w:r>
    <w:r w:rsidR="004B2B61" w:rsidRPr="009247A4">
      <w:rPr>
        <w:noProof/>
        <w:sz w:val="16"/>
        <w:szCs w:val="16"/>
      </w:rPr>
      <w:t>1</w:t>
    </w:r>
    <w:r w:rsidRPr="009247A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D5B06" w14:textId="77777777" w:rsidR="0015618D" w:rsidRDefault="0015618D">
      <w:pPr>
        <w:spacing w:line="240" w:lineRule="auto"/>
      </w:pPr>
      <w:r>
        <w:separator/>
      </w:r>
    </w:p>
  </w:footnote>
  <w:footnote w:type="continuationSeparator" w:id="0">
    <w:p w14:paraId="505A6E72" w14:textId="77777777" w:rsidR="0015618D" w:rsidRDefault="001561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0000005"/>
    <w:multiLevelType w:val="multilevel"/>
    <w:tmpl w:val="00000005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02C66C2"/>
    <w:multiLevelType w:val="hybridMultilevel"/>
    <w:tmpl w:val="F138A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523164">
    <w:abstractNumId w:val="0"/>
  </w:num>
  <w:num w:numId="2" w16cid:durableId="1278025164">
    <w:abstractNumId w:val="1"/>
  </w:num>
  <w:num w:numId="3" w16cid:durableId="1910071473">
    <w:abstractNumId w:val="2"/>
  </w:num>
  <w:num w:numId="4" w16cid:durableId="1969891738">
    <w:abstractNumId w:val="3"/>
  </w:num>
  <w:num w:numId="5" w16cid:durableId="255022766">
    <w:abstractNumId w:val="4"/>
  </w:num>
  <w:num w:numId="6" w16cid:durableId="1547137396">
    <w:abstractNumId w:val="5"/>
  </w:num>
  <w:num w:numId="7" w16cid:durableId="14789557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A5"/>
    <w:rsid w:val="000012A5"/>
    <w:rsid w:val="000132FA"/>
    <w:rsid w:val="000342ED"/>
    <w:rsid w:val="0004756B"/>
    <w:rsid w:val="00055672"/>
    <w:rsid w:val="00082702"/>
    <w:rsid w:val="00085C03"/>
    <w:rsid w:val="00095502"/>
    <w:rsid w:val="000A5F7E"/>
    <w:rsid w:val="000B10B0"/>
    <w:rsid w:val="000B7074"/>
    <w:rsid w:val="000D46A5"/>
    <w:rsid w:val="000D6342"/>
    <w:rsid w:val="000E40E9"/>
    <w:rsid w:val="000E75C5"/>
    <w:rsid w:val="00104A69"/>
    <w:rsid w:val="001103BC"/>
    <w:rsid w:val="0012648A"/>
    <w:rsid w:val="00130BA7"/>
    <w:rsid w:val="0015618D"/>
    <w:rsid w:val="001621B7"/>
    <w:rsid w:val="00172ADA"/>
    <w:rsid w:val="00180C0D"/>
    <w:rsid w:val="001975CE"/>
    <w:rsid w:val="001A54AD"/>
    <w:rsid w:val="001D0FFF"/>
    <w:rsid w:val="001F2B77"/>
    <w:rsid w:val="001F43DC"/>
    <w:rsid w:val="002146A5"/>
    <w:rsid w:val="002154A0"/>
    <w:rsid w:val="002309A0"/>
    <w:rsid w:val="0023670F"/>
    <w:rsid w:val="002404DC"/>
    <w:rsid w:val="00240B14"/>
    <w:rsid w:val="00245759"/>
    <w:rsid w:val="00255F76"/>
    <w:rsid w:val="00286EC2"/>
    <w:rsid w:val="00286FFE"/>
    <w:rsid w:val="00290AD3"/>
    <w:rsid w:val="002A2700"/>
    <w:rsid w:val="002A62B4"/>
    <w:rsid w:val="002A637D"/>
    <w:rsid w:val="002B10A2"/>
    <w:rsid w:val="002C5268"/>
    <w:rsid w:val="002D3804"/>
    <w:rsid w:val="002D5B1D"/>
    <w:rsid w:val="002D78BF"/>
    <w:rsid w:val="00302146"/>
    <w:rsid w:val="00305689"/>
    <w:rsid w:val="00311878"/>
    <w:rsid w:val="00312BFD"/>
    <w:rsid w:val="00353513"/>
    <w:rsid w:val="003679A4"/>
    <w:rsid w:val="003774D7"/>
    <w:rsid w:val="00392F99"/>
    <w:rsid w:val="0039423E"/>
    <w:rsid w:val="00395218"/>
    <w:rsid w:val="003C197C"/>
    <w:rsid w:val="003C28C7"/>
    <w:rsid w:val="003D2FBB"/>
    <w:rsid w:val="003E031E"/>
    <w:rsid w:val="003E0BFF"/>
    <w:rsid w:val="003E27AC"/>
    <w:rsid w:val="003F1677"/>
    <w:rsid w:val="0041356F"/>
    <w:rsid w:val="00417AD4"/>
    <w:rsid w:val="0042509E"/>
    <w:rsid w:val="00425B41"/>
    <w:rsid w:val="00441819"/>
    <w:rsid w:val="004503DE"/>
    <w:rsid w:val="00460F83"/>
    <w:rsid w:val="00466D93"/>
    <w:rsid w:val="004816CB"/>
    <w:rsid w:val="004A41FA"/>
    <w:rsid w:val="004B2B61"/>
    <w:rsid w:val="004B6057"/>
    <w:rsid w:val="004B6C06"/>
    <w:rsid w:val="004C4D0E"/>
    <w:rsid w:val="004D6559"/>
    <w:rsid w:val="004E0991"/>
    <w:rsid w:val="004E47C7"/>
    <w:rsid w:val="004E4A40"/>
    <w:rsid w:val="00530A09"/>
    <w:rsid w:val="00567DF7"/>
    <w:rsid w:val="005711B7"/>
    <w:rsid w:val="00575678"/>
    <w:rsid w:val="00591787"/>
    <w:rsid w:val="00595161"/>
    <w:rsid w:val="005A598B"/>
    <w:rsid w:val="005A68F3"/>
    <w:rsid w:val="005B2837"/>
    <w:rsid w:val="005E2594"/>
    <w:rsid w:val="006002C1"/>
    <w:rsid w:val="006040A5"/>
    <w:rsid w:val="006045D8"/>
    <w:rsid w:val="00636CAF"/>
    <w:rsid w:val="006458CE"/>
    <w:rsid w:val="00660700"/>
    <w:rsid w:val="00663AF9"/>
    <w:rsid w:val="0066782F"/>
    <w:rsid w:val="00667C06"/>
    <w:rsid w:val="00667F62"/>
    <w:rsid w:val="006741FA"/>
    <w:rsid w:val="006B3DD9"/>
    <w:rsid w:val="006B6767"/>
    <w:rsid w:val="006C78C1"/>
    <w:rsid w:val="006D20AA"/>
    <w:rsid w:val="007408EB"/>
    <w:rsid w:val="00757325"/>
    <w:rsid w:val="00770956"/>
    <w:rsid w:val="00791D57"/>
    <w:rsid w:val="00792FBA"/>
    <w:rsid w:val="00795CCB"/>
    <w:rsid w:val="007A28CB"/>
    <w:rsid w:val="007A4167"/>
    <w:rsid w:val="007E5689"/>
    <w:rsid w:val="007F1FE7"/>
    <w:rsid w:val="007F21AC"/>
    <w:rsid w:val="007F2C76"/>
    <w:rsid w:val="00807247"/>
    <w:rsid w:val="00823ACD"/>
    <w:rsid w:val="0083414C"/>
    <w:rsid w:val="008429FE"/>
    <w:rsid w:val="00866CCF"/>
    <w:rsid w:val="008743F2"/>
    <w:rsid w:val="00874E51"/>
    <w:rsid w:val="00880BB5"/>
    <w:rsid w:val="008814EC"/>
    <w:rsid w:val="00883747"/>
    <w:rsid w:val="008A0793"/>
    <w:rsid w:val="008A79DD"/>
    <w:rsid w:val="008C1856"/>
    <w:rsid w:val="008C2458"/>
    <w:rsid w:val="008C6AE3"/>
    <w:rsid w:val="008E1BC4"/>
    <w:rsid w:val="008E4C09"/>
    <w:rsid w:val="008F3C09"/>
    <w:rsid w:val="009247A4"/>
    <w:rsid w:val="009410E6"/>
    <w:rsid w:val="00953DEB"/>
    <w:rsid w:val="00965EF7"/>
    <w:rsid w:val="0097205B"/>
    <w:rsid w:val="00982A60"/>
    <w:rsid w:val="009854DD"/>
    <w:rsid w:val="0099191B"/>
    <w:rsid w:val="009935EA"/>
    <w:rsid w:val="009A18AB"/>
    <w:rsid w:val="009B4F96"/>
    <w:rsid w:val="009C4806"/>
    <w:rsid w:val="009D294F"/>
    <w:rsid w:val="00A0620A"/>
    <w:rsid w:val="00A07157"/>
    <w:rsid w:val="00A24B1B"/>
    <w:rsid w:val="00A41A50"/>
    <w:rsid w:val="00A45941"/>
    <w:rsid w:val="00A50D56"/>
    <w:rsid w:val="00A540E2"/>
    <w:rsid w:val="00A55129"/>
    <w:rsid w:val="00A639D4"/>
    <w:rsid w:val="00A649B0"/>
    <w:rsid w:val="00A675A6"/>
    <w:rsid w:val="00A74023"/>
    <w:rsid w:val="00AA6BD2"/>
    <w:rsid w:val="00AB3E9C"/>
    <w:rsid w:val="00AB5891"/>
    <w:rsid w:val="00AB6442"/>
    <w:rsid w:val="00AC4414"/>
    <w:rsid w:val="00AF21AF"/>
    <w:rsid w:val="00B06377"/>
    <w:rsid w:val="00B24E34"/>
    <w:rsid w:val="00B3473F"/>
    <w:rsid w:val="00B356F4"/>
    <w:rsid w:val="00B44590"/>
    <w:rsid w:val="00B5283B"/>
    <w:rsid w:val="00B65606"/>
    <w:rsid w:val="00B859A3"/>
    <w:rsid w:val="00B9173F"/>
    <w:rsid w:val="00B971FD"/>
    <w:rsid w:val="00BB3BD3"/>
    <w:rsid w:val="00BC09BB"/>
    <w:rsid w:val="00BC2224"/>
    <w:rsid w:val="00BD4640"/>
    <w:rsid w:val="00BD6EF5"/>
    <w:rsid w:val="00BE2238"/>
    <w:rsid w:val="00BE62FA"/>
    <w:rsid w:val="00BF00FB"/>
    <w:rsid w:val="00BF10BE"/>
    <w:rsid w:val="00C057E2"/>
    <w:rsid w:val="00C30F46"/>
    <w:rsid w:val="00C50804"/>
    <w:rsid w:val="00C5399D"/>
    <w:rsid w:val="00C54F00"/>
    <w:rsid w:val="00C615D6"/>
    <w:rsid w:val="00C84ACD"/>
    <w:rsid w:val="00CA069E"/>
    <w:rsid w:val="00CA134C"/>
    <w:rsid w:val="00CC7406"/>
    <w:rsid w:val="00CE7C35"/>
    <w:rsid w:val="00CF0555"/>
    <w:rsid w:val="00CF4991"/>
    <w:rsid w:val="00D04C12"/>
    <w:rsid w:val="00D06E52"/>
    <w:rsid w:val="00D25774"/>
    <w:rsid w:val="00D307AD"/>
    <w:rsid w:val="00D42483"/>
    <w:rsid w:val="00D47B3E"/>
    <w:rsid w:val="00D53D4F"/>
    <w:rsid w:val="00D8291B"/>
    <w:rsid w:val="00D82947"/>
    <w:rsid w:val="00D93D47"/>
    <w:rsid w:val="00DC45D4"/>
    <w:rsid w:val="00DE021C"/>
    <w:rsid w:val="00DE344D"/>
    <w:rsid w:val="00DF02F5"/>
    <w:rsid w:val="00DF0724"/>
    <w:rsid w:val="00DF08AE"/>
    <w:rsid w:val="00DF3F29"/>
    <w:rsid w:val="00E11DFB"/>
    <w:rsid w:val="00E16744"/>
    <w:rsid w:val="00E37018"/>
    <w:rsid w:val="00E43A43"/>
    <w:rsid w:val="00E47048"/>
    <w:rsid w:val="00E55007"/>
    <w:rsid w:val="00E86949"/>
    <w:rsid w:val="00E9526D"/>
    <w:rsid w:val="00E96F60"/>
    <w:rsid w:val="00EA1345"/>
    <w:rsid w:val="00EB1F0A"/>
    <w:rsid w:val="00EB1FCE"/>
    <w:rsid w:val="00EC001B"/>
    <w:rsid w:val="00EC6004"/>
    <w:rsid w:val="00EE3E6D"/>
    <w:rsid w:val="00EF3CFC"/>
    <w:rsid w:val="00EF3E9B"/>
    <w:rsid w:val="00EF6EC3"/>
    <w:rsid w:val="00F01543"/>
    <w:rsid w:val="00F01BBB"/>
    <w:rsid w:val="00F02784"/>
    <w:rsid w:val="00F04A00"/>
    <w:rsid w:val="00F069B1"/>
    <w:rsid w:val="00F10624"/>
    <w:rsid w:val="00F16CC7"/>
    <w:rsid w:val="00F23B98"/>
    <w:rsid w:val="00F3374C"/>
    <w:rsid w:val="00F51EEF"/>
    <w:rsid w:val="00F64A57"/>
    <w:rsid w:val="00F725BA"/>
    <w:rsid w:val="00F76B8B"/>
    <w:rsid w:val="00F90633"/>
    <w:rsid w:val="00F90E92"/>
    <w:rsid w:val="00FA5A0C"/>
    <w:rsid w:val="00FB1F98"/>
    <w:rsid w:val="00FB76ED"/>
    <w:rsid w:val="00FD6D09"/>
    <w:rsid w:val="00FE1A22"/>
    <w:rsid w:val="00FE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839862"/>
  <w15:docId w15:val="{D3B7AF7D-FE76-4749-BAC7-CBF8E924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360" w:lineRule="auto"/>
      <w:ind w:firstLine="709"/>
    </w:pPr>
    <w:rPr>
      <w:rFonts w:eastAsia="Calibr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character" w:customStyle="1" w:styleId="None">
    <w:name w:val="None"/>
  </w:style>
  <w:style w:type="character" w:customStyle="1" w:styleId="10">
    <w:name w:val="Неразрешенное упоминание1"/>
    <w:basedOn w:val="1"/>
    <w:rPr>
      <w:color w:val="605E5C"/>
      <w:shd w:val="clear" w:color="auto" w:fill="E1DFDD"/>
    </w:rPr>
  </w:style>
  <w:style w:type="character" w:customStyle="1" w:styleId="a4">
    <w:name w:val="Верхний колонтитул Знак"/>
    <w:basedOn w:val="1"/>
    <w:rPr>
      <w:rFonts w:ascii="Times New Roman" w:eastAsia="Calibri" w:hAnsi="Times New Roman" w:cs="Times New Roman"/>
      <w:sz w:val="24"/>
    </w:rPr>
  </w:style>
  <w:style w:type="character" w:customStyle="1" w:styleId="a5">
    <w:name w:val="Нижний колонтитул Знак"/>
    <w:basedOn w:val="1"/>
    <w:rPr>
      <w:rFonts w:ascii="Times New Roman" w:eastAsia="Calibri" w:hAnsi="Times New Roman" w:cs="Times New Roman"/>
      <w:sz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Symbol"/>
      <w:sz w:val="26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Times New Roman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">
    <w:name w:val="ListLabel 20"/>
    <w:rPr>
      <w:rFonts w:cs="Times New Roman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">
    <w:name w:val="ListLabel 21"/>
    <w:rPr>
      <w:rFonts w:cs="Times New Roman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">
    <w:name w:val="ListLabel 22"/>
    <w:rPr>
      <w:rFonts w:cs="Times New Roman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">
    <w:name w:val="ListLabel 23"/>
    <w:rPr>
      <w:rFonts w:cs="Times New Roman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">
    <w:name w:val="ListLabel 24"/>
    <w:rPr>
      <w:rFonts w:cs="Times New Roman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">
    <w:name w:val="ListLabel 25"/>
    <w:rPr>
      <w:rFonts w:cs="Times New Roman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">
    <w:name w:val="ListLabel 26"/>
    <w:rPr>
      <w:rFonts w:cs="Times New Roman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">
    <w:name w:val="ListLabel 27"/>
    <w:rPr>
      <w:rFonts w:cs="Times New Roman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alibri"/>
    </w:rPr>
  </w:style>
  <w:style w:type="character" w:customStyle="1" w:styleId="ListLabel35">
    <w:name w:val="ListLabel 35"/>
    <w:rPr>
      <w:szCs w:val="24"/>
    </w:rPr>
  </w:style>
  <w:style w:type="character" w:customStyle="1" w:styleId="ListLabel36">
    <w:name w:val="ListLabel 36"/>
    <w:rPr>
      <w:szCs w:val="24"/>
      <w:lang w:val="en-US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ohit Devanagari"/>
    </w:rPr>
  </w:style>
  <w:style w:type="paragraph" w:customStyle="1" w:styleId="12">
    <w:name w:val="Абзац списка1"/>
    <w:basedOn w:val="a"/>
    <w:pPr>
      <w:ind w:left="720"/>
      <w:contextualSpacing/>
    </w:pPr>
  </w:style>
  <w:style w:type="paragraph" w:customStyle="1" w:styleId="Indent0">
    <w:name w:val="Indent_0"/>
    <w:basedOn w:val="a"/>
    <w:pPr>
      <w:spacing w:after="120" w:line="360" w:lineRule="atLeast"/>
      <w:ind w:left="567" w:hanging="567"/>
      <w:jc w:val="both"/>
    </w:pPr>
    <w:rPr>
      <w:rFonts w:ascii="Arial" w:eastAsia="Times New Roman" w:hAnsi="Arial"/>
      <w:sz w:val="22"/>
      <w:szCs w:val="20"/>
      <w:lang w:eastAsia="ru-RU"/>
    </w:rPr>
  </w:style>
  <w:style w:type="paragraph" w:customStyle="1" w:styleId="13">
    <w:name w:val="Обычный (веб)1"/>
    <w:basedOn w:val="a"/>
    <w:pPr>
      <w:spacing w:before="280" w:after="280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incut">
    <w:name w:val="incut"/>
    <w:basedOn w:val="a"/>
    <w:pPr>
      <w:spacing w:before="280" w:after="280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Heading21">
    <w:name w:val="Heading 21"/>
    <w:basedOn w:val="a"/>
    <w:pPr>
      <w:keepNext/>
      <w:keepLines/>
      <w:spacing w:before="200" w:line="276" w:lineRule="auto"/>
      <w:ind w:firstLine="0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customStyle="1" w:styleId="-">
    <w:name w:val="тп-обычный"/>
    <w:pPr>
      <w:suppressAutoHyphens/>
      <w:spacing w:line="360" w:lineRule="auto"/>
      <w:ind w:firstLine="709"/>
      <w:jc w:val="both"/>
    </w:pPr>
    <w:rPr>
      <w:rFonts w:cs="Arial Unicode MS"/>
      <w:color w:val="000000"/>
      <w:sz w:val="24"/>
      <w:szCs w:val="24"/>
      <w:lang w:eastAsia="zh-CN"/>
    </w:rPr>
  </w:style>
  <w:style w:type="paragraph" w:styleId="aa">
    <w:name w:val="header"/>
    <w:basedOn w:val="a"/>
    <w:pPr>
      <w:tabs>
        <w:tab w:val="center" w:pos="4677"/>
        <w:tab w:val="right" w:pos="9355"/>
      </w:tabs>
      <w:spacing w:line="240" w:lineRule="auto"/>
    </w:pPr>
  </w:style>
  <w:style w:type="paragraph" w:styleId="ab">
    <w:name w:val="footer"/>
    <w:basedOn w:val="a"/>
    <w:pPr>
      <w:tabs>
        <w:tab w:val="center" w:pos="4677"/>
        <w:tab w:val="right" w:pos="9355"/>
      </w:tabs>
      <w:spacing w:line="240" w:lineRule="auto"/>
    </w:pPr>
  </w:style>
  <w:style w:type="paragraph" w:customStyle="1" w:styleId="14">
    <w:name w:val="Знак1 Знак Знак Знак"/>
    <w:basedOn w:val="a"/>
    <w:rsid w:val="008C6AE3"/>
    <w:pPr>
      <w:suppressAutoHyphens w:val="0"/>
      <w:spacing w:before="100" w:beforeAutospacing="1" w:after="100" w:afterAutospacing="1" w:line="240" w:lineRule="auto"/>
      <w:ind w:firstLine="0"/>
    </w:pPr>
    <w:rPr>
      <w:rFonts w:ascii="Tahoma" w:eastAsia="Times New Roman" w:hAnsi="Tahoma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BF00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0FB"/>
    <w:rPr>
      <w:rFonts w:ascii="Segoe UI" w:eastAsia="Calibri" w:hAnsi="Segoe UI" w:cs="Segoe UI"/>
      <w:sz w:val="18"/>
      <w:szCs w:val="18"/>
      <w:lang w:eastAsia="en-US"/>
    </w:rPr>
  </w:style>
  <w:style w:type="paragraph" w:styleId="ae">
    <w:name w:val="List Paragraph"/>
    <w:basedOn w:val="a"/>
    <w:link w:val="af"/>
    <w:uiPriority w:val="34"/>
    <w:qFormat/>
    <w:rsid w:val="00A24B1B"/>
    <w:pPr>
      <w:suppressAutoHyphens w:val="0"/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f">
    <w:name w:val="Абзац списка Знак"/>
    <w:link w:val="ae"/>
    <w:uiPriority w:val="34"/>
    <w:locked/>
    <w:rsid w:val="0039521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1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books/583944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aniev@admobni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hernat@technolab24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technolab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chnolab24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5FDA4-DEBC-4BEE-A1F8-A1A03418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7091</Words>
  <Characters>40421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47418</CharactersWithSpaces>
  <SharedDoc>false</SharedDoc>
  <HLinks>
    <vt:vector size="18" baseType="variant">
      <vt:variant>
        <vt:i4>5374077</vt:i4>
      </vt:variant>
      <vt:variant>
        <vt:i4>6</vt:i4>
      </vt:variant>
      <vt:variant>
        <vt:i4>0</vt:i4>
      </vt:variant>
      <vt:variant>
        <vt:i4>5</vt:i4>
      </vt:variant>
      <vt:variant>
        <vt:lpwstr>mailto:ananiev@admobninsk.ru</vt:lpwstr>
      </vt:variant>
      <vt:variant>
        <vt:lpwstr/>
      </vt:variant>
      <vt:variant>
        <vt:i4>5374055</vt:i4>
      </vt:variant>
      <vt:variant>
        <vt:i4>3</vt:i4>
      </vt:variant>
      <vt:variant>
        <vt:i4>0</vt:i4>
      </vt:variant>
      <vt:variant>
        <vt:i4>5</vt:i4>
      </vt:variant>
      <vt:variant>
        <vt:lpwstr>mailto:achernat@technolab24.ru</vt:lpwstr>
      </vt:variant>
      <vt:variant>
        <vt:lpwstr/>
      </vt:variant>
      <vt:variant>
        <vt:i4>1966149</vt:i4>
      </vt:variant>
      <vt:variant>
        <vt:i4>0</vt:i4>
      </vt:variant>
      <vt:variant>
        <vt:i4>0</vt:i4>
      </vt:variant>
      <vt:variant>
        <vt:i4>5</vt:i4>
      </vt:variant>
      <vt:variant>
        <vt:lpwstr>https://www.labirint.ru/books/583944/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4</cp:revision>
  <cp:lastPrinted>2022-07-06T14:00:00Z</cp:lastPrinted>
  <dcterms:created xsi:type="dcterms:W3CDTF">2022-07-06T11:04:00Z</dcterms:created>
  <dcterms:modified xsi:type="dcterms:W3CDTF">2022-07-06T14:02:00Z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