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7F" w:rsidRPr="001B4F7F" w:rsidRDefault="001B4F7F" w:rsidP="001B4F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Hlk73373849"/>
      <w:r w:rsidRPr="001B4F7F">
        <w:rPr>
          <w:rFonts w:ascii="Times New Roman" w:hAnsi="Times New Roman"/>
          <w:b/>
          <w:sz w:val="24"/>
          <w:szCs w:val="24"/>
        </w:rPr>
        <w:t>Паспорт практики</w:t>
      </w: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B4F7F" w:rsidRPr="001B4F7F" w:rsidTr="00130F80">
        <w:tc>
          <w:tcPr>
            <w:tcW w:w="960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</w:rPr>
              <w:t>Создание системы экологического мониторинга в рамках развития аппаратного программного комплекса ''Безопасный город</w:t>
            </w:r>
          </w:p>
        </w:tc>
      </w:tr>
    </w:tbl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B4F7F" w:rsidRPr="001B4F7F" w:rsidTr="00130F80">
        <w:tc>
          <w:tcPr>
            <w:tcW w:w="9605" w:type="dxa"/>
          </w:tcPr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B4F7F">
              <w:rPr>
                <w:rFonts w:ascii="Times New Roman" w:hAnsi="Times New Roman"/>
                <w:sz w:val="24"/>
                <w:szCs w:val="26"/>
              </w:rPr>
              <w:t>МО «Город Глазов»</w:t>
            </w:r>
          </w:p>
        </w:tc>
      </w:tr>
    </w:tbl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3. Предпосылки реализации </w:t>
      </w: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4F7F">
        <w:rPr>
          <w:rFonts w:ascii="Times New Roman" w:hAnsi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B4F7F" w:rsidRPr="001B4F7F" w:rsidTr="00130F80">
        <w:tc>
          <w:tcPr>
            <w:tcW w:w="9605" w:type="dxa"/>
          </w:tcPr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Город Глазов является городом пилотом по построению и развитию аппаратно-программного комплекса «Безопасный город» (АПК «БГ»). В рамках построения АПК «БГ» в 2020 году был построен и запущен один из сегментов Безопасного города – подсистема экологического мониторинга. С целью мониторинга уровне воды в р.Чепца, прогнозирования подъема уровня воды и оперативного оповещения спасательных служб на реке Чепца установлен стационарный гидрологический комплекс автоматического действия.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B4F7F" w:rsidRPr="001B4F7F" w:rsidTr="00130F80">
        <w:tc>
          <w:tcPr>
            <w:tcW w:w="960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Октябрь - декабрь 2020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1B4F7F">
        <w:rPr>
          <w:rFonts w:ascii="Times New Roman" w:hAnsi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B4F7F" w:rsidRPr="001B4F7F" w:rsidTr="00130F80">
        <w:tc>
          <w:tcPr>
            <w:tcW w:w="9605" w:type="dxa"/>
          </w:tcPr>
          <w:p w:rsidR="001B4F7F" w:rsidRPr="001B4F7F" w:rsidRDefault="001B4F7F" w:rsidP="001B4F7F">
            <w:pPr>
              <w:spacing w:after="0" w:line="36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Город Глазов расположен на берегу р. Чепца. Процесс получения сведений об изменении уровня воды не позволял оперативно информировать спасательные службы об изменения уровня воды и оперативно, в короткие сроки приводить службы в режим повышенной готовности, принимать организационные решения.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B4F7F" w:rsidRPr="001B4F7F" w:rsidTr="00130F80">
        <w:tc>
          <w:tcPr>
            <w:tcW w:w="9605" w:type="dxa"/>
          </w:tcPr>
          <w:p w:rsidR="001B4F7F" w:rsidRPr="001B4F7F" w:rsidRDefault="001B4F7F" w:rsidP="001B4F7F">
            <w:pPr>
              <w:spacing w:after="0" w:line="36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Цель. Обеспечение безопасности в паводковый период.</w:t>
            </w:r>
          </w:p>
          <w:p w:rsidR="001B4F7F" w:rsidRPr="001B4F7F" w:rsidRDefault="001B4F7F" w:rsidP="001B4F7F">
            <w:pPr>
              <w:spacing w:after="0" w:line="36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Задачи: Снижение времени оповещения служб экстренного реагирования, населения о возможном подтоплении территории. Переход от оперативного реагирования к </w:t>
            </w: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рисками за счет внедрения современных технологий для достижения основной цели – безопасности человека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1B4F7F" w:rsidRPr="001B4F7F" w:rsidTr="00130F80">
        <w:tc>
          <w:tcPr>
            <w:tcW w:w="993" w:type="dxa"/>
          </w:tcPr>
          <w:p w:rsidR="001B4F7F" w:rsidRPr="001B4F7F" w:rsidRDefault="001B4F7F" w:rsidP="001B4F7F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Описание возможности</w:t>
            </w:r>
          </w:p>
        </w:tc>
      </w:tr>
      <w:tr w:rsidR="001B4F7F" w:rsidRPr="001B4F7F" w:rsidTr="00130F80">
        <w:tc>
          <w:tcPr>
            <w:tcW w:w="99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B4F7F" w:rsidRPr="001B4F7F" w:rsidRDefault="001B4F7F" w:rsidP="001B4F7F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Грамотная подготовка конкурсной документации.</w:t>
            </w:r>
          </w:p>
        </w:tc>
      </w:tr>
      <w:tr w:rsidR="001B4F7F" w:rsidRPr="001B4F7F" w:rsidTr="00130F80">
        <w:tc>
          <w:tcPr>
            <w:tcW w:w="99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B4F7F" w:rsidRPr="001B4F7F" w:rsidRDefault="001B4F7F" w:rsidP="001B4F7F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Контроль этапов реализации проекта.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1B4F7F" w:rsidRPr="001B4F7F" w:rsidTr="00130F80">
        <w:tc>
          <w:tcPr>
            <w:tcW w:w="99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Описание подхода</w:t>
            </w:r>
          </w:p>
        </w:tc>
      </w:tr>
      <w:tr w:rsidR="001B4F7F" w:rsidRPr="001B4F7F" w:rsidTr="00130F80">
        <w:tc>
          <w:tcPr>
            <w:tcW w:w="99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Развитие и построение АПК «БГ» основывается на Концепции разработанной Правительством Российской Федерации и направлено на всестороннюю защиту граждан, а также имущества и территории. </w:t>
            </w:r>
          </w:p>
        </w:tc>
      </w:tr>
    </w:tbl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9. Результаты практики </w:t>
      </w:r>
      <w:r w:rsidRPr="001B4F7F">
        <w:rPr>
          <w:rFonts w:ascii="Times New Roman" w:hAnsi="Times New Roman"/>
          <w:i/>
          <w:sz w:val="24"/>
          <w:szCs w:val="24"/>
        </w:rPr>
        <w:t>(что было достигнуто)</w:t>
      </w:r>
      <w:r w:rsidRPr="001B4F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597"/>
        <w:gridCol w:w="2407"/>
        <w:gridCol w:w="2408"/>
      </w:tblGrid>
      <w:tr w:rsidR="001B4F7F" w:rsidRPr="001B4F7F" w:rsidTr="00130F80">
        <w:tc>
          <w:tcPr>
            <w:tcW w:w="959" w:type="dxa"/>
            <w:vMerge w:val="restart"/>
            <w:vAlign w:val="center"/>
          </w:tcPr>
          <w:p w:rsidR="001B4F7F" w:rsidRPr="001B4F7F" w:rsidRDefault="001B4F7F" w:rsidP="001B4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1B4F7F" w:rsidRPr="001B4F7F" w:rsidRDefault="001B4F7F" w:rsidP="001B4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1B4F7F" w:rsidRPr="001B4F7F" w:rsidRDefault="001B4F7F" w:rsidP="001B4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B4F7F" w:rsidRPr="001B4F7F" w:rsidTr="00130F80">
        <w:tc>
          <w:tcPr>
            <w:tcW w:w="959" w:type="dxa"/>
            <w:vMerge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1B4F7F" w:rsidRPr="001B4F7F" w:rsidRDefault="001B4F7F" w:rsidP="001B4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1B4F7F" w:rsidRPr="001B4F7F" w:rsidRDefault="001B4F7F" w:rsidP="001B4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bCs/>
                <w:sz w:val="24"/>
              </w:rPr>
              <w:t xml:space="preserve">Стационарный </w:t>
            </w:r>
            <w:r w:rsidRPr="001B4F7F">
              <w:rPr>
                <w:rFonts w:ascii="Times New Roman" w:hAnsi="Times New Roman"/>
                <w:sz w:val="24"/>
              </w:rPr>
              <w:t>гидрологический комплекс</w:t>
            </w:r>
            <w:r w:rsidRPr="001B4F7F">
              <w:rPr>
                <w:rFonts w:ascii="Times New Roman" w:hAnsi="Times New Roman"/>
                <w:bCs/>
                <w:sz w:val="24"/>
              </w:rPr>
              <w:t xml:space="preserve"> автоматического действия</w:t>
            </w:r>
          </w:p>
        </w:tc>
        <w:tc>
          <w:tcPr>
            <w:tcW w:w="246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bCs/>
                <w:sz w:val="24"/>
              </w:rPr>
            </w:pPr>
            <w:r w:rsidRPr="001B4F7F">
              <w:rPr>
                <w:rFonts w:ascii="Times New Roman" w:hAnsi="Times New Roman"/>
                <w:sz w:val="24"/>
              </w:rPr>
              <w:t>Программное обеспечение центра сбора и обработки данных</w:t>
            </w:r>
          </w:p>
        </w:tc>
        <w:tc>
          <w:tcPr>
            <w:tcW w:w="246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bCs/>
                <w:sz w:val="24"/>
              </w:rPr>
            </w:pPr>
            <w:r w:rsidRPr="001B4F7F">
              <w:rPr>
                <w:rFonts w:ascii="Times New Roman" w:hAnsi="Times New Roman"/>
                <w:bCs/>
                <w:sz w:val="24"/>
              </w:rPr>
              <w:t>Время получения сведений об уровне воды в реке Чепца</w:t>
            </w:r>
          </w:p>
        </w:tc>
        <w:tc>
          <w:tcPr>
            <w:tcW w:w="246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5-20 мин</w:t>
            </w:r>
          </w:p>
        </w:tc>
        <w:tc>
          <w:tcPr>
            <w:tcW w:w="2464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</w:tr>
    </w:tbl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44"/>
        <w:gridCol w:w="5063"/>
      </w:tblGrid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Администрация города Глазова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Заказчик работ.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достоверной информации и </w:t>
            </w: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безопасности» муниципального образования «Город Глазов»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проведение аукциона. Поэтапный контроль исполнения контракта, </w:t>
            </w: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экспертизу выполненных работ. Запуск системы в эксплуатацию. </w:t>
            </w:r>
          </w:p>
          <w:p w:rsidR="001B4F7F" w:rsidRPr="001B4F7F" w:rsidRDefault="001B4F7F" w:rsidP="001B4F7F">
            <w:pPr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ЕДДС Города Глазова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Оператор системы.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ООО Новые информационные технологии»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Исполнитель контракта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080"/>
      </w:tblGrid>
      <w:tr w:rsidR="001B4F7F" w:rsidRPr="001B4F7F" w:rsidTr="00130F80">
        <w:tc>
          <w:tcPr>
            <w:tcW w:w="4361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B4F7F" w:rsidRPr="001B4F7F" w:rsidTr="00130F80">
        <w:tc>
          <w:tcPr>
            <w:tcW w:w="4361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92000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4F7F" w:rsidRPr="001B4F7F" w:rsidTr="00130F80">
        <w:tc>
          <w:tcPr>
            <w:tcW w:w="9571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36457642"/>
            <w:r w:rsidRPr="001B4F7F">
              <w:rPr>
                <w:rFonts w:ascii="Times New Roman" w:hAnsi="Times New Roman"/>
                <w:sz w:val="24"/>
                <w:szCs w:val="24"/>
              </w:rPr>
              <w:t>Система экологического мониторинга создана в рамках концепции по построению и развитию аппаратно-программного комплекса «Безопасный город» за счет средств субсидии регионального бюджета, а также средств местного бюджета.</w:t>
            </w:r>
          </w:p>
        </w:tc>
      </w:tr>
      <w:bookmarkEnd w:id="1"/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4F7F" w:rsidRPr="001B4F7F" w:rsidTr="00130F80">
        <w:tc>
          <w:tcPr>
            <w:tcW w:w="9571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Созданная система экологического мониторинга (Система) по составу и содержанию состоит из следующих элементов и подсистем:</w:t>
            </w:r>
          </w:p>
          <w:p w:rsidR="001B4F7F" w:rsidRPr="001B4F7F" w:rsidRDefault="001B4F7F" w:rsidP="001B4F7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 - стационарный гидрологический комплекс автоматического действия: автоматический гидрологический комплекс (АГК) с функциями измерения уровня воды (далее Оборудование);</w:t>
            </w:r>
          </w:p>
          <w:p w:rsidR="001B4F7F" w:rsidRPr="001B4F7F" w:rsidRDefault="001B4F7F" w:rsidP="001B4F7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 программное обеспечение центра сбора и обработки данных (далее - ЦСОД) - специальное программное обеспечение для поддержки функционирования Оборудования, а также процессов сбора, обработки, передачи, ведения архивов и отображения данных.</w:t>
            </w:r>
          </w:p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F7F" w:rsidRPr="001B4F7F" w:rsidRDefault="001B4F7F" w:rsidP="001B4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Для Системы  существует четыре режима функционирования: </w:t>
            </w:r>
          </w:p>
          <w:p w:rsidR="001B4F7F" w:rsidRPr="001B4F7F" w:rsidRDefault="001B4F7F" w:rsidP="001B4F7F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 штатный, режим;</w:t>
            </w:r>
          </w:p>
          <w:p w:rsidR="001B4F7F" w:rsidRPr="001B4F7F" w:rsidRDefault="001B4F7F" w:rsidP="001B4F7F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 режим повышенного внимания (ПВ);</w:t>
            </w:r>
          </w:p>
          <w:p w:rsidR="001B4F7F" w:rsidRPr="001B4F7F" w:rsidRDefault="001B4F7F" w:rsidP="001B4F7F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 режим неблагоприятного явления (НЯ);</w:t>
            </w:r>
          </w:p>
          <w:p w:rsidR="001B4F7F" w:rsidRPr="001B4F7F" w:rsidRDefault="001B4F7F" w:rsidP="001B4F7F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- режим опасного явления (ОЯ). </w:t>
            </w:r>
          </w:p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АГК установлен на мосту через реку Чепца:</w:t>
            </w:r>
          </w:p>
          <w:p w:rsidR="001B4F7F" w:rsidRPr="001B4F7F" w:rsidRDefault="001B4F7F" w:rsidP="001B4F7F">
            <w:pPr>
              <w:spacing w:after="0" w:line="240" w:lineRule="auto"/>
              <w:ind w:right="6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координаты 58.142068 52.675090,</w:t>
            </w:r>
          </w:p>
          <w:p w:rsidR="001B4F7F" w:rsidRPr="001B4F7F" w:rsidRDefault="001B4F7F" w:rsidP="001B4F7F">
            <w:pPr>
              <w:spacing w:after="0" w:line="240" w:lineRule="auto"/>
              <w:ind w:right="6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карта мониторинга </w:t>
            </w:r>
            <w:hyperlink r:id="rId5" w:history="1">
              <w:r w:rsidRPr="001B4F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http://95.215.208.197:8081/map/</w:t>
              </w:r>
            </w:hyperlink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B4F7F" w:rsidRPr="001B4F7F" w:rsidRDefault="001B4F7F" w:rsidP="001B4F7F">
            <w:pPr>
              <w:spacing w:after="0" w:line="240" w:lineRule="auto"/>
              <w:ind w:right="6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периодичность обновления 30 с,</w:t>
            </w:r>
          </w:p>
          <w:p w:rsidR="001B4F7F" w:rsidRPr="001B4F7F" w:rsidRDefault="001B4F7F" w:rsidP="001B4F7F">
            <w:pPr>
              <w:spacing w:after="0" w:line="240" w:lineRule="auto"/>
              <w:ind w:right="6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Контролируемые параметры:</w:t>
            </w:r>
          </w:p>
          <w:p w:rsidR="001B4F7F" w:rsidRPr="001B4F7F" w:rsidRDefault="001B4F7F" w:rsidP="001B4F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 уровень воды (</w:t>
            </w: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не опасного явления (НЯ)=139.270 м, Опасное явление (ОЯ)=140.500м в балтийской системе координат).</w:t>
            </w:r>
          </w:p>
          <w:p w:rsidR="001B4F7F" w:rsidRPr="001B4F7F" w:rsidRDefault="001B4F7F" w:rsidP="001B4F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температура датчика,</w:t>
            </w:r>
          </w:p>
          <w:p w:rsidR="001B4F7F" w:rsidRPr="001B4F7F" w:rsidRDefault="001B4F7F" w:rsidP="001B4F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статус состояния открытия двери,</w:t>
            </w:r>
          </w:p>
          <w:p w:rsidR="001B4F7F" w:rsidRPr="001B4F7F" w:rsidRDefault="001B4F7F" w:rsidP="001B4F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фотофиксация уровня воды (1 фото в 15 минут),</w:t>
            </w:r>
          </w:p>
          <w:p w:rsidR="001B4F7F" w:rsidRPr="001B4F7F" w:rsidRDefault="001B4F7F" w:rsidP="001B4F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напряжение и емкость батареи,</w:t>
            </w:r>
          </w:p>
          <w:p w:rsidR="001B4F7F" w:rsidRPr="001B4F7F" w:rsidRDefault="001B4F7F" w:rsidP="001B4F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 уровня воды на 1 час.</w:t>
            </w:r>
          </w:p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наступлении НЯ система в автоматическом режиме начинает оповещение руководящего состава. </w:t>
            </w:r>
          </w:p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Сигнал выводится на ЕДДС города Глазова. Для вывода задействованы два канала связи – оптический (основной) и </w:t>
            </w:r>
            <w:r w:rsidRPr="001B4F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GSM</w:t>
            </w:r>
            <w:r w:rsidRPr="001B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(резервный)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14. Действия по развертыванию практики</w:t>
      </w: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4F7F">
        <w:rPr>
          <w:rFonts w:ascii="Times New Roman" w:hAnsi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41"/>
        <w:gridCol w:w="5068"/>
      </w:tblGrid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Разработка аукционной документации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МБУ ЦДИ и ОБ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Проведение аукциона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Администрация города Глазова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Монтаж и пусконаладочные работы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ООО «Новые информационные технологии»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Эксплуатация Системы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ЕДДС города Глазова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4F7F">
        <w:rPr>
          <w:rFonts w:ascii="Times New Roman" w:hAnsi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Результат принятия НПА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4F7F">
        <w:rPr>
          <w:rFonts w:ascii="Times New Roman" w:hAnsi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1B4F7F" w:rsidRPr="001B4F7F" w:rsidTr="00130F80">
        <w:tc>
          <w:tcPr>
            <w:tcW w:w="959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647"/>
        <w:gridCol w:w="4901"/>
      </w:tblGrid>
      <w:tr w:rsidR="001B4F7F" w:rsidRPr="001B4F7F" w:rsidTr="00130F80">
        <w:tc>
          <w:tcPr>
            <w:tcW w:w="817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1B4F7F" w:rsidRPr="001B4F7F" w:rsidTr="00130F80">
        <w:tc>
          <w:tcPr>
            <w:tcW w:w="817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5068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Определение целевых показателей в рамках построения и развития АПК «Безопасный город»</w:t>
            </w:r>
          </w:p>
        </w:tc>
      </w:tr>
      <w:tr w:rsidR="001B4F7F" w:rsidRPr="001B4F7F" w:rsidTr="00130F80">
        <w:tc>
          <w:tcPr>
            <w:tcW w:w="817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</w:tc>
        <w:tc>
          <w:tcPr>
            <w:tcW w:w="5068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Соглашение о предоставлении</w:t>
            </w:r>
            <w:r w:rsidRPr="001B4F7F">
              <w:rPr>
                <w:rFonts w:ascii="Times New Roman" w:hAnsi="Times New Roman"/>
                <w:sz w:val="24"/>
              </w:rPr>
              <w:t xml:space="preserve"> </w:t>
            </w:r>
            <w:r w:rsidRPr="001B4F7F">
              <w:rPr>
                <w:rFonts w:ascii="Times New Roman" w:hAnsi="Times New Roman"/>
                <w:sz w:val="24"/>
                <w:szCs w:val="24"/>
              </w:rPr>
              <w:t>Субсидии из бюджета Удмуртской Республики бюджету муниципального образования на построение и развитие аппаратно-программного комплекса «Безопасный город»</w:t>
            </w:r>
          </w:p>
        </w:tc>
      </w:tr>
      <w:tr w:rsidR="001B4F7F" w:rsidRPr="001B4F7F" w:rsidTr="00130F80">
        <w:tc>
          <w:tcPr>
            <w:tcW w:w="817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Трудовой</w:t>
            </w:r>
          </w:p>
        </w:tc>
        <w:tc>
          <w:tcPr>
            <w:tcW w:w="5068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Подготовка документации. Монтаж, пусконаладка, эксплуатация.</w:t>
            </w:r>
          </w:p>
        </w:tc>
      </w:tr>
    </w:tbl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17. Выгодополучатели </w:t>
      </w: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(</w:t>
      </w:r>
      <w:r w:rsidRPr="001B4F7F">
        <w:rPr>
          <w:rFonts w:ascii="Times New Roman" w:hAnsi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23"/>
        <w:gridCol w:w="4658"/>
      </w:tblGrid>
      <w:tr w:rsidR="001B4F7F" w:rsidRPr="001B4F7F" w:rsidTr="00130F80">
        <w:trPr>
          <w:trHeight w:val="1291"/>
        </w:trPr>
        <w:tc>
          <w:tcPr>
            <w:tcW w:w="67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B4F7F" w:rsidRPr="001B4F7F" w:rsidTr="00130F80">
        <w:tc>
          <w:tcPr>
            <w:tcW w:w="675" w:type="dxa"/>
          </w:tcPr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47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Снижение удельного веса пожаров, аварий, стихийных бедствий и других происшествий, угрожающих жизни, здоровью и имуществу граждан </w:t>
            </w:r>
          </w:p>
        </w:tc>
      </w:tr>
      <w:tr w:rsidR="001B4F7F" w:rsidRPr="001B4F7F" w:rsidTr="00130F80">
        <w:tc>
          <w:tcPr>
            <w:tcW w:w="67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Экстренные службы</w:t>
            </w:r>
          </w:p>
        </w:tc>
        <w:tc>
          <w:tcPr>
            <w:tcW w:w="47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Снижение времени реагирования при наступлении неблагоприятного явления</w:t>
            </w:r>
          </w:p>
        </w:tc>
      </w:tr>
      <w:tr w:rsidR="001B4F7F" w:rsidRPr="001B4F7F" w:rsidTr="00130F80">
        <w:tc>
          <w:tcPr>
            <w:tcW w:w="67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ЕДДС города Глазова</w:t>
            </w:r>
          </w:p>
        </w:tc>
        <w:tc>
          <w:tcPr>
            <w:tcW w:w="47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Снижение времени оповещения при наступлении неблагоприятного явления</w:t>
            </w:r>
          </w:p>
        </w:tc>
      </w:tr>
      <w:tr w:rsidR="001B4F7F" w:rsidRPr="001B4F7F" w:rsidTr="00130F80">
        <w:tc>
          <w:tcPr>
            <w:tcW w:w="67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Центр управления в кризисных ситуациях Удмуртской Республики</w:t>
            </w:r>
          </w:p>
        </w:tc>
        <w:tc>
          <w:tcPr>
            <w:tcW w:w="47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Снижение времени получения информации о  наступлении неблагоприятного явления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950"/>
        <w:gridCol w:w="2948"/>
        <w:gridCol w:w="3393"/>
      </w:tblGrid>
      <w:tr w:rsidR="001B4F7F" w:rsidRPr="001B4F7F" w:rsidTr="00130F80">
        <w:tc>
          <w:tcPr>
            <w:tcW w:w="67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1B4F7F" w:rsidRPr="001B4F7F" w:rsidTr="00130F80">
        <w:tc>
          <w:tcPr>
            <w:tcW w:w="675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</w:rPr>
              <w:t>Оказание услуг по созданию системы экологического мониторинга в рамках развития аппаратного программного комплекса ''Безопасный город</w:t>
            </w:r>
          </w:p>
        </w:tc>
        <w:tc>
          <w:tcPr>
            <w:tcW w:w="3143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2 160 922,85</w:t>
            </w:r>
          </w:p>
          <w:p w:rsidR="001B4F7F" w:rsidRDefault="001B4F7F" w:rsidP="001B4F7F">
            <w:pPr>
              <w:spacing w:after="0" w:line="36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B4F7F" w:rsidRPr="001B4F7F" w:rsidRDefault="001B4F7F" w:rsidP="001B4F7F">
            <w:pPr>
              <w:spacing w:after="0" w:line="36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1B4F7F">
              <w:rPr>
                <w:rFonts w:ascii="Times New Roman" w:hAnsi="Times New Roman"/>
                <w:sz w:val="24"/>
                <w:szCs w:val="24"/>
              </w:rPr>
              <w:t>21 827,50</w:t>
            </w:r>
          </w:p>
        </w:tc>
        <w:tc>
          <w:tcPr>
            <w:tcW w:w="3768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Бюджет Удмуртской Республики,</w:t>
            </w:r>
          </w:p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Бюджет МО «Город Глазов»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1B4F7F">
        <w:rPr>
          <w:rFonts w:ascii="Times New Roman" w:hAnsi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4F7F" w:rsidRPr="001B4F7F" w:rsidTr="00130F80">
        <w:tc>
          <w:tcPr>
            <w:tcW w:w="9571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 xml:space="preserve">Внедрение автоматического гидрологического комплекса привело к снижению времени реагирования при наступлении неблагоприятного явления и как следствие - повышению безопасности населения в паводковый период и уменьшению потенциального имущественного ущерба. </w:t>
            </w:r>
          </w:p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В рамках АПК «Безопасный город» в 2021 году планируется расширение функций комплекса экологического мониторинга – установка газоанализаторов на предельное превышение диоксида серы, окиси углерода, оксида азота, диоксида азота, хлора, аммиака.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20. Краткая информация о лидере практики/команде проекта </w:t>
      </w:r>
      <w:r w:rsidRPr="001B4F7F">
        <w:rPr>
          <w:rFonts w:ascii="Times New Roman" w:hAnsi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B4F7F" w:rsidRPr="001B4F7F" w:rsidTr="00130F80">
        <w:tc>
          <w:tcPr>
            <w:tcW w:w="9605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Хальфеев Рустам Саярович – директор муниципального бюджетного учреждения «Центр достоверной информации и обеспечения безопасности» муниципального образования «Город Глазов». Руководитель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4F7F" w:rsidRPr="001B4F7F" w:rsidRDefault="001B4F7F" w:rsidP="001B4F7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 xml:space="preserve">21. Ссылки на интернет-ресурсы практики </w:t>
      </w: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4F7F">
        <w:rPr>
          <w:rFonts w:ascii="Times New Roman" w:hAnsi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368"/>
        <w:gridCol w:w="3316"/>
      </w:tblGrid>
      <w:tr w:rsidR="001B4F7F" w:rsidRPr="001B4F7F" w:rsidTr="00130F80">
        <w:tc>
          <w:tcPr>
            <w:tcW w:w="70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316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Ссылка на ресурс</w:t>
            </w:r>
          </w:p>
        </w:tc>
      </w:tr>
      <w:tr w:rsidR="001B4F7F" w:rsidRPr="001B4F7F" w:rsidTr="00130F80">
        <w:tc>
          <w:tcPr>
            <w:tcW w:w="709" w:type="dxa"/>
          </w:tcPr>
          <w:p w:rsidR="001B4F7F" w:rsidRPr="001B4F7F" w:rsidRDefault="001B4F7F" w:rsidP="001B4F7F">
            <w:pPr>
              <w:spacing w:after="0" w:line="360" w:lineRule="auto"/>
              <w:ind w:firstLine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F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1B4F7F" w:rsidRPr="001B4F7F" w:rsidRDefault="001B4F7F" w:rsidP="001B4F7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АГК 38, Глазов, Чепца</w:t>
            </w:r>
          </w:p>
        </w:tc>
        <w:tc>
          <w:tcPr>
            <w:tcW w:w="3316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http://95.215.208.197:8081/map</w:t>
            </w:r>
          </w:p>
        </w:tc>
      </w:tr>
    </w:tbl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F7F" w:rsidRPr="001B4F7F" w:rsidRDefault="001B4F7F" w:rsidP="001B4F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4F7F">
        <w:rPr>
          <w:rFonts w:ascii="Times New Roman" w:hAnsi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808"/>
        <w:gridCol w:w="2869"/>
      </w:tblGrid>
      <w:tr w:rsidR="001B4F7F" w:rsidRPr="001B4F7F" w:rsidTr="00130F80">
        <w:tc>
          <w:tcPr>
            <w:tcW w:w="70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69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1B4F7F" w:rsidRPr="001B4F7F" w:rsidTr="00130F80">
        <w:tc>
          <w:tcPr>
            <w:tcW w:w="709" w:type="dxa"/>
          </w:tcPr>
          <w:p w:rsidR="001B4F7F" w:rsidRPr="001B4F7F" w:rsidRDefault="001B4F7F" w:rsidP="001B4F7F">
            <w:pPr>
              <w:spacing w:after="0" w:line="360" w:lineRule="auto"/>
              <w:ind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F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9" w:type="dxa"/>
          </w:tcPr>
          <w:p w:rsidR="001B4F7F" w:rsidRPr="001B4F7F" w:rsidRDefault="001B4F7F" w:rsidP="001B4F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Хальфеев Рустам Саярович – директор муниципального бюджетного учреждения «Центр достоверной информации и обеспечения безопасности» муниципального образования «Город Глазов».</w:t>
            </w:r>
          </w:p>
        </w:tc>
        <w:tc>
          <w:tcPr>
            <w:tcW w:w="2927" w:type="dxa"/>
          </w:tcPr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F7F">
              <w:rPr>
                <w:rFonts w:ascii="Times New Roman" w:hAnsi="Times New Roman"/>
                <w:sz w:val="24"/>
                <w:szCs w:val="24"/>
              </w:rPr>
              <w:t>+7 912 7684699,</w:t>
            </w:r>
          </w:p>
          <w:p w:rsidR="001B4F7F" w:rsidRPr="001B4F7F" w:rsidRDefault="001B4F7F" w:rsidP="001B4F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F7F">
              <w:rPr>
                <w:rFonts w:ascii="Times New Roman" w:hAnsi="Times New Roman"/>
                <w:sz w:val="24"/>
                <w:szCs w:val="24"/>
                <w:lang w:val="en-US"/>
              </w:rPr>
              <w:t>oi@glazov-gov.ru</w:t>
            </w:r>
          </w:p>
        </w:tc>
      </w:tr>
      <w:bookmarkEnd w:id="0"/>
    </w:tbl>
    <w:p w:rsidR="004B5315" w:rsidRPr="001B4F7F" w:rsidRDefault="004B5315" w:rsidP="001B4F7F"/>
    <w:sectPr w:rsidR="004B5315" w:rsidRPr="001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5B8"/>
    <w:multiLevelType w:val="hybridMultilevel"/>
    <w:tmpl w:val="9608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1B"/>
    <w:rsid w:val="0004146A"/>
    <w:rsid w:val="0004719C"/>
    <w:rsid w:val="00065AAB"/>
    <w:rsid w:val="0008671D"/>
    <w:rsid w:val="00095EC5"/>
    <w:rsid w:val="000A6C05"/>
    <w:rsid w:val="000B70C1"/>
    <w:rsid w:val="00151E48"/>
    <w:rsid w:val="00164B3A"/>
    <w:rsid w:val="00165EE5"/>
    <w:rsid w:val="00170BA4"/>
    <w:rsid w:val="001761AC"/>
    <w:rsid w:val="001B4F7F"/>
    <w:rsid w:val="001F57F1"/>
    <w:rsid w:val="002277BA"/>
    <w:rsid w:val="002D5450"/>
    <w:rsid w:val="00303157"/>
    <w:rsid w:val="00303C7B"/>
    <w:rsid w:val="00442489"/>
    <w:rsid w:val="00477C84"/>
    <w:rsid w:val="004B5315"/>
    <w:rsid w:val="00624D1B"/>
    <w:rsid w:val="006C651C"/>
    <w:rsid w:val="006E0C98"/>
    <w:rsid w:val="00773BAF"/>
    <w:rsid w:val="007A04F7"/>
    <w:rsid w:val="00863608"/>
    <w:rsid w:val="008F7BB0"/>
    <w:rsid w:val="00A667A0"/>
    <w:rsid w:val="00B523F5"/>
    <w:rsid w:val="00B90373"/>
    <w:rsid w:val="00BF0E9E"/>
    <w:rsid w:val="00C94501"/>
    <w:rsid w:val="00CB468E"/>
    <w:rsid w:val="00D16B2A"/>
    <w:rsid w:val="00D4241D"/>
    <w:rsid w:val="00DC340B"/>
    <w:rsid w:val="00DD25BA"/>
    <w:rsid w:val="00DF12FC"/>
    <w:rsid w:val="00E0060E"/>
    <w:rsid w:val="00E33A7B"/>
    <w:rsid w:val="00F05635"/>
    <w:rsid w:val="00F06272"/>
    <w:rsid w:val="00F86808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A8D5"/>
  <w15:chartTrackingRefBased/>
  <w15:docId w15:val="{836DE336-540E-4437-BAEA-6D43699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D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4D1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0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6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5.215.208.197:8081/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Хальфеев</dc:creator>
  <cp:keywords/>
  <dc:description/>
  <cp:lastModifiedBy>Рустам Хальфеев</cp:lastModifiedBy>
  <cp:revision>4</cp:revision>
  <dcterms:created xsi:type="dcterms:W3CDTF">2021-05-31T13:17:00Z</dcterms:created>
  <dcterms:modified xsi:type="dcterms:W3CDTF">2021-06-04T11:23:00Z</dcterms:modified>
</cp:coreProperties>
</file>