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CD" w:rsidRDefault="00D33FCD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br/>
      </w:r>
    </w:p>
    <w:p w:rsidR="00D33FCD" w:rsidRDefault="00D33FCD">
      <w:pPr>
        <w:spacing w:after="1" w:line="220" w:lineRule="atLeast"/>
        <w:jc w:val="both"/>
        <w:outlineLvl w:val="0"/>
      </w:pPr>
    </w:p>
    <w:p w:rsidR="00D33FCD" w:rsidRDefault="00D33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КУРЧАТОВСКАЯ ГОРОДСКАЯ ДУМА</w:t>
      </w:r>
    </w:p>
    <w:p w:rsidR="00D33FCD" w:rsidRDefault="00D33FCD">
      <w:pPr>
        <w:spacing w:after="1" w:line="220" w:lineRule="atLeast"/>
        <w:jc w:val="center"/>
      </w:pPr>
    </w:p>
    <w:p w:rsidR="00D33FCD" w:rsidRDefault="00D33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D33FCD" w:rsidRDefault="00D33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августа 2013 г. N 66</w:t>
      </w:r>
    </w:p>
    <w:p w:rsidR="00D33FCD" w:rsidRDefault="00D33FCD">
      <w:pPr>
        <w:spacing w:after="1" w:line="220" w:lineRule="atLeast"/>
        <w:jc w:val="center"/>
      </w:pPr>
    </w:p>
    <w:p w:rsidR="00D33FCD" w:rsidRDefault="00D33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ПРЕДОСТАВЛЕНИИ ДОПОЛНИТЕЛЬНЫХ МЕР СОЦИАЛЬНОЙ ПОДДЕРЖКИ</w:t>
      </w:r>
    </w:p>
    <w:p w:rsidR="00D33FCD" w:rsidRDefault="00D33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НА ОПЛАТУ ЖИЛЫХ ПОМЕЩЕНИЙ И КОММУНАЛЬНЫХ УСЛУГ </w:t>
      </w:r>
      <w:proofErr w:type="gramStart"/>
      <w:r>
        <w:rPr>
          <w:rFonts w:ascii="Calibri" w:hAnsi="Calibri" w:cs="Calibri"/>
          <w:b/>
        </w:rPr>
        <w:t>ОТДЕЛЬНЫМ</w:t>
      </w:r>
      <w:proofErr w:type="gramEnd"/>
    </w:p>
    <w:p w:rsidR="00D33FCD" w:rsidRDefault="00D33FC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КАТЕГОРИЯМ ГРАЖДАН</w:t>
      </w:r>
    </w:p>
    <w:p w:rsidR="00D33FCD" w:rsidRDefault="00D33FCD">
      <w:pPr>
        <w:spacing w:after="1" w:line="220" w:lineRule="atLeast"/>
        <w:jc w:val="both"/>
      </w:pPr>
    </w:p>
    <w:p w:rsidR="00D33FCD" w:rsidRDefault="00D33FC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160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ст. 20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ст. 63</w:t>
        </w:r>
      </w:hyperlink>
      <w:r>
        <w:rPr>
          <w:rFonts w:ascii="Calibri" w:hAnsi="Calibri" w:cs="Calibri"/>
        </w:rPr>
        <w:t xml:space="preserve"> Устава муниципального образования "Город Курчатов" Курчатовская городская Дума решила:</w:t>
      </w:r>
    </w:p>
    <w:p w:rsidR="00D33FCD" w:rsidRDefault="00D33FCD">
      <w:pPr>
        <w:spacing w:before="220" w:after="1" w:line="220" w:lineRule="atLeast"/>
        <w:ind w:firstLine="540"/>
        <w:jc w:val="both"/>
      </w:pPr>
      <w:bookmarkStart w:id="1" w:name="P11"/>
      <w:bookmarkEnd w:id="1"/>
      <w:r>
        <w:rPr>
          <w:rFonts w:ascii="Calibri" w:hAnsi="Calibri" w:cs="Calibri"/>
        </w:rPr>
        <w:t>1. Установить за счет средств бюджета муниципального образования "Город Курчатов" дополнительные меры социальной поддержки для отдельных категорий граждан.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1.1. Компенсационные выплаты в связи с расходами по оплате за содержание и текущий ремонт лифтов инвалидам 1-й группы, детям-инвалидам, проживающим в жилых помещениях многоквартирных домов: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муниципального жилищного фонда - в размере 50%;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приватизированного жилищного фонда - в размере 100%.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Компенсационные выплаты в связи с расходами по оплате жилого помещения и коммунальных услуг вдовам (вдовцам) Героев Социалистического Труда, не вступившим в повторный брак: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размере 50% расходов по оплате за содержание и ремонт занимаемой общей площади жилых помещений в пределах социальной нормы площади жилья, установленной Администрацией Курской области, независимо от вида жилищного фонда;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размере 50% расходов по оплате коммунальных услуг (холодное и горячее водоснабжение, водоотведение, электроснабжение, отопление) в пределах нормативов потребления указанных услуг, установленных уполномоченными органами в соответствии с действующим законодательством.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Управлению социального обеспечения города Курчатова обеспечить начисление компенсационных выплат (</w:t>
      </w:r>
      <w:hyperlink w:anchor="P11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настоящего решения).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Курчатовской городской Думы от 18.03.2003 N 85 "О предоставлении льгот".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Курчатовской городской Думы от 13.02.2012 N 6 "Об установлении платы за содержание и текущий ремонт жилого помещения, платы за пользование жилым помещением (платы за наем)".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Курчатовской городской Думы от 19.08.2013 N 62 "О внесении изменений в решение Курчатовской городской Думы от 13.02.2012 N 6 "Об установлении платы за содержание и текущий ремонт жилого помещения, платы за пользование жилым помещением (платы за наем)".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Курчатовской городской Думы по вопросам экономической политики в пределах ее компетенции.</w:t>
      </w:r>
    </w:p>
    <w:p w:rsidR="00D33FCD" w:rsidRDefault="00D33FC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Настоящее решение вступает в силу с 1 сентября 2013 года и подлежит официальному опубликованию.</w:t>
      </w:r>
    </w:p>
    <w:p w:rsidR="00D33FCD" w:rsidRDefault="00D33FCD">
      <w:pPr>
        <w:spacing w:after="1" w:line="220" w:lineRule="atLeast"/>
        <w:jc w:val="both"/>
      </w:pPr>
    </w:p>
    <w:p w:rsidR="00D33FCD" w:rsidRDefault="00D33FCD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</w:t>
      </w:r>
    </w:p>
    <w:p w:rsidR="00D33FCD" w:rsidRDefault="00D33FCD">
      <w:pPr>
        <w:spacing w:after="1" w:line="220" w:lineRule="atLeast"/>
        <w:jc w:val="right"/>
      </w:pPr>
      <w:r>
        <w:rPr>
          <w:rFonts w:ascii="Calibri" w:hAnsi="Calibri" w:cs="Calibri"/>
        </w:rPr>
        <w:t>И.В.КОРПУНКОВ</w:t>
      </w:r>
    </w:p>
    <w:p w:rsidR="00D33FCD" w:rsidRDefault="00D33FCD">
      <w:pPr>
        <w:spacing w:after="1" w:line="220" w:lineRule="atLeast"/>
        <w:jc w:val="both"/>
      </w:pPr>
    </w:p>
    <w:p w:rsidR="00D33FCD" w:rsidRDefault="00D33FCD">
      <w:pPr>
        <w:spacing w:after="1" w:line="220" w:lineRule="atLeast"/>
        <w:jc w:val="both"/>
      </w:pPr>
    </w:p>
    <w:p w:rsidR="00D33FCD" w:rsidRDefault="00D33FC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FBA" w:rsidRDefault="00E22FBA"/>
    <w:sectPr w:rsidR="00E22FBA" w:rsidSect="004E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D"/>
    <w:rsid w:val="000162C3"/>
    <w:rsid w:val="000C04F1"/>
    <w:rsid w:val="000E14B8"/>
    <w:rsid w:val="000E246D"/>
    <w:rsid w:val="00105221"/>
    <w:rsid w:val="00111D08"/>
    <w:rsid w:val="00120E13"/>
    <w:rsid w:val="00123FF2"/>
    <w:rsid w:val="00187865"/>
    <w:rsid w:val="001C255A"/>
    <w:rsid w:val="001C573C"/>
    <w:rsid w:val="001E167D"/>
    <w:rsid w:val="00214BE9"/>
    <w:rsid w:val="00246E7E"/>
    <w:rsid w:val="002818D1"/>
    <w:rsid w:val="00284E73"/>
    <w:rsid w:val="002B388C"/>
    <w:rsid w:val="002E6F2D"/>
    <w:rsid w:val="00345A56"/>
    <w:rsid w:val="0038009A"/>
    <w:rsid w:val="0053383E"/>
    <w:rsid w:val="00567779"/>
    <w:rsid w:val="00570139"/>
    <w:rsid w:val="005F6C55"/>
    <w:rsid w:val="00684895"/>
    <w:rsid w:val="006E13FC"/>
    <w:rsid w:val="00787E6D"/>
    <w:rsid w:val="007A0C04"/>
    <w:rsid w:val="00843932"/>
    <w:rsid w:val="008517DF"/>
    <w:rsid w:val="00877143"/>
    <w:rsid w:val="008F549F"/>
    <w:rsid w:val="00926E35"/>
    <w:rsid w:val="009978EE"/>
    <w:rsid w:val="009F238C"/>
    <w:rsid w:val="00AA16BE"/>
    <w:rsid w:val="00C3353B"/>
    <w:rsid w:val="00C6796A"/>
    <w:rsid w:val="00CB63D7"/>
    <w:rsid w:val="00D03F4C"/>
    <w:rsid w:val="00D33FCD"/>
    <w:rsid w:val="00D877D9"/>
    <w:rsid w:val="00D91F0C"/>
    <w:rsid w:val="00DD43F4"/>
    <w:rsid w:val="00DE7C66"/>
    <w:rsid w:val="00E22FBA"/>
    <w:rsid w:val="00E41FAE"/>
    <w:rsid w:val="00E444D8"/>
    <w:rsid w:val="00EC30C9"/>
    <w:rsid w:val="00F12B16"/>
    <w:rsid w:val="00F32F12"/>
    <w:rsid w:val="00F77525"/>
    <w:rsid w:val="00FB3222"/>
    <w:rsid w:val="00FB526E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D33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D33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B55B5AF4EC6592A095DEB1D5AE61AB0D1097A5E5BD4609A921162D4DA63c5K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7B55B5AF4EC6592A095DEB1D5AE61AB0D1097A5B58D26796CF1B6A8DD66153D37BB35DA4F78BA8CB5BAFcFK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B55B5AF4EC6592A0943E60B36BC16B5D2567F5D5ADA33CD904037DADF6B049434EA1FE0FA88ABcCK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7B55B5AF4EC6592A0943E60B36BC16B5D856715A5ADA33CD904037DADF6B049434EA1FE0FA83AEcCKCM" TargetMode="External"/><Relationship Id="rId10" Type="http://schemas.openxmlformats.org/officeDocument/2006/relationships/hyperlink" Target="consultantplus://offline/ref=127B55B5AF4EC6592A095DEB1D5AE61AB0D1097A5E57D86297CF1B6A8DD66153cDK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B55B5AF4EC6592A095DEB1D5AE61AB0D1097A595ED16796CF1B6A8DD66153cD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2017-12-01T12:04:00Z</dcterms:created>
  <dcterms:modified xsi:type="dcterms:W3CDTF">2017-12-01T12:12:00Z</dcterms:modified>
</cp:coreProperties>
</file>