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13" w:rsidRPr="0085202E" w:rsidRDefault="009A6FB4" w:rsidP="00E81551">
      <w:pPr>
        <w:spacing w:after="120" w:line="240" w:lineRule="auto"/>
        <w:jc w:val="right"/>
        <w:rPr>
          <w:rFonts w:ascii="Times New Roman" w:hAnsi="Times New Roman"/>
          <w:sz w:val="24"/>
          <w:szCs w:val="24"/>
        </w:rPr>
      </w:pPr>
      <w:r>
        <w:rPr>
          <w:rFonts w:ascii="Times New Roman" w:hAnsi="Times New Roman"/>
          <w:sz w:val="24"/>
          <w:szCs w:val="24"/>
        </w:rPr>
        <w:t>Приложение №2</w:t>
      </w:r>
    </w:p>
    <w:p w:rsidR="003E6013" w:rsidRPr="0085202E" w:rsidRDefault="003E6013" w:rsidP="00E81551">
      <w:pPr>
        <w:spacing w:after="120" w:line="240" w:lineRule="auto"/>
        <w:jc w:val="center"/>
        <w:rPr>
          <w:rFonts w:ascii="Times New Roman" w:hAnsi="Times New Roman"/>
          <w:b/>
          <w:sz w:val="24"/>
          <w:szCs w:val="24"/>
        </w:rPr>
      </w:pPr>
    </w:p>
    <w:p w:rsidR="003E6013" w:rsidRPr="0085202E" w:rsidRDefault="003E6013" w:rsidP="00E81551">
      <w:pPr>
        <w:spacing w:after="120" w:line="240" w:lineRule="auto"/>
        <w:jc w:val="center"/>
        <w:rPr>
          <w:rFonts w:ascii="Times New Roman" w:hAnsi="Times New Roman"/>
          <w:b/>
          <w:sz w:val="24"/>
          <w:szCs w:val="24"/>
        </w:rPr>
      </w:pPr>
      <w:r w:rsidRPr="0085202E">
        <w:rPr>
          <w:rFonts w:ascii="Times New Roman" w:hAnsi="Times New Roman"/>
          <w:b/>
          <w:sz w:val="24"/>
          <w:szCs w:val="24"/>
        </w:rPr>
        <w:t>Паспорт практики</w:t>
      </w:r>
    </w:p>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85202E" w:rsidTr="005435F7">
        <w:tc>
          <w:tcPr>
            <w:tcW w:w="9605" w:type="dxa"/>
          </w:tcPr>
          <w:p w:rsidR="003E5A73" w:rsidRDefault="006D1E97" w:rsidP="00C234A7">
            <w:pPr>
              <w:spacing w:after="120" w:line="240" w:lineRule="auto"/>
              <w:jc w:val="both"/>
              <w:rPr>
                <w:rFonts w:ascii="Times New Roman" w:hAnsi="Times New Roman"/>
                <w:sz w:val="24"/>
                <w:szCs w:val="24"/>
              </w:rPr>
            </w:pPr>
            <w:r w:rsidRPr="008E7E3A">
              <w:rPr>
                <w:rFonts w:ascii="Times New Roman" w:hAnsi="Times New Roman"/>
                <w:sz w:val="24"/>
                <w:szCs w:val="24"/>
              </w:rPr>
              <w:t>«</w:t>
            </w:r>
            <w:r w:rsidR="00C234A7">
              <w:rPr>
                <w:rFonts w:ascii="Times New Roman" w:hAnsi="Times New Roman"/>
                <w:sz w:val="24"/>
                <w:szCs w:val="24"/>
              </w:rPr>
              <w:t>Школа социального проектирования</w:t>
            </w:r>
            <w:r w:rsidRPr="008E7E3A">
              <w:rPr>
                <w:rFonts w:ascii="Times New Roman" w:hAnsi="Times New Roman"/>
                <w:sz w:val="24"/>
                <w:szCs w:val="24"/>
              </w:rPr>
              <w:t xml:space="preserve">» </w:t>
            </w:r>
          </w:p>
          <w:p w:rsidR="006D1E97" w:rsidRPr="0085202E" w:rsidRDefault="003E5A73" w:rsidP="00C234A7">
            <w:pPr>
              <w:spacing w:after="120" w:line="240" w:lineRule="auto"/>
              <w:jc w:val="both"/>
              <w:rPr>
                <w:rFonts w:ascii="Times New Roman" w:hAnsi="Times New Roman"/>
                <w:sz w:val="24"/>
                <w:szCs w:val="24"/>
              </w:rPr>
            </w:pPr>
            <w:r>
              <w:rPr>
                <w:rFonts w:ascii="Times New Roman" w:hAnsi="Times New Roman"/>
                <w:sz w:val="24"/>
                <w:szCs w:val="24"/>
              </w:rPr>
              <w:t>Практика вовлечения</w:t>
            </w:r>
            <w:r w:rsidR="006D1E97" w:rsidRPr="008E7E3A">
              <w:rPr>
                <w:rFonts w:ascii="Times New Roman" w:hAnsi="Times New Roman"/>
                <w:sz w:val="24"/>
                <w:szCs w:val="24"/>
              </w:rPr>
              <w:t xml:space="preserve"> школьников в развитие города Зеленогорска через реализацию собственных социальных проектов в партнерстве с организациями города, органами местного самоуправления</w:t>
            </w:r>
            <w:r w:rsidR="006D1E97" w:rsidRPr="0085202E">
              <w:rPr>
                <w:rFonts w:ascii="Times New Roman" w:hAnsi="Times New Roman"/>
                <w:sz w:val="24"/>
                <w:szCs w:val="24"/>
              </w:rPr>
              <w:t xml:space="preserve"> </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85202E" w:rsidTr="005435F7">
        <w:tc>
          <w:tcPr>
            <w:tcW w:w="9605" w:type="dxa"/>
          </w:tcPr>
          <w:p w:rsidR="003E6013" w:rsidRPr="0085202E" w:rsidRDefault="00E8763A"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ЗАТО город </w:t>
            </w:r>
            <w:r w:rsidR="003E6013" w:rsidRPr="0085202E">
              <w:rPr>
                <w:rFonts w:ascii="Times New Roman" w:hAnsi="Times New Roman"/>
                <w:sz w:val="24"/>
                <w:szCs w:val="24"/>
              </w:rPr>
              <w:t>Зеленогорск</w:t>
            </w:r>
            <w:r w:rsidRPr="0085202E">
              <w:rPr>
                <w:rFonts w:ascii="Times New Roman" w:hAnsi="Times New Roman"/>
                <w:sz w:val="24"/>
                <w:szCs w:val="24"/>
              </w:rPr>
              <w:t>,</w:t>
            </w:r>
            <w:r w:rsidR="003E6013" w:rsidRPr="0085202E">
              <w:rPr>
                <w:rFonts w:ascii="Times New Roman" w:hAnsi="Times New Roman"/>
                <w:sz w:val="24"/>
                <w:szCs w:val="24"/>
              </w:rPr>
              <w:t xml:space="preserve"> Красноярск</w:t>
            </w:r>
            <w:r w:rsidRPr="0085202E">
              <w:rPr>
                <w:rFonts w:ascii="Times New Roman" w:hAnsi="Times New Roman"/>
                <w:sz w:val="24"/>
                <w:szCs w:val="24"/>
              </w:rPr>
              <w:t>ий</w:t>
            </w:r>
            <w:r w:rsidR="003E6013" w:rsidRPr="0085202E">
              <w:rPr>
                <w:rFonts w:ascii="Times New Roman" w:hAnsi="Times New Roman"/>
                <w:sz w:val="24"/>
                <w:szCs w:val="24"/>
              </w:rPr>
              <w:t xml:space="preserve"> кра</w:t>
            </w:r>
            <w:r w:rsidRPr="0085202E">
              <w:rPr>
                <w:rFonts w:ascii="Times New Roman" w:hAnsi="Times New Roman"/>
                <w:sz w:val="24"/>
                <w:szCs w:val="24"/>
              </w:rPr>
              <w:t>й</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3. Предпосылки реализации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85202E" w:rsidTr="007962C0">
        <w:tc>
          <w:tcPr>
            <w:tcW w:w="9379" w:type="dxa"/>
          </w:tcPr>
          <w:p w:rsidR="002E37C4" w:rsidRPr="0085202E" w:rsidRDefault="002E37C4" w:rsidP="00E81551">
            <w:pPr>
              <w:shd w:val="clear" w:color="auto" w:fill="FFFFFF"/>
              <w:spacing w:after="120" w:line="240" w:lineRule="auto"/>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Проектный подход в управлении в России стал внедряемым</w:t>
            </w:r>
            <w:r w:rsidR="007A1835" w:rsidRPr="0085202E">
              <w:rPr>
                <w:rFonts w:ascii="Times New Roman" w:eastAsia="Times New Roman" w:hAnsi="Times New Roman"/>
                <w:sz w:val="24"/>
                <w:szCs w:val="24"/>
                <w:lang w:eastAsia="ru-RU"/>
              </w:rPr>
              <w:t xml:space="preserve"> повсеместно</w:t>
            </w:r>
            <w:r w:rsidRPr="0085202E">
              <w:rPr>
                <w:rFonts w:ascii="Times New Roman" w:eastAsia="Times New Roman" w:hAnsi="Times New Roman"/>
                <w:sz w:val="24"/>
                <w:szCs w:val="24"/>
                <w:lang w:eastAsia="ru-RU"/>
              </w:rPr>
              <w:t xml:space="preserve">. В 2011 году </w:t>
            </w:r>
            <w:r w:rsidR="003E5A73">
              <w:rPr>
                <w:rFonts w:ascii="Times New Roman" w:eastAsia="Times New Roman" w:hAnsi="Times New Roman"/>
                <w:sz w:val="24"/>
                <w:szCs w:val="24"/>
                <w:lang w:eastAsia="ru-RU"/>
              </w:rPr>
              <w:t xml:space="preserve">                 </w:t>
            </w:r>
            <w:r w:rsidRPr="0085202E">
              <w:rPr>
                <w:rFonts w:ascii="Times New Roman" w:eastAsia="Times New Roman" w:hAnsi="Times New Roman"/>
                <w:sz w:val="24"/>
                <w:szCs w:val="24"/>
                <w:lang w:eastAsia="ru-RU"/>
              </w:rPr>
              <w:t xml:space="preserve">в РФ появились ГОСТы по управлению проектами, в 2016 запущены приоритетные проекты развития по 11 </w:t>
            </w:r>
            <w:r w:rsidR="00401617">
              <w:rPr>
                <w:rFonts w:ascii="Times New Roman" w:eastAsia="Times New Roman" w:hAnsi="Times New Roman"/>
                <w:sz w:val="24"/>
                <w:szCs w:val="24"/>
                <w:lang w:eastAsia="ru-RU"/>
              </w:rPr>
              <w:t>направления</w:t>
            </w:r>
            <w:r w:rsidR="00E85D74">
              <w:rPr>
                <w:rFonts w:ascii="Times New Roman" w:eastAsia="Times New Roman" w:hAnsi="Times New Roman"/>
                <w:sz w:val="24"/>
                <w:szCs w:val="24"/>
                <w:lang w:eastAsia="ru-RU"/>
              </w:rPr>
              <w:t>м</w:t>
            </w:r>
            <w:r w:rsidR="00401617">
              <w:rPr>
                <w:rFonts w:ascii="Times New Roman" w:eastAsia="Times New Roman" w:hAnsi="Times New Roman"/>
                <w:sz w:val="24"/>
                <w:szCs w:val="24"/>
                <w:lang w:eastAsia="ru-RU"/>
              </w:rPr>
              <w:t xml:space="preserve">, </w:t>
            </w:r>
            <w:r w:rsidRPr="0085202E">
              <w:rPr>
                <w:rFonts w:ascii="Times New Roman" w:eastAsia="Times New Roman" w:hAnsi="Times New Roman"/>
                <w:sz w:val="24"/>
                <w:szCs w:val="24"/>
                <w:lang w:eastAsia="ru-RU"/>
              </w:rPr>
              <w:t>включая образование. Это показывает необходимость освоения проектного под</w:t>
            </w:r>
            <w:r w:rsidR="00EA200E" w:rsidRPr="0085202E">
              <w:rPr>
                <w:rFonts w:ascii="Times New Roman" w:eastAsia="Times New Roman" w:hAnsi="Times New Roman"/>
                <w:sz w:val="24"/>
                <w:szCs w:val="24"/>
                <w:lang w:eastAsia="ru-RU"/>
              </w:rPr>
              <w:t>хода в организации деятельности. Социальное проектирование как вид проектирования – процесс разработки и реализации действий по решению проблемы в обществе, деятельность по решению обществом проблем внутри себя.</w:t>
            </w:r>
            <w:r w:rsidR="006D1E97" w:rsidRPr="0085202E">
              <w:rPr>
                <w:rFonts w:ascii="Times New Roman" w:eastAsia="Times New Roman" w:hAnsi="Times New Roman"/>
                <w:sz w:val="24"/>
                <w:szCs w:val="24"/>
                <w:lang w:eastAsia="ru-RU"/>
              </w:rPr>
              <w:t xml:space="preserve"> </w:t>
            </w:r>
            <w:r w:rsidR="00102311" w:rsidRPr="0085202E">
              <w:rPr>
                <w:rFonts w:ascii="Times New Roman" w:eastAsia="Times New Roman" w:hAnsi="Times New Roman"/>
                <w:sz w:val="24"/>
                <w:szCs w:val="24"/>
                <w:lang w:eastAsia="ru-RU"/>
              </w:rPr>
              <w:t>Поддержка государством социальных проектов</w:t>
            </w:r>
            <w:r w:rsidR="00915968" w:rsidRPr="0085202E">
              <w:rPr>
                <w:rFonts w:ascii="Times New Roman" w:eastAsia="Times New Roman" w:hAnsi="Times New Roman"/>
                <w:sz w:val="24"/>
                <w:szCs w:val="24"/>
                <w:lang w:eastAsia="ru-RU"/>
              </w:rPr>
              <w:t xml:space="preserve"> на конкурсной основе, инициированных гражданами, общественными организациями,</w:t>
            </w:r>
            <w:r w:rsidR="00102311" w:rsidRPr="0085202E">
              <w:rPr>
                <w:rFonts w:ascii="Times New Roman" w:eastAsia="Times New Roman" w:hAnsi="Times New Roman"/>
                <w:sz w:val="24"/>
                <w:szCs w:val="24"/>
                <w:lang w:eastAsia="ru-RU"/>
              </w:rPr>
              <w:t xml:space="preserve"> говорит о приоритете инициативного и ответственного включения граждан в решение социальных проблем территории. </w:t>
            </w:r>
            <w:r w:rsidR="00EA200E" w:rsidRPr="0085202E">
              <w:rPr>
                <w:rFonts w:ascii="Times New Roman" w:eastAsia="Times New Roman" w:hAnsi="Times New Roman"/>
                <w:sz w:val="24"/>
                <w:szCs w:val="24"/>
                <w:lang w:eastAsia="ru-RU"/>
              </w:rPr>
              <w:t xml:space="preserve">  </w:t>
            </w:r>
          </w:p>
          <w:p w:rsidR="006B247D" w:rsidRPr="0085202E" w:rsidRDefault="00054528" w:rsidP="008425C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развития со</w:t>
            </w:r>
            <w:r w:rsidR="002E37C4" w:rsidRPr="0085202E">
              <w:rPr>
                <w:rFonts w:ascii="Times New Roman" w:eastAsia="Times New Roman" w:hAnsi="Times New Roman"/>
                <w:sz w:val="24"/>
                <w:szCs w:val="24"/>
                <w:lang w:eastAsia="ru-RU"/>
              </w:rPr>
              <w:t>циального проектирования школьников стал одним из приоритетных проектов развития образования в городе Зеленогорске</w:t>
            </w:r>
            <w:r w:rsidR="008425C9">
              <w:rPr>
                <w:rFonts w:ascii="Times New Roman" w:eastAsia="Times New Roman" w:hAnsi="Times New Roman"/>
                <w:sz w:val="24"/>
                <w:szCs w:val="24"/>
                <w:lang w:eastAsia="ru-RU"/>
              </w:rPr>
              <w:t>. В</w:t>
            </w:r>
            <w:r w:rsidR="002E37C4" w:rsidRPr="0085202E">
              <w:rPr>
                <w:rFonts w:ascii="Times New Roman" w:eastAsia="Times New Roman" w:hAnsi="Times New Roman"/>
                <w:sz w:val="24"/>
                <w:szCs w:val="24"/>
                <w:lang w:eastAsia="ru-RU"/>
              </w:rPr>
              <w:t xml:space="preserve">овлечение школьников </w:t>
            </w:r>
            <w:r w:rsidR="003E5A73">
              <w:rPr>
                <w:rFonts w:ascii="Times New Roman" w:eastAsia="Times New Roman" w:hAnsi="Times New Roman"/>
                <w:sz w:val="24"/>
                <w:szCs w:val="24"/>
                <w:lang w:eastAsia="ru-RU"/>
              </w:rPr>
              <w:t xml:space="preserve">                                   </w:t>
            </w:r>
            <w:r w:rsidR="002E37C4" w:rsidRPr="0085202E">
              <w:rPr>
                <w:rFonts w:ascii="Times New Roman" w:eastAsia="Times New Roman" w:hAnsi="Times New Roman"/>
                <w:sz w:val="24"/>
                <w:szCs w:val="24"/>
                <w:lang w:eastAsia="ru-RU"/>
              </w:rPr>
              <w:t>в социальное проектирование является важным компонентом развития кадрового потенциала города Зеленогорска, что зафиксировано в П</w:t>
            </w:r>
            <w:r w:rsidR="002E37C4" w:rsidRPr="0085202E">
              <w:rPr>
                <w:rFonts w:ascii="Times New Roman" w:eastAsia="Times New Roman" w:hAnsi="Times New Roman"/>
                <w:bCs/>
                <w:sz w:val="24"/>
                <w:szCs w:val="24"/>
                <w:lang w:eastAsia="ru-RU"/>
              </w:rPr>
              <w:t>роекте Красноярского края «Зеленогорск – территория промышленного роста и инновационной экономики».</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85202E" w:rsidTr="005435F7">
        <w:tc>
          <w:tcPr>
            <w:tcW w:w="9605" w:type="dxa"/>
          </w:tcPr>
          <w:p w:rsidR="003E6013" w:rsidRPr="0085202E" w:rsidRDefault="00CA4753" w:rsidP="00E81551">
            <w:pPr>
              <w:spacing w:after="120" w:line="240" w:lineRule="auto"/>
              <w:rPr>
                <w:rFonts w:ascii="Times New Roman" w:hAnsi="Times New Roman"/>
                <w:sz w:val="24"/>
                <w:szCs w:val="24"/>
              </w:rPr>
            </w:pPr>
            <w:r w:rsidRPr="0085202E">
              <w:rPr>
                <w:rFonts w:ascii="Times New Roman" w:hAnsi="Times New Roman"/>
                <w:sz w:val="24"/>
                <w:szCs w:val="24"/>
              </w:rPr>
              <w:t xml:space="preserve">Январь 2018 – настоящее время </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5. Показатели социально-экономического развития города, характеризующие положение до внедрения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85202E" w:rsidTr="005435F7">
        <w:tc>
          <w:tcPr>
            <w:tcW w:w="9605" w:type="dxa"/>
          </w:tcPr>
          <w:p w:rsidR="007962C0" w:rsidRPr="0085202E" w:rsidRDefault="007962C0" w:rsidP="00E81551">
            <w:pPr>
              <w:pStyle w:val="a4"/>
              <w:numPr>
                <w:ilvl w:val="0"/>
                <w:numId w:val="15"/>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Количество социальных проектов, инициированных и реализованных детьми школьного возраста (самостоятельно или в сопровождении взрослого), в городе фиксировалось не боле</w:t>
            </w:r>
            <w:r w:rsidR="007A1835" w:rsidRPr="0085202E">
              <w:rPr>
                <w:rFonts w:ascii="Times New Roman" w:hAnsi="Times New Roman"/>
                <w:sz w:val="24"/>
                <w:szCs w:val="24"/>
              </w:rPr>
              <w:t xml:space="preserve">е двух ежегодно (на период до </w:t>
            </w:r>
            <w:r w:rsidRPr="0085202E">
              <w:rPr>
                <w:rFonts w:ascii="Times New Roman" w:hAnsi="Times New Roman"/>
                <w:sz w:val="24"/>
                <w:szCs w:val="24"/>
              </w:rPr>
              <w:t>2017 г</w:t>
            </w:r>
            <w:r w:rsidR="007A1835" w:rsidRPr="0085202E">
              <w:rPr>
                <w:rFonts w:ascii="Times New Roman" w:hAnsi="Times New Roman"/>
                <w:sz w:val="24"/>
                <w:szCs w:val="24"/>
              </w:rPr>
              <w:t>.</w:t>
            </w:r>
            <w:r w:rsidRPr="0085202E">
              <w:rPr>
                <w:rFonts w:ascii="Times New Roman" w:hAnsi="Times New Roman"/>
                <w:sz w:val="24"/>
                <w:szCs w:val="24"/>
              </w:rPr>
              <w:t>)</w:t>
            </w:r>
            <w:r w:rsidR="0071053F">
              <w:rPr>
                <w:rFonts w:ascii="Times New Roman" w:hAnsi="Times New Roman"/>
                <w:sz w:val="24"/>
                <w:szCs w:val="24"/>
              </w:rPr>
              <w:t>.</w:t>
            </w:r>
          </w:p>
          <w:p w:rsidR="007962C0" w:rsidRPr="0085202E" w:rsidRDefault="007962C0" w:rsidP="00E81551">
            <w:pPr>
              <w:pStyle w:val="a4"/>
              <w:numPr>
                <w:ilvl w:val="0"/>
                <w:numId w:val="15"/>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Количество социальных проектов городского масштаба, инициированных взрослыми, реализованных с уч</w:t>
            </w:r>
            <w:r w:rsidR="003E5A73">
              <w:rPr>
                <w:rFonts w:ascii="Times New Roman" w:hAnsi="Times New Roman"/>
                <w:sz w:val="24"/>
                <w:szCs w:val="24"/>
              </w:rPr>
              <w:t>астием детей школьного возраста</w:t>
            </w:r>
            <w:r w:rsidRPr="0085202E">
              <w:rPr>
                <w:rFonts w:ascii="Times New Roman" w:hAnsi="Times New Roman"/>
                <w:sz w:val="24"/>
                <w:szCs w:val="24"/>
              </w:rPr>
              <w:t xml:space="preserve"> на момент запуска представляемой практики, на</w:t>
            </w:r>
            <w:r w:rsidR="0008639A" w:rsidRPr="0085202E">
              <w:rPr>
                <w:rFonts w:ascii="Times New Roman" w:hAnsi="Times New Roman"/>
                <w:sz w:val="24"/>
                <w:szCs w:val="24"/>
              </w:rPr>
              <w:t>считывалось</w:t>
            </w:r>
            <w:r w:rsidR="007F23EC">
              <w:rPr>
                <w:rFonts w:ascii="Times New Roman" w:hAnsi="Times New Roman"/>
                <w:sz w:val="24"/>
                <w:szCs w:val="24"/>
              </w:rPr>
              <w:t xml:space="preserve"> не более четырех в год</w:t>
            </w:r>
            <w:r w:rsidR="0071053F">
              <w:rPr>
                <w:rFonts w:ascii="Times New Roman" w:hAnsi="Times New Roman"/>
                <w:sz w:val="24"/>
                <w:szCs w:val="24"/>
              </w:rPr>
              <w:t>.</w:t>
            </w:r>
          </w:p>
          <w:p w:rsidR="007962C0" w:rsidRPr="0085202E" w:rsidRDefault="007962C0" w:rsidP="00E81551">
            <w:pPr>
              <w:pStyle w:val="a4"/>
              <w:numPr>
                <w:ilvl w:val="0"/>
                <w:numId w:val="15"/>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Количество образовательных учреждений в городе, где специально организованы места для обсуждения со школьниками их инициатив по преобразованию социального </w:t>
            </w:r>
            <w:r w:rsidRPr="0085202E">
              <w:rPr>
                <w:rFonts w:ascii="Times New Roman" w:hAnsi="Times New Roman"/>
                <w:sz w:val="24"/>
                <w:szCs w:val="24"/>
              </w:rPr>
              <w:lastRenderedPageBreak/>
              <w:t>пространства</w:t>
            </w:r>
            <w:r w:rsidR="007A1835" w:rsidRPr="0085202E">
              <w:rPr>
                <w:rFonts w:ascii="Times New Roman" w:hAnsi="Times New Roman"/>
                <w:sz w:val="24"/>
                <w:szCs w:val="24"/>
              </w:rPr>
              <w:t xml:space="preserve"> </w:t>
            </w:r>
            <w:r w:rsidRPr="0085202E">
              <w:rPr>
                <w:rFonts w:ascii="Times New Roman" w:hAnsi="Times New Roman"/>
                <w:sz w:val="24"/>
                <w:szCs w:val="24"/>
              </w:rPr>
              <w:t>(назначены ответственные, отведено время</w:t>
            </w:r>
            <w:r w:rsidR="0008639A" w:rsidRPr="0085202E">
              <w:rPr>
                <w:rFonts w:ascii="Times New Roman" w:hAnsi="Times New Roman"/>
                <w:sz w:val="24"/>
                <w:szCs w:val="24"/>
              </w:rPr>
              <w:t xml:space="preserve"> в расписании и пр.</w:t>
            </w:r>
            <w:r w:rsidRPr="0085202E">
              <w:rPr>
                <w:rFonts w:ascii="Times New Roman" w:hAnsi="Times New Roman"/>
                <w:sz w:val="24"/>
                <w:szCs w:val="24"/>
              </w:rPr>
              <w:t>)</w:t>
            </w:r>
            <w:r w:rsidR="0008639A" w:rsidRPr="0085202E">
              <w:rPr>
                <w:rFonts w:ascii="Times New Roman" w:hAnsi="Times New Roman"/>
                <w:sz w:val="24"/>
                <w:szCs w:val="24"/>
              </w:rPr>
              <w:t xml:space="preserve"> на момент запуска представляемой практики, насчитывалось четыре (два учреждения дополните</w:t>
            </w:r>
            <w:r w:rsidR="007F23EC">
              <w:rPr>
                <w:rFonts w:ascii="Times New Roman" w:hAnsi="Times New Roman"/>
                <w:sz w:val="24"/>
                <w:szCs w:val="24"/>
              </w:rPr>
              <w:t>льного образования, две школы)</w:t>
            </w:r>
            <w:r w:rsidR="0071053F">
              <w:rPr>
                <w:rFonts w:ascii="Times New Roman" w:hAnsi="Times New Roman"/>
                <w:sz w:val="24"/>
                <w:szCs w:val="24"/>
              </w:rPr>
              <w:t>.</w:t>
            </w:r>
          </w:p>
          <w:p w:rsidR="003E6013" w:rsidRDefault="00CF17C3" w:rsidP="00E81551">
            <w:pPr>
              <w:pStyle w:val="a4"/>
              <w:numPr>
                <w:ilvl w:val="0"/>
                <w:numId w:val="15"/>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Вовлеченность </w:t>
            </w:r>
            <w:r w:rsidR="00BA1FD3" w:rsidRPr="0085202E">
              <w:rPr>
                <w:rFonts w:ascii="Times New Roman" w:hAnsi="Times New Roman"/>
                <w:sz w:val="24"/>
                <w:szCs w:val="24"/>
              </w:rPr>
              <w:t xml:space="preserve">подростков (школьников) в решение городских проблем социального характера, в процессы развития города </w:t>
            </w:r>
            <w:r w:rsidR="007F23EC">
              <w:rPr>
                <w:rFonts w:ascii="Times New Roman" w:hAnsi="Times New Roman"/>
                <w:sz w:val="24"/>
                <w:szCs w:val="24"/>
              </w:rPr>
              <w:t>наблюдалась ситуативно</w:t>
            </w:r>
            <w:r w:rsidR="0071053F">
              <w:rPr>
                <w:rFonts w:ascii="Times New Roman" w:hAnsi="Times New Roman"/>
                <w:sz w:val="24"/>
                <w:szCs w:val="24"/>
              </w:rPr>
              <w:t>.</w:t>
            </w:r>
          </w:p>
          <w:p w:rsidR="005112FA" w:rsidRPr="0085202E" w:rsidRDefault="005112FA" w:rsidP="008425C9">
            <w:pPr>
              <w:pStyle w:val="a4"/>
              <w:numPr>
                <w:ilvl w:val="0"/>
                <w:numId w:val="15"/>
              </w:numP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Механизм/пространство взаимодействия инициативных школьников </w:t>
            </w:r>
            <w:r w:rsidR="00F26B1D">
              <w:rPr>
                <w:rFonts w:ascii="Times New Roman" w:hAnsi="Times New Roman"/>
                <w:sz w:val="24"/>
                <w:szCs w:val="24"/>
              </w:rPr>
              <w:t xml:space="preserve">                                        </w:t>
            </w:r>
            <w:r>
              <w:rPr>
                <w:rFonts w:ascii="Times New Roman" w:hAnsi="Times New Roman"/>
                <w:sz w:val="24"/>
                <w:szCs w:val="24"/>
              </w:rPr>
              <w:t>с организациями</w:t>
            </w:r>
            <w:r w:rsidR="00C92736">
              <w:rPr>
                <w:rFonts w:ascii="Times New Roman" w:hAnsi="Times New Roman"/>
                <w:sz w:val="24"/>
                <w:szCs w:val="24"/>
              </w:rPr>
              <w:t>, предприятиями</w:t>
            </w:r>
            <w:r>
              <w:rPr>
                <w:rFonts w:ascii="Times New Roman" w:hAnsi="Times New Roman"/>
                <w:sz w:val="24"/>
                <w:szCs w:val="24"/>
              </w:rPr>
              <w:t xml:space="preserve"> города, Администрацией </w:t>
            </w:r>
            <w:r w:rsidR="00C92736">
              <w:rPr>
                <w:rFonts w:ascii="Times New Roman" w:hAnsi="Times New Roman"/>
                <w:sz w:val="24"/>
                <w:szCs w:val="24"/>
              </w:rPr>
              <w:t xml:space="preserve">ЗАТО </w:t>
            </w:r>
            <w:r>
              <w:rPr>
                <w:rFonts w:ascii="Times New Roman" w:hAnsi="Times New Roman"/>
                <w:sz w:val="24"/>
                <w:szCs w:val="24"/>
              </w:rPr>
              <w:t>г</w:t>
            </w:r>
            <w:r w:rsidR="008425C9">
              <w:rPr>
                <w:rFonts w:ascii="Times New Roman" w:hAnsi="Times New Roman"/>
                <w:sz w:val="24"/>
                <w:szCs w:val="24"/>
              </w:rPr>
              <w:t>.</w:t>
            </w:r>
            <w:r>
              <w:rPr>
                <w:rFonts w:ascii="Times New Roman" w:hAnsi="Times New Roman"/>
                <w:sz w:val="24"/>
                <w:szCs w:val="24"/>
              </w:rPr>
              <w:t xml:space="preserve"> Зеленогорска</w:t>
            </w:r>
            <w:r w:rsidR="0071053F">
              <w:rPr>
                <w:rFonts w:ascii="Times New Roman" w:hAnsi="Times New Roman"/>
                <w:sz w:val="24"/>
                <w:szCs w:val="24"/>
              </w:rPr>
              <w:t xml:space="preserve"> отсутствовал.</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6. Цель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85202E" w:rsidTr="005435F7">
        <w:tc>
          <w:tcPr>
            <w:tcW w:w="9605" w:type="dxa"/>
          </w:tcPr>
          <w:p w:rsidR="00FE55B3" w:rsidRPr="0085202E" w:rsidRDefault="00FE55B3" w:rsidP="00E81551">
            <w:pPr>
              <w:spacing w:after="120" w:line="240" w:lineRule="auto"/>
              <w:rPr>
                <w:rFonts w:ascii="Times New Roman" w:hAnsi="Times New Roman"/>
                <w:b/>
                <w:sz w:val="24"/>
                <w:szCs w:val="24"/>
              </w:rPr>
            </w:pPr>
            <w:r w:rsidRPr="0085202E">
              <w:rPr>
                <w:rFonts w:ascii="Times New Roman" w:hAnsi="Times New Roman"/>
                <w:b/>
                <w:sz w:val="24"/>
                <w:szCs w:val="24"/>
              </w:rPr>
              <w:t>Цель</w:t>
            </w:r>
            <w:r w:rsidR="00446B16" w:rsidRPr="0085202E">
              <w:rPr>
                <w:rFonts w:ascii="Times New Roman" w:hAnsi="Times New Roman"/>
                <w:b/>
                <w:sz w:val="24"/>
                <w:szCs w:val="24"/>
              </w:rPr>
              <w:t>:</w:t>
            </w:r>
          </w:p>
          <w:p w:rsidR="00BA1FD3" w:rsidRPr="0085202E" w:rsidRDefault="00BA1FD3" w:rsidP="00E81551">
            <w:pPr>
              <w:spacing w:after="120" w:line="240" w:lineRule="auto"/>
              <w:jc w:val="both"/>
              <w:rPr>
                <w:rFonts w:ascii="Times New Roman" w:hAnsi="Times New Roman"/>
                <w:sz w:val="24"/>
                <w:szCs w:val="24"/>
              </w:rPr>
            </w:pPr>
            <w:r w:rsidRPr="0085202E">
              <w:rPr>
                <w:rFonts w:ascii="Times New Roman" w:hAnsi="Times New Roman"/>
                <w:sz w:val="24"/>
                <w:szCs w:val="24"/>
              </w:rPr>
              <w:t xml:space="preserve">Создание </w:t>
            </w:r>
            <w:r w:rsidR="00102311" w:rsidRPr="0085202E">
              <w:rPr>
                <w:rFonts w:ascii="Times New Roman" w:hAnsi="Times New Roman"/>
                <w:sz w:val="24"/>
                <w:szCs w:val="24"/>
              </w:rPr>
              <w:t>механизма включения</w:t>
            </w:r>
            <w:r w:rsidRPr="0085202E">
              <w:rPr>
                <w:rFonts w:ascii="Times New Roman" w:hAnsi="Times New Roman"/>
                <w:sz w:val="24"/>
                <w:szCs w:val="24"/>
              </w:rPr>
              <w:t xml:space="preserve"> подростков (школьников) в </w:t>
            </w:r>
            <w:r w:rsidR="007A1835" w:rsidRPr="0085202E">
              <w:rPr>
                <w:rFonts w:ascii="Times New Roman" w:hAnsi="Times New Roman"/>
                <w:sz w:val="24"/>
                <w:szCs w:val="24"/>
              </w:rPr>
              <w:t xml:space="preserve">развитие </w:t>
            </w:r>
            <w:r w:rsidRPr="0085202E">
              <w:rPr>
                <w:rFonts w:ascii="Times New Roman" w:hAnsi="Times New Roman"/>
                <w:sz w:val="24"/>
                <w:szCs w:val="24"/>
              </w:rPr>
              <w:t>социокультурно</w:t>
            </w:r>
            <w:r w:rsidR="007A1835" w:rsidRPr="0085202E">
              <w:rPr>
                <w:rFonts w:ascii="Times New Roman" w:hAnsi="Times New Roman"/>
                <w:sz w:val="24"/>
                <w:szCs w:val="24"/>
              </w:rPr>
              <w:t>го пространства</w:t>
            </w:r>
            <w:r w:rsidRPr="0085202E">
              <w:rPr>
                <w:rFonts w:ascii="Times New Roman" w:hAnsi="Times New Roman"/>
                <w:sz w:val="24"/>
                <w:szCs w:val="24"/>
              </w:rPr>
              <w:t xml:space="preserve"> города посредством оформления собственных замыслов по преобразованию социальной действительности и реализации замыслов (реализации социальных проектов школьников)</w:t>
            </w:r>
            <w:r w:rsidR="00102311" w:rsidRPr="0085202E">
              <w:rPr>
                <w:rFonts w:ascii="Times New Roman" w:hAnsi="Times New Roman"/>
                <w:sz w:val="24"/>
                <w:szCs w:val="24"/>
              </w:rPr>
              <w:t xml:space="preserve"> в партнерстве с субъектами социально-экономической жизни города Зеленогорска. </w:t>
            </w:r>
          </w:p>
          <w:p w:rsidR="00FE55B3" w:rsidRPr="0085202E" w:rsidRDefault="00446B16" w:rsidP="00E81551">
            <w:pPr>
              <w:spacing w:after="120" w:line="240" w:lineRule="auto"/>
              <w:jc w:val="both"/>
              <w:rPr>
                <w:rFonts w:ascii="Times New Roman" w:hAnsi="Times New Roman"/>
                <w:b/>
                <w:sz w:val="24"/>
                <w:szCs w:val="24"/>
              </w:rPr>
            </w:pPr>
            <w:r w:rsidRPr="0085202E">
              <w:rPr>
                <w:rFonts w:ascii="Times New Roman" w:hAnsi="Times New Roman"/>
                <w:b/>
                <w:sz w:val="24"/>
                <w:szCs w:val="24"/>
              </w:rPr>
              <w:t>Задачи:</w:t>
            </w:r>
          </w:p>
          <w:p w:rsidR="00932EA2" w:rsidRPr="0085202E" w:rsidRDefault="00C92736" w:rsidP="00E81551">
            <w:pPr>
              <w:pStyle w:val="a4"/>
              <w:numPr>
                <w:ilvl w:val="0"/>
                <w:numId w:val="16"/>
              </w:numPr>
              <w:spacing w:after="120" w:line="240" w:lineRule="auto"/>
              <w:ind w:left="0" w:firstLine="0"/>
              <w:jc w:val="both"/>
              <w:rPr>
                <w:rFonts w:ascii="Times New Roman" w:hAnsi="Times New Roman"/>
                <w:sz w:val="24"/>
                <w:szCs w:val="24"/>
              </w:rPr>
            </w:pPr>
            <w:r>
              <w:rPr>
                <w:rFonts w:ascii="Times New Roman" w:hAnsi="Times New Roman"/>
                <w:sz w:val="24"/>
                <w:szCs w:val="24"/>
              </w:rPr>
              <w:t>Создание и о</w:t>
            </w:r>
            <w:r w:rsidR="00932EA2" w:rsidRPr="0085202E">
              <w:rPr>
                <w:rFonts w:ascii="Times New Roman" w:hAnsi="Times New Roman"/>
                <w:sz w:val="24"/>
                <w:szCs w:val="24"/>
              </w:rPr>
              <w:t xml:space="preserve">рганизация работы Ресурсного центра поддержки и развития социального проектирования школьников на базе </w:t>
            </w:r>
            <w:r w:rsidR="009314DB" w:rsidRPr="0085202E">
              <w:rPr>
                <w:rFonts w:ascii="Times New Roman" w:hAnsi="Times New Roman"/>
                <w:sz w:val="24"/>
                <w:szCs w:val="24"/>
              </w:rPr>
              <w:t>муниципального бюджетного учреждения дополнительного образования</w:t>
            </w:r>
            <w:r w:rsidR="00932EA2" w:rsidRPr="0085202E">
              <w:rPr>
                <w:rFonts w:ascii="Times New Roman" w:hAnsi="Times New Roman"/>
                <w:sz w:val="24"/>
                <w:szCs w:val="24"/>
              </w:rPr>
              <w:t xml:space="preserve"> «Центр образования «Перспектива» </w:t>
            </w:r>
            <w:r w:rsidR="005665E2">
              <w:rPr>
                <w:rFonts w:ascii="Times New Roman" w:hAnsi="Times New Roman"/>
                <w:sz w:val="24"/>
                <w:szCs w:val="24"/>
              </w:rPr>
              <w:t xml:space="preserve">                        </w:t>
            </w:r>
            <w:r w:rsidR="00932EA2" w:rsidRPr="0085202E">
              <w:rPr>
                <w:rFonts w:ascii="Times New Roman" w:hAnsi="Times New Roman"/>
                <w:sz w:val="24"/>
                <w:szCs w:val="24"/>
              </w:rPr>
              <w:t>(далее – Центр образования «Перспектива»);</w:t>
            </w:r>
          </w:p>
          <w:p w:rsidR="00446B16" w:rsidRPr="0085202E" w:rsidRDefault="00BA1FD3" w:rsidP="00E81551">
            <w:pPr>
              <w:pStyle w:val="a4"/>
              <w:numPr>
                <w:ilvl w:val="0"/>
                <w:numId w:val="16"/>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П</w:t>
            </w:r>
            <w:r w:rsidR="00FE55B3" w:rsidRPr="0085202E">
              <w:rPr>
                <w:rFonts w:ascii="Times New Roman" w:hAnsi="Times New Roman"/>
                <w:sz w:val="24"/>
                <w:szCs w:val="24"/>
              </w:rPr>
              <w:t xml:space="preserve">остроение </w:t>
            </w:r>
            <w:r w:rsidR="00446B16" w:rsidRPr="0085202E">
              <w:rPr>
                <w:rFonts w:ascii="Times New Roman" w:hAnsi="Times New Roman"/>
                <w:sz w:val="24"/>
                <w:szCs w:val="24"/>
              </w:rPr>
              <w:t xml:space="preserve">«Школы социального проектирования» - </w:t>
            </w:r>
            <w:r w:rsidR="00FE55B3" w:rsidRPr="0085202E">
              <w:rPr>
                <w:rFonts w:ascii="Times New Roman" w:hAnsi="Times New Roman"/>
                <w:sz w:val="24"/>
                <w:szCs w:val="24"/>
              </w:rPr>
              <w:t xml:space="preserve">эффективной </w:t>
            </w:r>
            <w:r w:rsidRPr="0085202E">
              <w:rPr>
                <w:rFonts w:ascii="Times New Roman" w:hAnsi="Times New Roman"/>
                <w:sz w:val="24"/>
                <w:szCs w:val="24"/>
              </w:rPr>
              <w:t xml:space="preserve">образовательной </w:t>
            </w:r>
            <w:r w:rsidR="00446B16" w:rsidRPr="0085202E">
              <w:rPr>
                <w:rFonts w:ascii="Times New Roman" w:hAnsi="Times New Roman"/>
                <w:sz w:val="24"/>
                <w:szCs w:val="24"/>
              </w:rPr>
              <w:t>практики с привлечением субъектов из разных организаций и сфер деятельности по освоению школьниками технологии проектирования</w:t>
            </w:r>
            <w:r w:rsidR="00EA200E" w:rsidRPr="0085202E">
              <w:rPr>
                <w:rFonts w:ascii="Times New Roman" w:hAnsi="Times New Roman"/>
                <w:sz w:val="24"/>
                <w:szCs w:val="24"/>
              </w:rPr>
              <w:t>;</w:t>
            </w:r>
          </w:p>
          <w:p w:rsidR="00C07272" w:rsidRPr="00C92736" w:rsidRDefault="006D6904" w:rsidP="00E81551">
            <w:pPr>
              <w:pStyle w:val="a4"/>
              <w:numPr>
                <w:ilvl w:val="0"/>
                <w:numId w:val="16"/>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Построение </w:t>
            </w:r>
            <w:r w:rsidR="00EA200E" w:rsidRPr="0085202E">
              <w:rPr>
                <w:rFonts w:ascii="Times New Roman" w:hAnsi="Times New Roman"/>
                <w:sz w:val="24"/>
                <w:szCs w:val="24"/>
              </w:rPr>
              <w:t>механизма</w:t>
            </w:r>
            <w:r w:rsidR="00932EA2" w:rsidRPr="0085202E">
              <w:rPr>
                <w:rFonts w:ascii="Times New Roman" w:hAnsi="Times New Roman"/>
                <w:sz w:val="24"/>
                <w:szCs w:val="24"/>
              </w:rPr>
              <w:t xml:space="preserve"> взаимодействия инициативных школьников с представителями власти, бизнеса, общества</w:t>
            </w:r>
            <w:r w:rsidR="00EA200E" w:rsidRPr="0085202E">
              <w:rPr>
                <w:rFonts w:ascii="Times New Roman" w:hAnsi="Times New Roman"/>
                <w:sz w:val="24"/>
                <w:szCs w:val="24"/>
              </w:rPr>
              <w:t xml:space="preserve"> </w:t>
            </w:r>
            <w:r w:rsidR="00932EA2" w:rsidRPr="0085202E">
              <w:rPr>
                <w:rFonts w:ascii="Times New Roman" w:hAnsi="Times New Roman"/>
                <w:sz w:val="24"/>
                <w:szCs w:val="24"/>
              </w:rPr>
              <w:t>по вопросам решения проблем городского раз</w:t>
            </w:r>
            <w:r w:rsidR="0071053F">
              <w:rPr>
                <w:rFonts w:ascii="Times New Roman" w:hAnsi="Times New Roman"/>
                <w:sz w:val="24"/>
                <w:szCs w:val="24"/>
              </w:rPr>
              <w:t>вития, благополучия его жителей.</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83"/>
      </w:tblGrid>
      <w:tr w:rsidR="005F1C09" w:rsidRPr="0085202E" w:rsidTr="00580EA9">
        <w:tc>
          <w:tcPr>
            <w:tcW w:w="596" w:type="dxa"/>
          </w:tcPr>
          <w:p w:rsidR="003E6013" w:rsidRPr="0085202E" w:rsidRDefault="003E6013" w:rsidP="00E81551">
            <w:pPr>
              <w:spacing w:after="120" w:line="240" w:lineRule="auto"/>
              <w:jc w:val="center"/>
              <w:rPr>
                <w:rFonts w:ascii="Times New Roman" w:hAnsi="Times New Roman"/>
                <w:b/>
                <w:sz w:val="24"/>
                <w:szCs w:val="24"/>
              </w:rPr>
            </w:pPr>
            <w:r w:rsidRPr="0085202E">
              <w:rPr>
                <w:rFonts w:ascii="Times New Roman" w:hAnsi="Times New Roman"/>
                <w:b/>
                <w:sz w:val="24"/>
                <w:szCs w:val="24"/>
              </w:rPr>
              <w:t>№</w:t>
            </w:r>
          </w:p>
        </w:tc>
        <w:tc>
          <w:tcPr>
            <w:tcW w:w="8783"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Описание возможности</w:t>
            </w:r>
          </w:p>
        </w:tc>
      </w:tr>
      <w:tr w:rsidR="00580EA9" w:rsidRPr="0085202E" w:rsidTr="00580EA9">
        <w:tc>
          <w:tcPr>
            <w:tcW w:w="596" w:type="dxa"/>
          </w:tcPr>
          <w:p w:rsidR="00580EA9" w:rsidRPr="0085202E" w:rsidRDefault="00580EA9" w:rsidP="00E81551">
            <w:pPr>
              <w:spacing w:after="120" w:line="240" w:lineRule="auto"/>
              <w:jc w:val="center"/>
              <w:rPr>
                <w:rFonts w:ascii="Times New Roman" w:hAnsi="Times New Roman"/>
                <w:sz w:val="24"/>
                <w:szCs w:val="24"/>
              </w:rPr>
            </w:pPr>
            <w:r w:rsidRPr="0085202E">
              <w:rPr>
                <w:rFonts w:ascii="Times New Roman" w:hAnsi="Times New Roman"/>
                <w:sz w:val="24"/>
                <w:szCs w:val="24"/>
              </w:rPr>
              <w:t>1</w:t>
            </w:r>
          </w:p>
        </w:tc>
        <w:tc>
          <w:tcPr>
            <w:tcW w:w="8783" w:type="dxa"/>
          </w:tcPr>
          <w:p w:rsidR="00580EA9" w:rsidRPr="000A4A01" w:rsidRDefault="00580EA9" w:rsidP="008425C9">
            <w:pPr>
              <w:spacing w:after="120" w:line="240" w:lineRule="auto"/>
              <w:jc w:val="both"/>
              <w:rPr>
                <w:rFonts w:ascii="Times New Roman" w:hAnsi="Times New Roman"/>
                <w:sz w:val="24"/>
                <w:szCs w:val="24"/>
              </w:rPr>
            </w:pPr>
            <w:r w:rsidRPr="0085202E">
              <w:rPr>
                <w:rFonts w:ascii="Times New Roman" w:hAnsi="Times New Roman"/>
                <w:sz w:val="24"/>
                <w:szCs w:val="24"/>
              </w:rPr>
              <w:t>Административная поддержка Администрации ЗАТО г</w:t>
            </w:r>
            <w:r w:rsidR="008425C9">
              <w:rPr>
                <w:rFonts w:ascii="Times New Roman" w:hAnsi="Times New Roman"/>
                <w:sz w:val="24"/>
                <w:szCs w:val="24"/>
              </w:rPr>
              <w:t>.</w:t>
            </w:r>
            <w:r w:rsidRPr="0085202E">
              <w:rPr>
                <w:rFonts w:ascii="Times New Roman" w:hAnsi="Times New Roman"/>
                <w:sz w:val="24"/>
                <w:szCs w:val="24"/>
              </w:rPr>
              <w:t xml:space="preserve"> Зеленогорска: проект инициирован в 2017 году Главой ЗАТО г</w:t>
            </w:r>
            <w:r w:rsidR="008425C9">
              <w:rPr>
                <w:rFonts w:ascii="Times New Roman" w:hAnsi="Times New Roman"/>
                <w:sz w:val="24"/>
                <w:szCs w:val="24"/>
              </w:rPr>
              <w:t>.</w:t>
            </w:r>
            <w:r w:rsidRPr="0085202E">
              <w:rPr>
                <w:rFonts w:ascii="Times New Roman" w:hAnsi="Times New Roman"/>
                <w:sz w:val="24"/>
                <w:szCs w:val="24"/>
              </w:rPr>
              <w:t xml:space="preserve"> Зеленогорска, вошел в виде самостоятельной задачи развития социального проектирования школьников в проект Красноярского края «Зеленогорск – территория промышленного роста и инновационной экономики» в рамках перечня мероприятий по развитию кадрового потенциала в целях обеспечения технологического развития ЗАТО </w:t>
            </w:r>
            <w:r w:rsidR="008425C9">
              <w:rPr>
                <w:rFonts w:ascii="Times New Roman" w:hAnsi="Times New Roman"/>
                <w:sz w:val="24"/>
                <w:szCs w:val="24"/>
              </w:rPr>
              <w:t xml:space="preserve">г. </w:t>
            </w:r>
            <w:r w:rsidRPr="0085202E">
              <w:rPr>
                <w:rFonts w:ascii="Times New Roman" w:hAnsi="Times New Roman"/>
                <w:sz w:val="24"/>
                <w:szCs w:val="24"/>
              </w:rPr>
              <w:t>Зеленогорск</w:t>
            </w:r>
          </w:p>
        </w:tc>
      </w:tr>
      <w:tr w:rsidR="00580EA9" w:rsidRPr="0085202E" w:rsidTr="00580EA9">
        <w:tc>
          <w:tcPr>
            <w:tcW w:w="596" w:type="dxa"/>
          </w:tcPr>
          <w:p w:rsidR="00580EA9" w:rsidRPr="0085202E" w:rsidRDefault="00580EA9" w:rsidP="00E81551">
            <w:pPr>
              <w:spacing w:after="120" w:line="240" w:lineRule="auto"/>
              <w:jc w:val="center"/>
              <w:rPr>
                <w:rFonts w:ascii="Times New Roman" w:hAnsi="Times New Roman"/>
                <w:sz w:val="24"/>
                <w:szCs w:val="24"/>
              </w:rPr>
            </w:pPr>
            <w:r w:rsidRPr="0085202E">
              <w:rPr>
                <w:rFonts w:ascii="Times New Roman" w:hAnsi="Times New Roman"/>
                <w:sz w:val="24"/>
                <w:szCs w:val="24"/>
              </w:rPr>
              <w:t>2</w:t>
            </w:r>
          </w:p>
        </w:tc>
        <w:tc>
          <w:tcPr>
            <w:tcW w:w="8783" w:type="dxa"/>
          </w:tcPr>
          <w:p w:rsidR="00580EA9" w:rsidRPr="0085202E" w:rsidRDefault="00580EA9" w:rsidP="00E81551">
            <w:pPr>
              <w:spacing w:after="120" w:line="240" w:lineRule="auto"/>
              <w:jc w:val="both"/>
              <w:rPr>
                <w:rFonts w:ascii="Times New Roman" w:hAnsi="Times New Roman"/>
                <w:sz w:val="24"/>
                <w:szCs w:val="24"/>
              </w:rPr>
            </w:pPr>
            <w:r w:rsidRPr="0085202E">
              <w:rPr>
                <w:rFonts w:ascii="Times New Roman" w:hAnsi="Times New Roman"/>
                <w:sz w:val="24"/>
                <w:szCs w:val="24"/>
              </w:rPr>
              <w:t>Определение задачи развития социального проектирования школьников как одной из приоритетных задач развития системы образования Зеленогорска (официа</w:t>
            </w:r>
            <w:r w:rsidR="00F73B99">
              <w:rPr>
                <w:rFonts w:ascii="Times New Roman" w:hAnsi="Times New Roman"/>
                <w:sz w:val="24"/>
                <w:szCs w:val="24"/>
              </w:rPr>
              <w:t>льное выступление руководителя У</w:t>
            </w:r>
            <w:r w:rsidRPr="0085202E">
              <w:rPr>
                <w:rFonts w:ascii="Times New Roman" w:hAnsi="Times New Roman"/>
                <w:sz w:val="24"/>
                <w:szCs w:val="24"/>
              </w:rPr>
              <w:t xml:space="preserve">правления образования </w:t>
            </w:r>
            <w:r w:rsidR="00F73B99">
              <w:rPr>
                <w:rFonts w:ascii="Times New Roman" w:hAnsi="Times New Roman"/>
                <w:sz w:val="24"/>
                <w:szCs w:val="24"/>
              </w:rPr>
              <w:t xml:space="preserve">Администрации ЗАТО                                 г. Зеленогорска </w:t>
            </w:r>
            <w:r w:rsidRPr="0085202E">
              <w:rPr>
                <w:rFonts w:ascii="Times New Roman" w:hAnsi="Times New Roman"/>
                <w:sz w:val="24"/>
                <w:szCs w:val="24"/>
              </w:rPr>
              <w:t>на ежегодной педагогической августовской конференции 2018 года)</w:t>
            </w:r>
          </w:p>
        </w:tc>
      </w:tr>
      <w:tr w:rsidR="00580EA9" w:rsidRPr="0085202E" w:rsidTr="00580EA9">
        <w:tc>
          <w:tcPr>
            <w:tcW w:w="596" w:type="dxa"/>
          </w:tcPr>
          <w:p w:rsidR="00580EA9" w:rsidRPr="0085202E" w:rsidRDefault="00580EA9" w:rsidP="00E81551">
            <w:pPr>
              <w:spacing w:after="120" w:line="240" w:lineRule="auto"/>
              <w:jc w:val="center"/>
              <w:rPr>
                <w:rFonts w:ascii="Times New Roman" w:hAnsi="Times New Roman"/>
                <w:sz w:val="24"/>
                <w:szCs w:val="24"/>
              </w:rPr>
            </w:pPr>
            <w:r w:rsidRPr="0085202E">
              <w:rPr>
                <w:rFonts w:ascii="Times New Roman" w:hAnsi="Times New Roman"/>
                <w:sz w:val="24"/>
                <w:szCs w:val="24"/>
              </w:rPr>
              <w:t>3</w:t>
            </w:r>
          </w:p>
        </w:tc>
        <w:tc>
          <w:tcPr>
            <w:tcW w:w="8783" w:type="dxa"/>
          </w:tcPr>
          <w:p w:rsidR="00580EA9" w:rsidRPr="0085202E" w:rsidRDefault="00580EA9" w:rsidP="000A4A01">
            <w:pPr>
              <w:spacing w:after="120" w:line="240" w:lineRule="auto"/>
              <w:jc w:val="both"/>
              <w:rPr>
                <w:rFonts w:ascii="Times New Roman" w:hAnsi="Times New Roman"/>
                <w:sz w:val="24"/>
                <w:szCs w:val="24"/>
              </w:rPr>
            </w:pPr>
            <w:r w:rsidRPr="0085202E">
              <w:rPr>
                <w:rFonts w:ascii="Times New Roman" w:hAnsi="Times New Roman"/>
                <w:sz w:val="24"/>
                <w:szCs w:val="24"/>
              </w:rPr>
              <w:t>Нормативно-правовая база в сфере образования: Национальный проект «Образование», муниципальная программа «Развитие обр</w:t>
            </w:r>
            <w:r w:rsidR="009314DB" w:rsidRPr="0085202E">
              <w:rPr>
                <w:rFonts w:ascii="Times New Roman" w:hAnsi="Times New Roman"/>
                <w:sz w:val="24"/>
                <w:szCs w:val="24"/>
              </w:rPr>
              <w:t>азования в городе Зеленогорске». П</w:t>
            </w:r>
            <w:r w:rsidRPr="0085202E">
              <w:rPr>
                <w:rFonts w:ascii="Times New Roman" w:hAnsi="Times New Roman"/>
                <w:sz w:val="24"/>
                <w:szCs w:val="24"/>
              </w:rPr>
              <w:t>редставляемая практика также отвечает целям региональной и муниципальной программ развития образования в части п</w:t>
            </w:r>
            <w:r w:rsidRPr="0085202E">
              <w:rPr>
                <w:rFonts w:ascii="Times New Roman" w:eastAsia="Arial" w:hAnsi="Times New Roman"/>
                <w:bCs/>
                <w:sz w:val="24"/>
                <w:szCs w:val="24"/>
                <w:shd w:val="clear" w:color="auto" w:fill="FFFFFF"/>
              </w:rPr>
              <w:t xml:space="preserve">остроения уклада инфраструктуры и нового содержания дополнительного образования, </w:t>
            </w:r>
            <w:r w:rsidRPr="0085202E">
              <w:rPr>
                <w:rFonts w:ascii="Times New Roman" w:hAnsi="Times New Roman"/>
                <w:sz w:val="24"/>
                <w:szCs w:val="24"/>
                <w:shd w:val="clear" w:color="auto" w:fill="FFFFFF"/>
              </w:rPr>
              <w:t xml:space="preserve">способствующих формированию социальной активности, инициативности, умению </w:t>
            </w:r>
            <w:r w:rsidRPr="0085202E">
              <w:rPr>
                <w:rFonts w:ascii="Times New Roman" w:hAnsi="Times New Roman"/>
                <w:sz w:val="24"/>
                <w:szCs w:val="24"/>
                <w:shd w:val="clear" w:color="auto" w:fill="FFFFFF"/>
              </w:rPr>
              <w:lastRenderedPageBreak/>
              <w:t>сотрудничать, самостоятельно ставить цели, осуществлять деятельность по достижению поставленных целей в условиях осознания социальной ответственности</w:t>
            </w:r>
          </w:p>
        </w:tc>
      </w:tr>
      <w:tr w:rsidR="00580EA9" w:rsidRPr="0085202E" w:rsidTr="00580EA9">
        <w:tc>
          <w:tcPr>
            <w:tcW w:w="596" w:type="dxa"/>
          </w:tcPr>
          <w:p w:rsidR="00580EA9" w:rsidRPr="0085202E" w:rsidRDefault="00580EA9" w:rsidP="00E81551">
            <w:pPr>
              <w:spacing w:after="120" w:line="240" w:lineRule="auto"/>
              <w:jc w:val="center"/>
              <w:rPr>
                <w:rFonts w:ascii="Times New Roman" w:hAnsi="Times New Roman"/>
                <w:sz w:val="24"/>
                <w:szCs w:val="24"/>
              </w:rPr>
            </w:pPr>
            <w:r w:rsidRPr="0085202E">
              <w:rPr>
                <w:rFonts w:ascii="Times New Roman" w:hAnsi="Times New Roman"/>
                <w:sz w:val="24"/>
                <w:szCs w:val="24"/>
              </w:rPr>
              <w:lastRenderedPageBreak/>
              <w:t>4</w:t>
            </w:r>
          </w:p>
        </w:tc>
        <w:tc>
          <w:tcPr>
            <w:tcW w:w="8783" w:type="dxa"/>
          </w:tcPr>
          <w:p w:rsidR="00580EA9" w:rsidRPr="0085202E" w:rsidRDefault="00BA7655" w:rsidP="00E81551">
            <w:pPr>
              <w:spacing w:after="120" w:line="240" w:lineRule="auto"/>
              <w:jc w:val="both"/>
              <w:rPr>
                <w:rFonts w:ascii="Times New Roman" w:hAnsi="Times New Roman"/>
                <w:sz w:val="24"/>
                <w:szCs w:val="24"/>
              </w:rPr>
            </w:pPr>
            <w:r>
              <w:rPr>
                <w:rFonts w:ascii="Times New Roman" w:hAnsi="Times New Roman"/>
                <w:sz w:val="24"/>
                <w:szCs w:val="24"/>
              </w:rPr>
              <w:t>Компетенции лидеров практики.</w:t>
            </w:r>
          </w:p>
          <w:p w:rsidR="006340D1" w:rsidRPr="006340D1" w:rsidRDefault="00580EA9" w:rsidP="00E81551">
            <w:pPr>
              <w:pStyle w:val="a4"/>
              <w:numPr>
                <w:ilvl w:val="0"/>
                <w:numId w:val="16"/>
              </w:numPr>
              <w:spacing w:after="120" w:line="240" w:lineRule="auto"/>
              <w:jc w:val="both"/>
              <w:rPr>
                <w:rFonts w:ascii="Times New Roman" w:eastAsia="Times New Roman" w:hAnsi="Times New Roman"/>
                <w:sz w:val="24"/>
                <w:szCs w:val="24"/>
                <w:lang w:eastAsia="ru-RU"/>
              </w:rPr>
            </w:pPr>
            <w:r w:rsidRPr="006340D1">
              <w:rPr>
                <w:rFonts w:ascii="Times New Roman" w:hAnsi="Times New Roman"/>
                <w:sz w:val="24"/>
                <w:szCs w:val="24"/>
              </w:rPr>
              <w:t xml:space="preserve">Основной исполнитель представляемой практики – </w:t>
            </w:r>
            <w:r w:rsidR="009314DB" w:rsidRPr="006340D1">
              <w:rPr>
                <w:rFonts w:ascii="Times New Roman" w:hAnsi="Times New Roman"/>
                <w:sz w:val="24"/>
                <w:szCs w:val="24"/>
              </w:rPr>
              <w:t>Центр образования «Перспектива», где уже</w:t>
            </w:r>
            <w:r w:rsidRPr="006340D1">
              <w:rPr>
                <w:rFonts w:ascii="Times New Roman" w:hAnsi="Times New Roman"/>
                <w:sz w:val="24"/>
                <w:szCs w:val="24"/>
              </w:rPr>
              <w:t xml:space="preserve"> 10 лет реализует</w:t>
            </w:r>
            <w:r w:rsidR="009314DB" w:rsidRPr="006340D1">
              <w:rPr>
                <w:rFonts w:ascii="Times New Roman" w:hAnsi="Times New Roman"/>
                <w:sz w:val="24"/>
                <w:szCs w:val="24"/>
              </w:rPr>
              <w:t>ся</w:t>
            </w:r>
            <w:r w:rsidRPr="006340D1">
              <w:rPr>
                <w:rFonts w:ascii="Times New Roman" w:hAnsi="Times New Roman"/>
                <w:sz w:val="24"/>
                <w:szCs w:val="24"/>
              </w:rPr>
              <w:t xml:space="preserve"> образовательн</w:t>
            </w:r>
            <w:r w:rsidR="009314DB" w:rsidRPr="006340D1">
              <w:rPr>
                <w:rFonts w:ascii="Times New Roman" w:hAnsi="Times New Roman"/>
                <w:sz w:val="24"/>
                <w:szCs w:val="24"/>
              </w:rPr>
              <w:t>ая программа</w:t>
            </w:r>
            <w:r w:rsidRPr="006340D1">
              <w:rPr>
                <w:rFonts w:ascii="Times New Roman" w:hAnsi="Times New Roman"/>
                <w:sz w:val="24"/>
                <w:szCs w:val="24"/>
              </w:rPr>
              <w:t xml:space="preserve"> </w:t>
            </w:r>
            <w:r w:rsidR="006340D1" w:rsidRPr="006340D1">
              <w:rPr>
                <w:rFonts w:ascii="Times New Roman" w:hAnsi="Times New Roman"/>
                <w:sz w:val="24"/>
                <w:szCs w:val="24"/>
              </w:rPr>
              <w:t xml:space="preserve">по обучению детей технологии проектирования </w:t>
            </w:r>
            <w:r w:rsidRPr="006340D1">
              <w:rPr>
                <w:rFonts w:ascii="Times New Roman" w:hAnsi="Times New Roman"/>
                <w:sz w:val="24"/>
                <w:szCs w:val="24"/>
              </w:rPr>
              <w:t>«Школа социального успеха»</w:t>
            </w:r>
            <w:r w:rsidR="009314DB" w:rsidRPr="006340D1">
              <w:rPr>
                <w:rFonts w:ascii="Times New Roman" w:hAnsi="Times New Roman"/>
                <w:sz w:val="24"/>
                <w:szCs w:val="24"/>
              </w:rPr>
              <w:t xml:space="preserve">. Программа </w:t>
            </w:r>
            <w:r w:rsidRPr="006340D1">
              <w:rPr>
                <w:rFonts w:ascii="Times New Roman" w:hAnsi="Times New Roman"/>
                <w:sz w:val="24"/>
                <w:szCs w:val="24"/>
              </w:rPr>
              <w:t>стала</w:t>
            </w:r>
            <w:r w:rsidRPr="006340D1">
              <w:rPr>
                <w:rFonts w:ascii="Times New Roman" w:eastAsia="Times New Roman" w:hAnsi="Times New Roman"/>
                <w:sz w:val="24"/>
                <w:szCs w:val="24"/>
                <w:lang w:eastAsia="ru-RU"/>
              </w:rPr>
              <w:t xml:space="preserve"> финалистом краевого конкурса программ, реализуемых в сетевой форме, в рамках краевого проекта «Реаль</w:t>
            </w:r>
            <w:r w:rsidR="005F2CA4">
              <w:rPr>
                <w:rFonts w:ascii="Times New Roman" w:eastAsia="Times New Roman" w:hAnsi="Times New Roman"/>
                <w:sz w:val="24"/>
                <w:szCs w:val="24"/>
                <w:lang w:eastAsia="ru-RU"/>
              </w:rPr>
              <w:t>ное образование»;</w:t>
            </w:r>
            <w:r w:rsidRPr="006340D1">
              <w:rPr>
                <w:rFonts w:ascii="Times New Roman" w:eastAsia="Times New Roman" w:hAnsi="Times New Roman"/>
                <w:sz w:val="24"/>
                <w:szCs w:val="24"/>
                <w:lang w:eastAsia="ru-RU"/>
              </w:rPr>
              <w:t xml:space="preserve"> победителем конкурса на предоставление грант</w:t>
            </w:r>
            <w:r w:rsidR="00BA7655">
              <w:rPr>
                <w:rFonts w:ascii="Times New Roman" w:eastAsia="Times New Roman" w:hAnsi="Times New Roman"/>
                <w:sz w:val="24"/>
                <w:szCs w:val="24"/>
                <w:lang w:eastAsia="ru-RU"/>
              </w:rPr>
              <w:t xml:space="preserve">а </w:t>
            </w:r>
            <w:r w:rsidR="005F2CA4">
              <w:rPr>
                <w:rFonts w:ascii="Times New Roman" w:eastAsia="Times New Roman" w:hAnsi="Times New Roman"/>
                <w:sz w:val="24"/>
                <w:szCs w:val="24"/>
                <w:lang w:eastAsia="ru-RU"/>
              </w:rPr>
              <w:t xml:space="preserve">министерства образования Красноярского края </w:t>
            </w:r>
            <w:r w:rsidR="00BA7655">
              <w:rPr>
                <w:rFonts w:ascii="Times New Roman" w:eastAsia="Times New Roman" w:hAnsi="Times New Roman"/>
                <w:sz w:val="24"/>
                <w:szCs w:val="24"/>
                <w:lang w:eastAsia="ru-RU"/>
              </w:rPr>
              <w:t>в форме субсидии в 2018 году;</w:t>
            </w:r>
          </w:p>
          <w:p w:rsidR="009314DB" w:rsidRPr="006340D1" w:rsidRDefault="00580EA9" w:rsidP="00E81551">
            <w:pPr>
              <w:pStyle w:val="a4"/>
              <w:numPr>
                <w:ilvl w:val="0"/>
                <w:numId w:val="16"/>
              </w:numPr>
              <w:spacing w:after="120" w:line="240" w:lineRule="auto"/>
              <w:jc w:val="both"/>
              <w:rPr>
                <w:rFonts w:ascii="Times New Roman" w:eastAsia="Times New Roman" w:hAnsi="Times New Roman"/>
                <w:sz w:val="24"/>
                <w:szCs w:val="24"/>
                <w:lang w:eastAsia="ru-RU"/>
              </w:rPr>
            </w:pPr>
            <w:r w:rsidRPr="006340D1">
              <w:rPr>
                <w:rFonts w:ascii="Times New Roman" w:eastAsia="Times New Roman" w:hAnsi="Times New Roman"/>
                <w:sz w:val="24"/>
                <w:szCs w:val="24"/>
                <w:lang w:eastAsia="ru-RU"/>
              </w:rPr>
              <w:t xml:space="preserve">В </w:t>
            </w:r>
            <w:r w:rsidR="006340D1" w:rsidRPr="006340D1">
              <w:rPr>
                <w:rFonts w:ascii="Times New Roman" w:eastAsia="Times New Roman" w:hAnsi="Times New Roman"/>
                <w:sz w:val="24"/>
                <w:szCs w:val="24"/>
                <w:lang w:eastAsia="ru-RU"/>
              </w:rPr>
              <w:t>Ц</w:t>
            </w:r>
            <w:r w:rsidRPr="006340D1">
              <w:rPr>
                <w:rFonts w:ascii="Times New Roman" w:eastAsia="Times New Roman" w:hAnsi="Times New Roman"/>
                <w:sz w:val="24"/>
                <w:szCs w:val="24"/>
                <w:lang w:eastAsia="ru-RU"/>
              </w:rPr>
              <w:t>ентре образования</w:t>
            </w:r>
            <w:r w:rsidR="006340D1" w:rsidRPr="006340D1">
              <w:rPr>
                <w:rFonts w:ascii="Times New Roman" w:eastAsia="Times New Roman" w:hAnsi="Times New Roman"/>
                <w:sz w:val="24"/>
                <w:szCs w:val="24"/>
                <w:lang w:eastAsia="ru-RU"/>
              </w:rPr>
              <w:t xml:space="preserve"> «Перспектива»</w:t>
            </w:r>
            <w:r w:rsidRPr="006340D1">
              <w:rPr>
                <w:rFonts w:ascii="Times New Roman" w:eastAsia="Times New Roman" w:hAnsi="Times New Roman"/>
                <w:sz w:val="24"/>
                <w:szCs w:val="24"/>
                <w:lang w:eastAsia="ru-RU"/>
              </w:rPr>
              <w:t xml:space="preserve"> 20 лет действует городское детское общественное объединение «Союз молодежных с</w:t>
            </w:r>
            <w:r w:rsidR="005F2CA4">
              <w:rPr>
                <w:rFonts w:ascii="Times New Roman" w:eastAsia="Times New Roman" w:hAnsi="Times New Roman"/>
                <w:sz w:val="24"/>
                <w:szCs w:val="24"/>
                <w:lang w:eastAsia="ru-RU"/>
              </w:rPr>
              <w:t>ил», которое шесть раз становило</w:t>
            </w:r>
            <w:r w:rsidRPr="006340D1">
              <w:rPr>
                <w:rFonts w:ascii="Times New Roman" w:eastAsia="Times New Roman" w:hAnsi="Times New Roman"/>
                <w:sz w:val="24"/>
                <w:szCs w:val="24"/>
                <w:lang w:eastAsia="ru-RU"/>
              </w:rPr>
              <w:t>сь лучшим детско-молодёжным о</w:t>
            </w:r>
            <w:r w:rsidR="002A645B">
              <w:rPr>
                <w:rFonts w:ascii="Times New Roman" w:eastAsia="Times New Roman" w:hAnsi="Times New Roman"/>
                <w:sz w:val="24"/>
                <w:szCs w:val="24"/>
                <w:lang w:eastAsia="ru-RU"/>
              </w:rPr>
              <w:t>бъединением Красноярского края по итогам краевого конкурса</w:t>
            </w:r>
            <w:r w:rsidRPr="006340D1">
              <w:rPr>
                <w:rFonts w:ascii="Times New Roman" w:eastAsia="Times New Roman" w:hAnsi="Times New Roman"/>
                <w:sz w:val="24"/>
                <w:szCs w:val="24"/>
                <w:lang w:eastAsia="ru-RU"/>
              </w:rPr>
              <w:t xml:space="preserve"> социальных инициатив «Мой край – моё дело»</w:t>
            </w:r>
            <w:r w:rsidR="002A645B">
              <w:rPr>
                <w:rFonts w:ascii="Times New Roman" w:eastAsia="Times New Roman" w:hAnsi="Times New Roman"/>
                <w:sz w:val="24"/>
                <w:szCs w:val="24"/>
                <w:lang w:eastAsia="ru-RU"/>
              </w:rPr>
              <w:t>,</w:t>
            </w:r>
            <w:r w:rsidRPr="006340D1">
              <w:rPr>
                <w:rFonts w:ascii="Times New Roman" w:eastAsia="Times New Roman" w:hAnsi="Times New Roman"/>
                <w:sz w:val="24"/>
                <w:szCs w:val="24"/>
                <w:lang w:eastAsia="ru-RU"/>
              </w:rPr>
              <w:t xml:space="preserve"> и име</w:t>
            </w:r>
            <w:r w:rsidR="008425C9">
              <w:rPr>
                <w:rFonts w:ascii="Times New Roman" w:eastAsia="Times New Roman" w:hAnsi="Times New Roman"/>
                <w:sz w:val="24"/>
                <w:szCs w:val="24"/>
                <w:lang w:eastAsia="ru-RU"/>
              </w:rPr>
              <w:t>е</w:t>
            </w:r>
            <w:r w:rsidR="00BA7655">
              <w:rPr>
                <w:rFonts w:ascii="Times New Roman" w:eastAsia="Times New Roman" w:hAnsi="Times New Roman"/>
                <w:sz w:val="24"/>
                <w:szCs w:val="24"/>
                <w:lang w:eastAsia="ru-RU"/>
              </w:rPr>
              <w:t>т ряд других заслуг;</w:t>
            </w:r>
          </w:p>
          <w:p w:rsidR="000A4A01" w:rsidRPr="000A4A01" w:rsidRDefault="00580EA9" w:rsidP="00C234A7">
            <w:pPr>
              <w:pStyle w:val="a4"/>
              <w:numPr>
                <w:ilvl w:val="0"/>
                <w:numId w:val="16"/>
              </w:numPr>
              <w:spacing w:after="120" w:line="240" w:lineRule="auto"/>
              <w:jc w:val="both"/>
              <w:rPr>
                <w:rFonts w:ascii="Times New Roman" w:hAnsi="Times New Roman"/>
                <w:sz w:val="24"/>
                <w:szCs w:val="24"/>
              </w:rPr>
            </w:pPr>
            <w:r w:rsidRPr="006340D1">
              <w:rPr>
                <w:rFonts w:ascii="Times New Roman" w:eastAsia="Times New Roman" w:hAnsi="Times New Roman"/>
                <w:sz w:val="24"/>
                <w:szCs w:val="24"/>
                <w:lang w:eastAsia="ru-RU"/>
              </w:rPr>
              <w:t>Центр образования «Перспектива» в 2019 году признан региональной инновационной площадкой с проектом реализации практики «Формирование сетевого межведомственного взаимодействия в области развития социального проектирования школьников через реализацию муниципального приоритетного проекта «Школа социа</w:t>
            </w:r>
            <w:r w:rsidR="005665E2">
              <w:rPr>
                <w:rFonts w:ascii="Times New Roman" w:eastAsia="Times New Roman" w:hAnsi="Times New Roman"/>
                <w:sz w:val="24"/>
                <w:szCs w:val="24"/>
                <w:lang w:eastAsia="ru-RU"/>
              </w:rPr>
              <w:t>льного проектирования» (приказ м</w:t>
            </w:r>
            <w:r w:rsidRPr="006340D1">
              <w:rPr>
                <w:rFonts w:ascii="Times New Roman" w:eastAsia="Times New Roman" w:hAnsi="Times New Roman"/>
                <w:sz w:val="24"/>
                <w:szCs w:val="24"/>
                <w:lang w:eastAsia="ru-RU"/>
              </w:rPr>
              <w:t>инистерства образования Красноярского края №104-11-05 от 7.03.2019г.)</w:t>
            </w:r>
            <w:r w:rsidR="00C92736">
              <w:rPr>
                <w:rFonts w:ascii="Times New Roman" w:eastAsia="Times New Roman" w:hAnsi="Times New Roman"/>
                <w:sz w:val="24"/>
                <w:szCs w:val="24"/>
                <w:lang w:eastAsia="ru-RU"/>
              </w:rPr>
              <w:t>, представляющим систему развития муниципальной практики «</w:t>
            </w:r>
            <w:r w:rsidR="00C234A7">
              <w:rPr>
                <w:rFonts w:ascii="Times New Roman" w:eastAsia="Times New Roman" w:hAnsi="Times New Roman"/>
                <w:sz w:val="24"/>
                <w:szCs w:val="24"/>
                <w:lang w:eastAsia="ru-RU"/>
              </w:rPr>
              <w:t>Школа социального проектирования</w:t>
            </w:r>
            <w:r w:rsidR="00C92736">
              <w:rPr>
                <w:rFonts w:ascii="Times New Roman" w:eastAsia="Times New Roman" w:hAnsi="Times New Roman"/>
                <w:sz w:val="24"/>
                <w:szCs w:val="24"/>
                <w:lang w:eastAsia="ru-RU"/>
              </w:rPr>
              <w:t>»</w:t>
            </w:r>
            <w:r w:rsidR="002A645B">
              <w:rPr>
                <w:rFonts w:ascii="Times New Roman" w:eastAsia="Times New Roman" w:hAnsi="Times New Roman"/>
                <w:sz w:val="24"/>
                <w:szCs w:val="24"/>
                <w:lang w:eastAsia="ru-RU"/>
              </w:rPr>
              <w:t>.</w:t>
            </w:r>
          </w:p>
        </w:tc>
      </w:tr>
      <w:tr w:rsidR="005F1C09" w:rsidRPr="0085202E" w:rsidTr="00580EA9">
        <w:tc>
          <w:tcPr>
            <w:tcW w:w="596" w:type="dxa"/>
          </w:tcPr>
          <w:p w:rsidR="003E6013" w:rsidRPr="0085202E" w:rsidRDefault="00580EA9" w:rsidP="00E81551">
            <w:pPr>
              <w:spacing w:after="120" w:line="240" w:lineRule="auto"/>
              <w:jc w:val="center"/>
              <w:rPr>
                <w:rFonts w:ascii="Times New Roman" w:hAnsi="Times New Roman"/>
                <w:sz w:val="24"/>
                <w:szCs w:val="24"/>
              </w:rPr>
            </w:pPr>
            <w:r w:rsidRPr="0085202E">
              <w:rPr>
                <w:rFonts w:ascii="Times New Roman" w:hAnsi="Times New Roman"/>
                <w:sz w:val="24"/>
                <w:szCs w:val="24"/>
              </w:rPr>
              <w:t>5</w:t>
            </w:r>
          </w:p>
        </w:tc>
        <w:tc>
          <w:tcPr>
            <w:tcW w:w="8783" w:type="dxa"/>
          </w:tcPr>
          <w:p w:rsidR="009314DB" w:rsidRPr="0085202E" w:rsidRDefault="00BA7655" w:rsidP="00E81551">
            <w:pPr>
              <w:spacing w:after="120" w:line="240" w:lineRule="auto"/>
              <w:jc w:val="both"/>
              <w:rPr>
                <w:rFonts w:ascii="Times New Roman" w:hAnsi="Times New Roman"/>
                <w:sz w:val="24"/>
                <w:szCs w:val="24"/>
              </w:rPr>
            </w:pPr>
            <w:r>
              <w:rPr>
                <w:rFonts w:ascii="Times New Roman" w:hAnsi="Times New Roman"/>
                <w:sz w:val="24"/>
                <w:szCs w:val="24"/>
              </w:rPr>
              <w:t>Компетенции проектной группы.</w:t>
            </w:r>
          </w:p>
          <w:p w:rsidR="00BE0B0B" w:rsidRDefault="005F1C09" w:rsidP="00E81551">
            <w:pPr>
              <w:spacing w:after="120" w:line="240" w:lineRule="auto"/>
              <w:jc w:val="both"/>
              <w:rPr>
                <w:rFonts w:ascii="Times New Roman" w:hAnsi="Times New Roman"/>
                <w:sz w:val="24"/>
                <w:szCs w:val="24"/>
              </w:rPr>
            </w:pPr>
            <w:r w:rsidRPr="0085202E">
              <w:rPr>
                <w:rFonts w:ascii="Times New Roman" w:hAnsi="Times New Roman"/>
                <w:sz w:val="24"/>
                <w:szCs w:val="24"/>
              </w:rPr>
              <w:t>О</w:t>
            </w:r>
            <w:r w:rsidR="00BE0B0B">
              <w:rPr>
                <w:rFonts w:ascii="Times New Roman" w:hAnsi="Times New Roman"/>
                <w:sz w:val="24"/>
                <w:szCs w:val="24"/>
              </w:rPr>
              <w:t>бразовательную</w:t>
            </w:r>
            <w:r w:rsidRPr="0085202E">
              <w:rPr>
                <w:rFonts w:ascii="Times New Roman" w:hAnsi="Times New Roman"/>
                <w:sz w:val="24"/>
                <w:szCs w:val="24"/>
              </w:rPr>
              <w:t xml:space="preserve"> деятельност</w:t>
            </w:r>
            <w:r w:rsidR="00BE0B0B">
              <w:rPr>
                <w:rFonts w:ascii="Times New Roman" w:hAnsi="Times New Roman"/>
                <w:sz w:val="24"/>
                <w:szCs w:val="24"/>
              </w:rPr>
              <w:t xml:space="preserve">ь со школьниками обеспечивают три муниципальных бюджетных учреждения дополнительного образования: </w:t>
            </w:r>
          </w:p>
          <w:p w:rsidR="00BE0B0B" w:rsidRDefault="005F1C09" w:rsidP="00E81551">
            <w:pPr>
              <w:pStyle w:val="a4"/>
              <w:numPr>
                <w:ilvl w:val="0"/>
                <w:numId w:val="36"/>
              </w:numPr>
              <w:spacing w:after="120" w:line="240" w:lineRule="auto"/>
              <w:jc w:val="both"/>
              <w:rPr>
                <w:rFonts w:ascii="Times New Roman" w:hAnsi="Times New Roman"/>
                <w:sz w:val="24"/>
                <w:szCs w:val="24"/>
              </w:rPr>
            </w:pPr>
            <w:r w:rsidRPr="00BE0B0B">
              <w:rPr>
                <w:rFonts w:ascii="Times New Roman" w:hAnsi="Times New Roman"/>
                <w:sz w:val="24"/>
                <w:szCs w:val="24"/>
              </w:rPr>
              <w:t xml:space="preserve">Центр образования «Перспектива» </w:t>
            </w:r>
            <w:r w:rsidR="00BE0B0B">
              <w:rPr>
                <w:rFonts w:ascii="Times New Roman" w:hAnsi="Times New Roman"/>
                <w:sz w:val="24"/>
                <w:szCs w:val="24"/>
              </w:rPr>
              <w:t xml:space="preserve">с образовательной программой «Школа социального успеха» </w:t>
            </w:r>
            <w:r w:rsidR="002A645B">
              <w:rPr>
                <w:rFonts w:ascii="Times New Roman" w:hAnsi="Times New Roman"/>
                <w:sz w:val="24"/>
                <w:szCs w:val="24"/>
              </w:rPr>
              <w:t>(более</w:t>
            </w:r>
            <w:r w:rsidRPr="00BE0B0B">
              <w:rPr>
                <w:rFonts w:ascii="Times New Roman" w:hAnsi="Times New Roman"/>
                <w:sz w:val="24"/>
                <w:szCs w:val="24"/>
              </w:rPr>
              <w:t xml:space="preserve"> 10 лет опыта работы)</w:t>
            </w:r>
            <w:r w:rsidR="00BE0B0B">
              <w:rPr>
                <w:rFonts w:ascii="Times New Roman" w:hAnsi="Times New Roman"/>
                <w:sz w:val="24"/>
                <w:szCs w:val="24"/>
              </w:rPr>
              <w:t>;</w:t>
            </w:r>
          </w:p>
          <w:p w:rsidR="005F1C09" w:rsidRDefault="005F1C09" w:rsidP="00E81551">
            <w:pPr>
              <w:pStyle w:val="a4"/>
              <w:numPr>
                <w:ilvl w:val="0"/>
                <w:numId w:val="36"/>
              </w:numPr>
              <w:spacing w:after="120" w:line="240" w:lineRule="auto"/>
              <w:jc w:val="both"/>
              <w:rPr>
                <w:rFonts w:ascii="Times New Roman" w:hAnsi="Times New Roman"/>
                <w:sz w:val="24"/>
                <w:szCs w:val="24"/>
              </w:rPr>
            </w:pPr>
            <w:r w:rsidRPr="00BE0B0B">
              <w:rPr>
                <w:rFonts w:ascii="Times New Roman" w:hAnsi="Times New Roman"/>
                <w:sz w:val="24"/>
                <w:szCs w:val="24"/>
              </w:rPr>
              <w:t xml:space="preserve">Центр </w:t>
            </w:r>
            <w:r w:rsidR="008425C9" w:rsidRPr="00BE0B0B">
              <w:rPr>
                <w:rFonts w:ascii="Times New Roman" w:hAnsi="Times New Roman"/>
                <w:sz w:val="24"/>
                <w:szCs w:val="24"/>
              </w:rPr>
              <w:t>экологии</w:t>
            </w:r>
            <w:r w:rsidR="008425C9">
              <w:rPr>
                <w:rFonts w:ascii="Times New Roman" w:hAnsi="Times New Roman"/>
                <w:sz w:val="24"/>
                <w:szCs w:val="24"/>
              </w:rPr>
              <w:t>,</w:t>
            </w:r>
            <w:r w:rsidR="008425C9" w:rsidRPr="00BE0B0B">
              <w:rPr>
                <w:rFonts w:ascii="Times New Roman" w:hAnsi="Times New Roman"/>
                <w:sz w:val="24"/>
                <w:szCs w:val="24"/>
              </w:rPr>
              <w:t xml:space="preserve"> </w:t>
            </w:r>
            <w:r w:rsidRPr="00BE0B0B">
              <w:rPr>
                <w:rFonts w:ascii="Times New Roman" w:hAnsi="Times New Roman"/>
                <w:sz w:val="24"/>
                <w:szCs w:val="24"/>
              </w:rPr>
              <w:t>краеведения и туризма</w:t>
            </w:r>
            <w:r w:rsidR="008425C9">
              <w:rPr>
                <w:rFonts w:ascii="Times New Roman" w:hAnsi="Times New Roman"/>
                <w:sz w:val="24"/>
                <w:szCs w:val="24"/>
              </w:rPr>
              <w:t xml:space="preserve"> с образовательной программой «</w:t>
            </w:r>
            <w:r w:rsidR="00BE0B0B">
              <w:rPr>
                <w:rFonts w:ascii="Times New Roman" w:hAnsi="Times New Roman"/>
                <w:sz w:val="24"/>
                <w:szCs w:val="24"/>
              </w:rPr>
              <w:t xml:space="preserve">Третья планета» </w:t>
            </w:r>
            <w:r w:rsidRPr="00BE0B0B">
              <w:rPr>
                <w:rFonts w:ascii="Times New Roman" w:hAnsi="Times New Roman"/>
                <w:sz w:val="24"/>
                <w:szCs w:val="24"/>
              </w:rPr>
              <w:t>(более 3 лет опыта работы</w:t>
            </w:r>
            <w:r w:rsidR="00580EA9" w:rsidRPr="00BE0B0B">
              <w:rPr>
                <w:rFonts w:ascii="Times New Roman" w:hAnsi="Times New Roman"/>
                <w:sz w:val="24"/>
                <w:szCs w:val="24"/>
              </w:rPr>
              <w:t>)</w:t>
            </w:r>
            <w:r w:rsidR="00BE0B0B">
              <w:rPr>
                <w:rFonts w:ascii="Times New Roman" w:hAnsi="Times New Roman"/>
                <w:sz w:val="24"/>
                <w:szCs w:val="24"/>
              </w:rPr>
              <w:t>;</w:t>
            </w:r>
          </w:p>
          <w:p w:rsidR="00DD1603" w:rsidRDefault="00BE0B0B" w:rsidP="00E81551">
            <w:pPr>
              <w:pStyle w:val="a4"/>
              <w:numPr>
                <w:ilvl w:val="0"/>
                <w:numId w:val="36"/>
              </w:numPr>
              <w:spacing w:after="120" w:line="240" w:lineRule="auto"/>
              <w:jc w:val="both"/>
              <w:rPr>
                <w:rFonts w:ascii="Times New Roman" w:hAnsi="Times New Roman"/>
                <w:sz w:val="24"/>
                <w:szCs w:val="24"/>
              </w:rPr>
            </w:pPr>
            <w:r>
              <w:rPr>
                <w:rFonts w:ascii="Times New Roman" w:hAnsi="Times New Roman"/>
                <w:sz w:val="24"/>
                <w:szCs w:val="24"/>
              </w:rPr>
              <w:t>Центр «Витязь» со строящейся образовательной программой «Школа патриота»</w:t>
            </w:r>
            <w:r w:rsidR="00C92736">
              <w:rPr>
                <w:rFonts w:ascii="Times New Roman" w:hAnsi="Times New Roman"/>
                <w:sz w:val="24"/>
                <w:szCs w:val="24"/>
              </w:rPr>
              <w:t>.</w:t>
            </w:r>
          </w:p>
          <w:p w:rsidR="00BE0B0B" w:rsidRPr="00BE0B0B" w:rsidRDefault="00BE0B0B" w:rsidP="008425C9">
            <w:pPr>
              <w:spacing w:after="120" w:line="240" w:lineRule="auto"/>
              <w:jc w:val="both"/>
              <w:rPr>
                <w:rFonts w:ascii="Times New Roman" w:hAnsi="Times New Roman"/>
                <w:sz w:val="24"/>
                <w:szCs w:val="24"/>
              </w:rPr>
            </w:pPr>
            <w:r>
              <w:rPr>
                <w:rFonts w:ascii="Times New Roman" w:hAnsi="Times New Roman"/>
                <w:sz w:val="24"/>
                <w:szCs w:val="24"/>
              </w:rPr>
              <w:t>Состав творческой группы – лидеры учреждений дополнительн</w:t>
            </w:r>
            <w:r w:rsidR="002A645B">
              <w:rPr>
                <w:rFonts w:ascii="Times New Roman" w:hAnsi="Times New Roman"/>
                <w:sz w:val="24"/>
                <w:szCs w:val="24"/>
              </w:rPr>
              <w:t>ого образования, представители У</w:t>
            </w:r>
            <w:r>
              <w:rPr>
                <w:rFonts w:ascii="Times New Roman" w:hAnsi="Times New Roman"/>
                <w:sz w:val="24"/>
                <w:szCs w:val="24"/>
              </w:rPr>
              <w:t>правления образования Администрации ЗАТО г</w:t>
            </w:r>
            <w:r w:rsidR="008425C9">
              <w:rPr>
                <w:rFonts w:ascii="Times New Roman" w:hAnsi="Times New Roman"/>
                <w:sz w:val="24"/>
                <w:szCs w:val="24"/>
              </w:rPr>
              <w:t>.</w:t>
            </w:r>
            <w:r>
              <w:rPr>
                <w:rFonts w:ascii="Times New Roman" w:hAnsi="Times New Roman"/>
                <w:sz w:val="24"/>
                <w:szCs w:val="24"/>
              </w:rPr>
              <w:t xml:space="preserve"> Зеленогорска</w:t>
            </w:r>
          </w:p>
        </w:tc>
      </w:tr>
      <w:tr w:rsidR="00580EA9" w:rsidRPr="0085202E" w:rsidTr="00580EA9">
        <w:tc>
          <w:tcPr>
            <w:tcW w:w="596" w:type="dxa"/>
          </w:tcPr>
          <w:p w:rsidR="00580EA9" w:rsidRPr="0085202E" w:rsidRDefault="00580EA9" w:rsidP="00E81551">
            <w:pPr>
              <w:spacing w:after="120" w:line="240" w:lineRule="auto"/>
              <w:jc w:val="center"/>
              <w:rPr>
                <w:rFonts w:ascii="Times New Roman" w:hAnsi="Times New Roman"/>
                <w:sz w:val="24"/>
                <w:szCs w:val="24"/>
              </w:rPr>
            </w:pPr>
            <w:r w:rsidRPr="0085202E">
              <w:rPr>
                <w:rFonts w:ascii="Times New Roman" w:hAnsi="Times New Roman"/>
                <w:sz w:val="24"/>
                <w:szCs w:val="24"/>
              </w:rPr>
              <w:t>6</w:t>
            </w:r>
          </w:p>
        </w:tc>
        <w:tc>
          <w:tcPr>
            <w:tcW w:w="8783" w:type="dxa"/>
          </w:tcPr>
          <w:p w:rsidR="009314DB" w:rsidRPr="0085202E" w:rsidRDefault="00BE0B0B" w:rsidP="00E81551">
            <w:pPr>
              <w:spacing w:after="120" w:line="240" w:lineRule="auto"/>
              <w:jc w:val="both"/>
              <w:rPr>
                <w:rFonts w:ascii="Times New Roman" w:hAnsi="Times New Roman"/>
                <w:sz w:val="24"/>
                <w:szCs w:val="24"/>
              </w:rPr>
            </w:pPr>
            <w:r>
              <w:rPr>
                <w:rFonts w:ascii="Times New Roman" w:hAnsi="Times New Roman"/>
                <w:sz w:val="24"/>
                <w:szCs w:val="24"/>
              </w:rPr>
              <w:t>Наличие помещений</w:t>
            </w:r>
            <w:r w:rsidR="00580EA9" w:rsidRPr="0085202E">
              <w:rPr>
                <w:rFonts w:ascii="Times New Roman" w:hAnsi="Times New Roman"/>
                <w:sz w:val="24"/>
                <w:szCs w:val="24"/>
              </w:rPr>
              <w:t xml:space="preserve"> партнеров по взаимодействию. </w:t>
            </w:r>
          </w:p>
          <w:p w:rsidR="00580EA9" w:rsidRPr="0085202E" w:rsidRDefault="00580EA9" w:rsidP="000A4A01">
            <w:pPr>
              <w:spacing w:after="120" w:line="240" w:lineRule="auto"/>
              <w:jc w:val="both"/>
              <w:rPr>
                <w:rFonts w:ascii="Times New Roman" w:hAnsi="Times New Roman"/>
                <w:sz w:val="24"/>
                <w:szCs w:val="24"/>
              </w:rPr>
            </w:pPr>
            <w:r w:rsidRPr="0085202E">
              <w:rPr>
                <w:rFonts w:ascii="Times New Roman" w:hAnsi="Times New Roman"/>
                <w:sz w:val="24"/>
                <w:szCs w:val="24"/>
              </w:rPr>
              <w:t xml:space="preserve">Ресурсный центр развития и поддержки социального проектирования школьников </w:t>
            </w:r>
            <w:r w:rsidR="000A4A01">
              <w:rPr>
                <w:rFonts w:ascii="Times New Roman" w:hAnsi="Times New Roman"/>
                <w:sz w:val="24"/>
                <w:szCs w:val="24"/>
              </w:rPr>
              <w:t>размещен на базе</w:t>
            </w:r>
            <w:r w:rsidRPr="0085202E">
              <w:rPr>
                <w:rFonts w:ascii="Times New Roman" w:hAnsi="Times New Roman"/>
                <w:sz w:val="24"/>
                <w:szCs w:val="24"/>
              </w:rPr>
              <w:t xml:space="preserve"> Центра образования «Перспектива»</w:t>
            </w:r>
            <w:r w:rsidR="000A4A01">
              <w:rPr>
                <w:rFonts w:ascii="Times New Roman" w:hAnsi="Times New Roman"/>
                <w:sz w:val="24"/>
                <w:szCs w:val="24"/>
              </w:rPr>
              <w:t>. Д</w:t>
            </w:r>
            <w:r w:rsidRPr="0085202E">
              <w:rPr>
                <w:rFonts w:ascii="Times New Roman" w:hAnsi="Times New Roman"/>
                <w:sz w:val="24"/>
                <w:szCs w:val="24"/>
              </w:rPr>
              <w:t>ля работы со школьниками, педагогами, для встреч с партнерами проектов использ</w:t>
            </w:r>
            <w:r w:rsidR="00BE0B0B">
              <w:rPr>
                <w:rFonts w:ascii="Times New Roman" w:hAnsi="Times New Roman"/>
                <w:sz w:val="24"/>
                <w:szCs w:val="24"/>
              </w:rPr>
              <w:t>уются помещения партнеров</w:t>
            </w:r>
            <w:r w:rsidR="002A645B">
              <w:rPr>
                <w:rFonts w:ascii="Times New Roman" w:hAnsi="Times New Roman"/>
                <w:sz w:val="24"/>
                <w:szCs w:val="24"/>
              </w:rPr>
              <w:t xml:space="preserve"> практики</w:t>
            </w:r>
            <w:r w:rsidR="00BE0B0B">
              <w:rPr>
                <w:rFonts w:ascii="Times New Roman" w:hAnsi="Times New Roman"/>
                <w:sz w:val="24"/>
                <w:szCs w:val="24"/>
              </w:rPr>
              <w:t xml:space="preserve"> (школ,</w:t>
            </w:r>
            <w:r w:rsidRPr="0085202E">
              <w:rPr>
                <w:rFonts w:ascii="Times New Roman" w:hAnsi="Times New Roman"/>
                <w:sz w:val="24"/>
                <w:szCs w:val="24"/>
              </w:rPr>
              <w:t xml:space="preserve"> учреждени</w:t>
            </w:r>
            <w:r w:rsidR="00BE0B0B">
              <w:rPr>
                <w:rFonts w:ascii="Times New Roman" w:hAnsi="Times New Roman"/>
                <w:sz w:val="24"/>
                <w:szCs w:val="24"/>
              </w:rPr>
              <w:t>й</w:t>
            </w:r>
            <w:r w:rsidRPr="0085202E">
              <w:rPr>
                <w:rFonts w:ascii="Times New Roman" w:hAnsi="Times New Roman"/>
                <w:sz w:val="24"/>
                <w:szCs w:val="24"/>
              </w:rPr>
              <w:t xml:space="preserve"> дополнительного образования, </w:t>
            </w:r>
            <w:r w:rsidR="002A645B">
              <w:rPr>
                <w:rFonts w:ascii="Times New Roman" w:hAnsi="Times New Roman"/>
                <w:sz w:val="24"/>
                <w:szCs w:val="24"/>
              </w:rPr>
              <w:t>У</w:t>
            </w:r>
            <w:r w:rsidR="000A4A01">
              <w:rPr>
                <w:rFonts w:ascii="Times New Roman" w:hAnsi="Times New Roman"/>
                <w:sz w:val="24"/>
                <w:szCs w:val="24"/>
              </w:rPr>
              <w:t>правления образ</w:t>
            </w:r>
            <w:r w:rsidR="002A645B">
              <w:rPr>
                <w:rFonts w:ascii="Times New Roman" w:hAnsi="Times New Roman"/>
                <w:sz w:val="24"/>
                <w:szCs w:val="24"/>
              </w:rPr>
              <w:t>ования Администрации ЗАТО г.</w:t>
            </w:r>
            <w:r w:rsidR="000A4A01">
              <w:rPr>
                <w:rFonts w:ascii="Times New Roman" w:hAnsi="Times New Roman"/>
                <w:sz w:val="24"/>
                <w:szCs w:val="24"/>
              </w:rPr>
              <w:t xml:space="preserve"> Зеленогорска, </w:t>
            </w:r>
            <w:r w:rsidRPr="0085202E">
              <w:rPr>
                <w:rFonts w:ascii="Times New Roman" w:hAnsi="Times New Roman"/>
                <w:sz w:val="24"/>
                <w:szCs w:val="24"/>
              </w:rPr>
              <w:t>городско</w:t>
            </w:r>
            <w:r w:rsidR="00BE0B0B">
              <w:rPr>
                <w:rFonts w:ascii="Times New Roman" w:hAnsi="Times New Roman"/>
                <w:sz w:val="24"/>
                <w:szCs w:val="24"/>
              </w:rPr>
              <w:t>го</w:t>
            </w:r>
            <w:r w:rsidRPr="0085202E">
              <w:rPr>
                <w:rFonts w:ascii="Times New Roman" w:hAnsi="Times New Roman"/>
                <w:sz w:val="24"/>
                <w:szCs w:val="24"/>
              </w:rPr>
              <w:t xml:space="preserve"> двор</w:t>
            </w:r>
            <w:r w:rsidR="00BE0B0B">
              <w:rPr>
                <w:rFonts w:ascii="Times New Roman" w:hAnsi="Times New Roman"/>
                <w:sz w:val="24"/>
                <w:szCs w:val="24"/>
              </w:rPr>
              <w:t>ца</w:t>
            </w:r>
            <w:r w:rsidRPr="0085202E">
              <w:rPr>
                <w:rFonts w:ascii="Times New Roman" w:hAnsi="Times New Roman"/>
                <w:sz w:val="24"/>
                <w:szCs w:val="24"/>
              </w:rPr>
              <w:t xml:space="preserve"> культуры</w:t>
            </w:r>
            <w:r w:rsidR="00E81551">
              <w:rPr>
                <w:rFonts w:ascii="Times New Roman" w:hAnsi="Times New Roman"/>
                <w:sz w:val="24"/>
                <w:szCs w:val="24"/>
              </w:rPr>
              <w:t>, др.)</w:t>
            </w:r>
          </w:p>
        </w:tc>
      </w:tr>
      <w:tr w:rsidR="00580EA9" w:rsidRPr="0085202E" w:rsidTr="00580EA9">
        <w:tc>
          <w:tcPr>
            <w:tcW w:w="596" w:type="dxa"/>
          </w:tcPr>
          <w:p w:rsidR="00580EA9" w:rsidRPr="0085202E" w:rsidRDefault="00580EA9" w:rsidP="00E81551">
            <w:pPr>
              <w:spacing w:after="120" w:line="240" w:lineRule="auto"/>
              <w:jc w:val="center"/>
              <w:rPr>
                <w:rFonts w:ascii="Times New Roman" w:hAnsi="Times New Roman"/>
                <w:sz w:val="24"/>
                <w:szCs w:val="24"/>
              </w:rPr>
            </w:pPr>
            <w:r w:rsidRPr="0085202E">
              <w:rPr>
                <w:rFonts w:ascii="Times New Roman" w:hAnsi="Times New Roman"/>
                <w:sz w:val="24"/>
                <w:szCs w:val="24"/>
              </w:rPr>
              <w:t>7</w:t>
            </w:r>
          </w:p>
        </w:tc>
        <w:tc>
          <w:tcPr>
            <w:tcW w:w="8783" w:type="dxa"/>
          </w:tcPr>
          <w:p w:rsidR="00AA5619" w:rsidRPr="0085202E" w:rsidRDefault="00580EA9" w:rsidP="00C92736">
            <w:pPr>
              <w:spacing w:after="120" w:line="240" w:lineRule="auto"/>
              <w:jc w:val="both"/>
              <w:rPr>
                <w:rFonts w:ascii="Times New Roman" w:hAnsi="Times New Roman"/>
                <w:sz w:val="24"/>
                <w:szCs w:val="24"/>
              </w:rPr>
            </w:pPr>
            <w:r w:rsidRPr="0085202E">
              <w:rPr>
                <w:rFonts w:ascii="Times New Roman" w:hAnsi="Times New Roman"/>
                <w:sz w:val="24"/>
                <w:szCs w:val="24"/>
              </w:rPr>
              <w:t>Содействие АНО «Красноярский региональный центр поддержки местных сообщест</w:t>
            </w:r>
            <w:r w:rsidR="00E81551">
              <w:rPr>
                <w:rFonts w:ascii="Times New Roman" w:hAnsi="Times New Roman"/>
                <w:sz w:val="24"/>
                <w:szCs w:val="24"/>
              </w:rPr>
              <w:t xml:space="preserve">в «Развитие», </w:t>
            </w:r>
            <w:r w:rsidR="00E81551" w:rsidRPr="00E81551">
              <w:rPr>
                <w:rFonts w:ascii="Times New Roman" w:hAnsi="Times New Roman"/>
                <w:sz w:val="24"/>
                <w:szCs w:val="24"/>
              </w:rPr>
              <w:t>КРМОО Центр «Сотрудничество»</w:t>
            </w:r>
            <w:r w:rsidR="00E81551">
              <w:rPr>
                <w:rFonts w:ascii="Times New Roman" w:hAnsi="Times New Roman"/>
                <w:sz w:val="24"/>
                <w:szCs w:val="24"/>
              </w:rPr>
              <w:t xml:space="preserve">, творческое объединение </w:t>
            </w:r>
            <w:r w:rsidR="000C03D5">
              <w:rPr>
                <w:rFonts w:ascii="Times New Roman" w:hAnsi="Times New Roman"/>
                <w:sz w:val="24"/>
                <w:szCs w:val="24"/>
              </w:rPr>
              <w:t>«</w:t>
            </w:r>
            <w:r w:rsidR="000C03D5">
              <w:rPr>
                <w:rFonts w:ascii="Times New Roman" w:hAnsi="Times New Roman"/>
                <w:sz w:val="24"/>
                <w:szCs w:val="24"/>
                <w:lang w:val="en-US"/>
              </w:rPr>
              <w:t>SO</w:t>
            </w:r>
            <w:r w:rsidR="00E81551">
              <w:rPr>
                <w:rFonts w:ascii="Times New Roman" w:hAnsi="Times New Roman"/>
                <w:sz w:val="24"/>
                <w:szCs w:val="24"/>
                <w:lang w:val="en-US"/>
              </w:rPr>
              <w:t>V</w:t>
            </w:r>
            <w:r w:rsidR="000C03D5">
              <w:rPr>
                <w:rFonts w:ascii="Times New Roman" w:hAnsi="Times New Roman"/>
                <w:sz w:val="24"/>
                <w:szCs w:val="24"/>
                <w:lang w:val="en-US"/>
              </w:rPr>
              <w:t>A</w:t>
            </w:r>
            <w:r w:rsidR="000C03D5">
              <w:rPr>
                <w:rFonts w:ascii="Times New Roman" w:hAnsi="Times New Roman"/>
                <w:sz w:val="24"/>
                <w:szCs w:val="24"/>
              </w:rPr>
              <w:t>»</w:t>
            </w:r>
            <w:r w:rsidR="00E81551">
              <w:rPr>
                <w:rFonts w:ascii="Times New Roman" w:hAnsi="Times New Roman"/>
                <w:sz w:val="24"/>
                <w:szCs w:val="24"/>
              </w:rPr>
              <w:t xml:space="preserve"> и других партнеров</w:t>
            </w:r>
            <w:r w:rsidR="00C92736">
              <w:rPr>
                <w:rFonts w:ascii="Times New Roman" w:hAnsi="Times New Roman"/>
                <w:sz w:val="24"/>
                <w:szCs w:val="24"/>
              </w:rPr>
              <w:t xml:space="preserve"> (проведение тренингов, сессий креатива, форсайт-сессий, мастер-классов и др.)</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lastRenderedPageBreak/>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83"/>
      </w:tblGrid>
      <w:tr w:rsidR="003E6013" w:rsidRPr="0085202E" w:rsidTr="00102311">
        <w:tc>
          <w:tcPr>
            <w:tcW w:w="596"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w:t>
            </w:r>
          </w:p>
        </w:tc>
        <w:tc>
          <w:tcPr>
            <w:tcW w:w="8783"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Описание подхода</w:t>
            </w:r>
          </w:p>
        </w:tc>
      </w:tr>
      <w:tr w:rsidR="003E6013" w:rsidRPr="0085202E" w:rsidTr="00102311">
        <w:tc>
          <w:tcPr>
            <w:tcW w:w="596" w:type="dxa"/>
          </w:tcPr>
          <w:p w:rsidR="003E6013" w:rsidRPr="0085202E" w:rsidRDefault="00843A36"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8783" w:type="dxa"/>
          </w:tcPr>
          <w:p w:rsidR="00843A36" w:rsidRPr="0085202E" w:rsidRDefault="00CE265F" w:rsidP="00E81551">
            <w:pPr>
              <w:spacing w:after="120" w:line="240" w:lineRule="auto"/>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Р</w:t>
            </w:r>
            <w:r w:rsidR="00843A36" w:rsidRPr="0085202E">
              <w:rPr>
                <w:rFonts w:ascii="Times New Roman" w:eastAsia="Times New Roman" w:hAnsi="Times New Roman"/>
                <w:sz w:val="24"/>
                <w:szCs w:val="24"/>
                <w:lang w:eastAsia="ru-RU"/>
              </w:rPr>
              <w:t xml:space="preserve">еализация практики строится на следующих позициях: </w:t>
            </w:r>
          </w:p>
          <w:p w:rsidR="00843A36" w:rsidRPr="0085202E" w:rsidRDefault="00843A36" w:rsidP="00E81551">
            <w:pPr>
              <w:pStyle w:val="a4"/>
              <w:numPr>
                <w:ilvl w:val="0"/>
                <w:numId w:val="5"/>
              </w:numPr>
              <w:spacing w:after="120" w:line="240" w:lineRule="auto"/>
              <w:ind w:left="0" w:firstLine="0"/>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 xml:space="preserve">Вовлечение всех учреждений общего и дополнительного образования </w:t>
            </w:r>
            <w:r w:rsidR="00634BFA">
              <w:rPr>
                <w:rFonts w:ascii="Times New Roman" w:eastAsia="Times New Roman" w:hAnsi="Times New Roman"/>
                <w:sz w:val="24"/>
                <w:szCs w:val="24"/>
                <w:lang w:eastAsia="ru-RU"/>
              </w:rPr>
              <w:t xml:space="preserve">                         </w:t>
            </w:r>
            <w:r w:rsidRPr="0085202E">
              <w:rPr>
                <w:rFonts w:ascii="Times New Roman" w:eastAsia="Times New Roman" w:hAnsi="Times New Roman"/>
                <w:sz w:val="24"/>
                <w:szCs w:val="24"/>
                <w:lang w:eastAsia="ru-RU"/>
              </w:rPr>
              <w:t>в решение задачи включения школьников в процессы развития города через реализацию собственных социальных проектов (построение сетевого взаимодействия по реализации практики)</w:t>
            </w:r>
            <w:r w:rsidR="00814A9F">
              <w:rPr>
                <w:rFonts w:ascii="Times New Roman" w:eastAsia="Times New Roman" w:hAnsi="Times New Roman"/>
                <w:sz w:val="24"/>
                <w:szCs w:val="24"/>
                <w:lang w:eastAsia="ru-RU"/>
              </w:rPr>
              <w:t>: образовательные программы практики для детей и взрослых</w:t>
            </w:r>
            <w:r w:rsidR="00643B6B">
              <w:rPr>
                <w:rFonts w:ascii="Times New Roman" w:eastAsia="Times New Roman" w:hAnsi="Times New Roman"/>
                <w:sz w:val="24"/>
                <w:szCs w:val="24"/>
                <w:lang w:eastAsia="ru-RU"/>
              </w:rPr>
              <w:t>, городской координационный совет</w:t>
            </w:r>
            <w:r w:rsidR="0033443E">
              <w:rPr>
                <w:rFonts w:ascii="Times New Roman" w:eastAsia="Times New Roman" w:hAnsi="Times New Roman"/>
                <w:sz w:val="24"/>
                <w:szCs w:val="24"/>
                <w:lang w:eastAsia="ru-RU"/>
              </w:rPr>
              <w:t xml:space="preserve"> по реализации практики</w:t>
            </w:r>
            <w:r w:rsidRPr="0085202E">
              <w:rPr>
                <w:rFonts w:ascii="Times New Roman" w:eastAsia="Times New Roman" w:hAnsi="Times New Roman"/>
                <w:sz w:val="24"/>
                <w:szCs w:val="24"/>
                <w:lang w:eastAsia="ru-RU"/>
              </w:rPr>
              <w:t xml:space="preserve">; </w:t>
            </w:r>
          </w:p>
          <w:p w:rsidR="003E6013" w:rsidRPr="000C03D5" w:rsidRDefault="00843A36" w:rsidP="00452DD6">
            <w:pPr>
              <w:pStyle w:val="a4"/>
              <w:numPr>
                <w:ilvl w:val="0"/>
                <w:numId w:val="5"/>
              </w:numPr>
              <w:spacing w:after="120" w:line="240" w:lineRule="auto"/>
              <w:ind w:left="0" w:firstLine="0"/>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Создание инфраструктуры развития социального проектирования школьников на территории с привлечением организаций разных сфер жизни города</w:t>
            </w:r>
            <w:r w:rsidR="00102311" w:rsidRPr="0085202E">
              <w:rPr>
                <w:rFonts w:ascii="Times New Roman" w:eastAsia="Times New Roman" w:hAnsi="Times New Roman"/>
                <w:sz w:val="24"/>
                <w:szCs w:val="24"/>
                <w:lang w:eastAsia="ru-RU"/>
              </w:rPr>
              <w:t xml:space="preserve">: построение механизма </w:t>
            </w:r>
            <w:r w:rsidRPr="0085202E">
              <w:rPr>
                <w:rFonts w:ascii="Times New Roman" w:eastAsia="Times New Roman" w:hAnsi="Times New Roman"/>
                <w:sz w:val="24"/>
                <w:szCs w:val="24"/>
                <w:lang w:eastAsia="ru-RU"/>
              </w:rPr>
              <w:t xml:space="preserve">взаимодействия </w:t>
            </w:r>
            <w:r w:rsidR="00102311" w:rsidRPr="0085202E">
              <w:rPr>
                <w:rFonts w:ascii="Times New Roman" w:eastAsia="Times New Roman" w:hAnsi="Times New Roman"/>
                <w:sz w:val="24"/>
                <w:szCs w:val="24"/>
                <w:lang w:eastAsia="ru-RU"/>
              </w:rPr>
              <w:t>инициативных школьников (авторов социальных проектов) с представителями городского бизнес-сообщества, общественными деятелями, представителями бюдж</w:t>
            </w:r>
            <w:r w:rsidR="008425C9">
              <w:rPr>
                <w:rFonts w:ascii="Times New Roman" w:eastAsia="Times New Roman" w:hAnsi="Times New Roman"/>
                <w:sz w:val="24"/>
                <w:szCs w:val="24"/>
                <w:lang w:eastAsia="ru-RU"/>
              </w:rPr>
              <w:t>етных учреждений разных сфер, А</w:t>
            </w:r>
            <w:r w:rsidR="00102311" w:rsidRPr="0085202E">
              <w:rPr>
                <w:rFonts w:ascii="Times New Roman" w:eastAsia="Times New Roman" w:hAnsi="Times New Roman"/>
                <w:sz w:val="24"/>
                <w:szCs w:val="24"/>
                <w:lang w:eastAsia="ru-RU"/>
              </w:rPr>
              <w:t>дми</w:t>
            </w:r>
            <w:r w:rsidR="000C03D5">
              <w:rPr>
                <w:rFonts w:ascii="Times New Roman" w:eastAsia="Times New Roman" w:hAnsi="Times New Roman"/>
                <w:sz w:val="24"/>
                <w:szCs w:val="24"/>
                <w:lang w:eastAsia="ru-RU"/>
              </w:rPr>
              <w:t xml:space="preserve">нистрацией </w:t>
            </w:r>
            <w:r w:rsidR="008425C9">
              <w:rPr>
                <w:rFonts w:ascii="Times New Roman" w:eastAsia="Times New Roman" w:hAnsi="Times New Roman"/>
                <w:sz w:val="24"/>
                <w:szCs w:val="24"/>
                <w:lang w:eastAsia="ru-RU"/>
              </w:rPr>
              <w:t>города</w:t>
            </w:r>
            <w:r w:rsidR="00B8419A">
              <w:rPr>
                <w:rFonts w:ascii="Times New Roman" w:eastAsia="Times New Roman" w:hAnsi="Times New Roman"/>
                <w:sz w:val="24"/>
                <w:szCs w:val="24"/>
                <w:lang w:eastAsia="ru-RU"/>
              </w:rPr>
              <w:t xml:space="preserve">: краудсорсинговая площадка </w:t>
            </w:r>
            <w:r w:rsidR="008A7136">
              <w:rPr>
                <w:rFonts w:ascii="Times New Roman" w:eastAsia="Times New Roman" w:hAnsi="Times New Roman"/>
                <w:sz w:val="24"/>
                <w:szCs w:val="24"/>
                <w:lang w:eastAsia="ru-RU"/>
              </w:rPr>
              <w:t xml:space="preserve">«Народная поддержка»                            </w:t>
            </w:r>
            <w:r w:rsidR="000162E2">
              <w:rPr>
                <w:rFonts w:ascii="Times New Roman" w:eastAsia="Times New Roman" w:hAnsi="Times New Roman"/>
                <w:sz w:val="24"/>
                <w:szCs w:val="24"/>
                <w:lang w:eastAsia="ru-RU"/>
              </w:rPr>
              <w:t>в рамках городского</w:t>
            </w:r>
            <w:r w:rsidR="00B8419A">
              <w:rPr>
                <w:rFonts w:ascii="Times New Roman" w:eastAsia="Times New Roman" w:hAnsi="Times New Roman"/>
                <w:sz w:val="24"/>
                <w:szCs w:val="24"/>
                <w:lang w:eastAsia="ru-RU"/>
              </w:rPr>
              <w:t xml:space="preserve"> форум</w:t>
            </w:r>
            <w:r w:rsidR="000162E2">
              <w:rPr>
                <w:rFonts w:ascii="Times New Roman" w:eastAsia="Times New Roman" w:hAnsi="Times New Roman"/>
                <w:sz w:val="24"/>
                <w:szCs w:val="24"/>
                <w:lang w:eastAsia="ru-RU"/>
              </w:rPr>
              <w:t xml:space="preserve">а школьников </w:t>
            </w:r>
            <w:r w:rsidR="00B8419A">
              <w:rPr>
                <w:rFonts w:ascii="Times New Roman" w:eastAsia="Times New Roman" w:hAnsi="Times New Roman"/>
                <w:sz w:val="24"/>
                <w:szCs w:val="24"/>
                <w:lang w:eastAsia="ru-RU"/>
              </w:rPr>
              <w:t>«Мой вклад в ГринГрад»</w:t>
            </w:r>
          </w:p>
        </w:tc>
      </w:tr>
      <w:tr w:rsidR="00C07639" w:rsidRPr="0085202E" w:rsidTr="00102311">
        <w:tc>
          <w:tcPr>
            <w:tcW w:w="596" w:type="dxa"/>
          </w:tcPr>
          <w:p w:rsidR="00C07639" w:rsidRPr="0085202E" w:rsidRDefault="00843A36" w:rsidP="00E81551">
            <w:pPr>
              <w:spacing w:after="120" w:line="240" w:lineRule="auto"/>
              <w:rPr>
                <w:rFonts w:ascii="Times New Roman" w:hAnsi="Times New Roman"/>
                <w:sz w:val="24"/>
                <w:szCs w:val="24"/>
              </w:rPr>
            </w:pPr>
            <w:r w:rsidRPr="0085202E">
              <w:rPr>
                <w:rFonts w:ascii="Times New Roman" w:hAnsi="Times New Roman"/>
                <w:sz w:val="24"/>
                <w:szCs w:val="24"/>
              </w:rPr>
              <w:t>2</w:t>
            </w:r>
          </w:p>
        </w:tc>
        <w:tc>
          <w:tcPr>
            <w:tcW w:w="8783" w:type="dxa"/>
          </w:tcPr>
          <w:p w:rsidR="00102311" w:rsidRPr="0085202E" w:rsidRDefault="00102311" w:rsidP="00E81551">
            <w:pPr>
              <w:spacing w:after="120" w:line="240" w:lineRule="auto"/>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 xml:space="preserve">Успешность вовлечения школьников в развитие города через социальное проектирование </w:t>
            </w:r>
            <w:r w:rsidR="002020F3">
              <w:rPr>
                <w:rFonts w:ascii="Times New Roman" w:eastAsia="Times New Roman" w:hAnsi="Times New Roman"/>
                <w:sz w:val="24"/>
                <w:szCs w:val="24"/>
                <w:lang w:eastAsia="ru-RU"/>
              </w:rPr>
              <w:t xml:space="preserve">обеспечивается в том числе посредством применения механизмов </w:t>
            </w:r>
            <w:r w:rsidRPr="0085202E">
              <w:rPr>
                <w:rFonts w:ascii="Times New Roman" w:eastAsia="Times New Roman" w:hAnsi="Times New Roman"/>
                <w:sz w:val="24"/>
                <w:szCs w:val="24"/>
                <w:lang w:eastAsia="ru-RU"/>
              </w:rPr>
              <w:t xml:space="preserve">мотивации </w:t>
            </w:r>
            <w:r w:rsidR="008425C9">
              <w:rPr>
                <w:rFonts w:ascii="Times New Roman" w:eastAsia="Times New Roman" w:hAnsi="Times New Roman"/>
                <w:sz w:val="24"/>
                <w:szCs w:val="24"/>
                <w:lang w:eastAsia="ru-RU"/>
              </w:rPr>
              <w:t>школьников, обеспечения наличия</w:t>
            </w:r>
            <w:r w:rsidRPr="0085202E">
              <w:rPr>
                <w:rFonts w:ascii="Times New Roman" w:eastAsia="Times New Roman" w:hAnsi="Times New Roman"/>
                <w:sz w:val="24"/>
                <w:szCs w:val="24"/>
                <w:lang w:eastAsia="ru-RU"/>
              </w:rPr>
              <w:t xml:space="preserve"> образцов (реализованных проектов развития города, инициированных гражданами</w:t>
            </w:r>
            <w:r w:rsidR="008425C9" w:rsidRPr="0085202E">
              <w:rPr>
                <w:rFonts w:ascii="Times New Roman" w:eastAsia="Times New Roman" w:hAnsi="Times New Roman"/>
                <w:sz w:val="24"/>
                <w:szCs w:val="24"/>
                <w:lang w:eastAsia="ru-RU"/>
              </w:rPr>
              <w:t>), мотивации</w:t>
            </w:r>
            <w:r w:rsidRPr="0085202E">
              <w:rPr>
                <w:rFonts w:ascii="Times New Roman" w:eastAsia="Times New Roman" w:hAnsi="Times New Roman"/>
                <w:sz w:val="24"/>
                <w:szCs w:val="24"/>
                <w:lang w:eastAsia="ru-RU"/>
              </w:rPr>
              <w:t xml:space="preserve"> взрослых делегировать ответственность и предоставлять возможность подрос</w:t>
            </w:r>
            <w:r w:rsidR="002020F3">
              <w:rPr>
                <w:rFonts w:ascii="Times New Roman" w:eastAsia="Times New Roman" w:hAnsi="Times New Roman"/>
                <w:sz w:val="24"/>
                <w:szCs w:val="24"/>
                <w:lang w:eastAsia="ru-RU"/>
              </w:rPr>
              <w:t>ткам действовать самостоятельно</w:t>
            </w:r>
            <w:r w:rsidR="00452DD6">
              <w:rPr>
                <w:rFonts w:ascii="Times New Roman" w:eastAsia="Times New Roman" w:hAnsi="Times New Roman"/>
                <w:sz w:val="24"/>
                <w:szCs w:val="24"/>
                <w:lang w:eastAsia="ru-RU"/>
              </w:rPr>
              <w:t>: городская площадка по презентации результатов реализации детских социальных проектов «Галерея социальных проектов».</w:t>
            </w:r>
            <w:r w:rsidRPr="0085202E">
              <w:rPr>
                <w:rFonts w:ascii="Times New Roman" w:eastAsia="Times New Roman" w:hAnsi="Times New Roman"/>
                <w:sz w:val="24"/>
                <w:szCs w:val="24"/>
                <w:lang w:eastAsia="ru-RU"/>
              </w:rPr>
              <w:t xml:space="preserve"> </w:t>
            </w:r>
          </w:p>
          <w:p w:rsidR="00843A36" w:rsidRPr="0085202E" w:rsidRDefault="00B665BB" w:rsidP="00E81551">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843A36" w:rsidRPr="0085202E">
              <w:rPr>
                <w:rFonts w:ascii="Times New Roman" w:eastAsia="Times New Roman" w:hAnsi="Times New Roman"/>
                <w:sz w:val="24"/>
                <w:szCs w:val="24"/>
                <w:lang w:eastAsia="ru-RU"/>
              </w:rPr>
              <w:t>еятельность</w:t>
            </w:r>
            <w:r>
              <w:rPr>
                <w:rFonts w:ascii="Times New Roman" w:eastAsia="Times New Roman" w:hAnsi="Times New Roman"/>
                <w:sz w:val="24"/>
                <w:szCs w:val="24"/>
                <w:lang w:eastAsia="ru-RU"/>
              </w:rPr>
              <w:t xml:space="preserve"> с участниками практики</w:t>
            </w:r>
            <w:r w:rsidR="00843A36" w:rsidRPr="0085202E">
              <w:rPr>
                <w:rFonts w:ascii="Times New Roman" w:eastAsia="Times New Roman" w:hAnsi="Times New Roman"/>
                <w:sz w:val="24"/>
                <w:szCs w:val="24"/>
                <w:lang w:eastAsia="ru-RU"/>
              </w:rPr>
              <w:t xml:space="preserve"> строится на следующих позициях: </w:t>
            </w:r>
          </w:p>
          <w:p w:rsidR="00843A36" w:rsidRDefault="008425C9" w:rsidP="00E81551">
            <w:pPr>
              <w:pStyle w:val="a4"/>
              <w:numPr>
                <w:ilvl w:val="0"/>
                <w:numId w:val="17"/>
              </w:numPr>
              <w:spacing w:after="12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Деятельностный подход: </w:t>
            </w:r>
            <w:r w:rsidRPr="0085202E">
              <w:rPr>
                <w:rFonts w:ascii="Times New Roman" w:eastAsia="Times New Roman" w:hAnsi="Times New Roman"/>
                <w:sz w:val="24"/>
                <w:szCs w:val="24"/>
                <w:lang w:eastAsia="ru-RU"/>
              </w:rPr>
              <w:t>ориентир</w:t>
            </w:r>
            <w:r w:rsidR="00843A36" w:rsidRPr="008520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w:t>
            </w:r>
            <w:r w:rsidR="00843A36" w:rsidRPr="0085202E">
              <w:rPr>
                <w:rFonts w:ascii="Times New Roman" w:eastAsia="Times New Roman" w:hAnsi="Times New Roman"/>
                <w:sz w:val="24"/>
                <w:szCs w:val="24"/>
                <w:lang w:eastAsia="ru-RU"/>
              </w:rPr>
              <w:t xml:space="preserve"> деятельность</w:t>
            </w:r>
            <w:r w:rsidR="00620079">
              <w:rPr>
                <w:rFonts w:ascii="Times New Roman" w:eastAsia="Times New Roman" w:hAnsi="Times New Roman"/>
                <w:sz w:val="24"/>
                <w:szCs w:val="24"/>
                <w:lang w:eastAsia="ru-RU"/>
              </w:rPr>
              <w:t xml:space="preserve"> в реальном пространстве города</w:t>
            </w:r>
            <w:r w:rsidR="00634BFA">
              <w:rPr>
                <w:rFonts w:ascii="Times New Roman" w:eastAsia="Times New Roman" w:hAnsi="Times New Roman"/>
                <w:sz w:val="24"/>
                <w:szCs w:val="24"/>
                <w:lang w:eastAsia="ru-RU"/>
              </w:rPr>
              <w:t>;</w:t>
            </w:r>
          </w:p>
          <w:p w:rsidR="00620079" w:rsidRPr="00620079" w:rsidRDefault="00843A36" w:rsidP="00634BFA">
            <w:pPr>
              <w:pStyle w:val="a4"/>
              <w:numPr>
                <w:ilvl w:val="0"/>
                <w:numId w:val="17"/>
              </w:numPr>
              <w:spacing w:after="120" w:line="240" w:lineRule="auto"/>
              <w:ind w:left="0" w:firstLine="0"/>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Сетевое взаимодействие в реализации практики</w:t>
            </w:r>
            <w:r w:rsidR="008425C9">
              <w:rPr>
                <w:rFonts w:ascii="Times New Roman" w:eastAsia="Times New Roman" w:hAnsi="Times New Roman"/>
                <w:sz w:val="24"/>
                <w:szCs w:val="24"/>
                <w:lang w:eastAsia="ru-RU"/>
              </w:rPr>
              <w:t>:</w:t>
            </w:r>
            <w:r w:rsidRPr="0085202E">
              <w:rPr>
                <w:rFonts w:ascii="Times New Roman" w:eastAsia="Times New Roman" w:hAnsi="Times New Roman"/>
                <w:sz w:val="24"/>
                <w:szCs w:val="24"/>
                <w:lang w:eastAsia="ru-RU"/>
              </w:rPr>
              <w:t xml:space="preserve"> </w:t>
            </w:r>
            <w:r w:rsidR="008425C9">
              <w:rPr>
                <w:rFonts w:ascii="Times New Roman" w:eastAsia="Times New Roman" w:hAnsi="Times New Roman"/>
                <w:sz w:val="24"/>
                <w:szCs w:val="24"/>
                <w:lang w:eastAsia="ru-RU"/>
              </w:rPr>
              <w:t>объединение</w:t>
            </w:r>
            <w:r w:rsidRPr="0085202E">
              <w:rPr>
                <w:rFonts w:ascii="Times New Roman" w:eastAsia="Times New Roman" w:hAnsi="Times New Roman"/>
                <w:sz w:val="24"/>
                <w:szCs w:val="24"/>
                <w:lang w:eastAsia="ru-RU"/>
              </w:rPr>
              <w:t xml:space="preserve"> ресурсов и расширени</w:t>
            </w:r>
            <w:r w:rsidR="008425C9">
              <w:rPr>
                <w:rFonts w:ascii="Times New Roman" w:eastAsia="Times New Roman" w:hAnsi="Times New Roman"/>
                <w:sz w:val="24"/>
                <w:szCs w:val="24"/>
                <w:lang w:eastAsia="ru-RU"/>
              </w:rPr>
              <w:t>е</w:t>
            </w:r>
            <w:r w:rsidRPr="0085202E">
              <w:rPr>
                <w:rFonts w:ascii="Times New Roman" w:eastAsia="Times New Roman" w:hAnsi="Times New Roman"/>
                <w:sz w:val="24"/>
                <w:szCs w:val="24"/>
                <w:lang w:eastAsia="ru-RU"/>
              </w:rPr>
              <w:t xml:space="preserve"> пространства возможностей детей (в том числе м</w:t>
            </w:r>
            <w:r w:rsidR="00620079">
              <w:rPr>
                <w:rFonts w:ascii="Times New Roman" w:eastAsia="Times New Roman" w:hAnsi="Times New Roman"/>
                <w:sz w:val="24"/>
                <w:szCs w:val="24"/>
                <w:lang w:eastAsia="ru-RU"/>
              </w:rPr>
              <w:t>ежведомственное взаимодействие)</w:t>
            </w:r>
          </w:p>
        </w:tc>
      </w:tr>
    </w:tbl>
    <w:p w:rsidR="0078614F" w:rsidRPr="0085202E" w:rsidRDefault="0078614F" w:rsidP="00E81551">
      <w:pPr>
        <w:spacing w:after="120" w:line="240" w:lineRule="auto"/>
        <w:jc w:val="both"/>
        <w:rPr>
          <w:rFonts w:ascii="Times New Roman" w:eastAsia="Times New Roman" w:hAnsi="Times New Roman"/>
          <w:sz w:val="24"/>
          <w:szCs w:val="24"/>
          <w:lang w:eastAsia="ru-RU"/>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9. Результаты практики </w:t>
      </w:r>
      <w:r w:rsidRPr="0085202E">
        <w:rPr>
          <w:rFonts w:ascii="Times New Roman" w:hAnsi="Times New Roman"/>
          <w:b/>
          <w:i/>
          <w:sz w:val="24"/>
          <w:szCs w:val="24"/>
        </w:rPr>
        <w:t>(что было достигнуто)</w:t>
      </w:r>
      <w:r w:rsidRPr="0085202E">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590"/>
        <w:gridCol w:w="1487"/>
        <w:gridCol w:w="2175"/>
        <w:gridCol w:w="1522"/>
      </w:tblGrid>
      <w:tr w:rsidR="00D4236F" w:rsidRPr="0085202E" w:rsidTr="00D4236F">
        <w:tc>
          <w:tcPr>
            <w:tcW w:w="571" w:type="dxa"/>
          </w:tcPr>
          <w:p w:rsidR="00D4236F" w:rsidRPr="0085202E" w:rsidRDefault="00D4236F"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 №</w:t>
            </w:r>
          </w:p>
        </w:tc>
        <w:tc>
          <w:tcPr>
            <w:tcW w:w="3590" w:type="dxa"/>
          </w:tcPr>
          <w:p w:rsidR="00D4236F" w:rsidRPr="0085202E" w:rsidRDefault="00D4236F" w:rsidP="00E81551">
            <w:pPr>
              <w:spacing w:after="120" w:line="240" w:lineRule="auto"/>
              <w:rPr>
                <w:rFonts w:ascii="Times New Roman" w:hAnsi="Times New Roman"/>
                <w:b/>
                <w:sz w:val="24"/>
                <w:szCs w:val="24"/>
              </w:rPr>
            </w:pPr>
            <w:r w:rsidRPr="0085202E">
              <w:rPr>
                <w:rFonts w:ascii="Times New Roman" w:hAnsi="Times New Roman"/>
                <w:b/>
                <w:sz w:val="24"/>
                <w:szCs w:val="24"/>
              </w:rPr>
              <w:t>Показатель, единица измерения</w:t>
            </w:r>
          </w:p>
        </w:tc>
        <w:tc>
          <w:tcPr>
            <w:tcW w:w="5184" w:type="dxa"/>
            <w:gridSpan w:val="3"/>
          </w:tcPr>
          <w:p w:rsidR="00D4236F" w:rsidRPr="0085202E" w:rsidRDefault="00D4236F" w:rsidP="00E81551">
            <w:pPr>
              <w:spacing w:after="120" w:line="240" w:lineRule="auto"/>
              <w:jc w:val="center"/>
              <w:rPr>
                <w:rFonts w:ascii="Times New Roman" w:hAnsi="Times New Roman"/>
                <w:b/>
                <w:sz w:val="24"/>
                <w:szCs w:val="24"/>
              </w:rPr>
            </w:pPr>
            <w:r w:rsidRPr="0085202E">
              <w:rPr>
                <w:rFonts w:ascii="Times New Roman" w:hAnsi="Times New Roman"/>
                <w:b/>
                <w:sz w:val="24"/>
                <w:szCs w:val="24"/>
              </w:rPr>
              <w:t>Значение показателя</w:t>
            </w:r>
            <w:r w:rsidR="00D5251F">
              <w:rPr>
                <w:rFonts w:ascii="Times New Roman" w:hAnsi="Times New Roman"/>
                <w:b/>
                <w:sz w:val="24"/>
                <w:szCs w:val="24"/>
              </w:rPr>
              <w:t xml:space="preserve"> (ед. в год)</w:t>
            </w:r>
          </w:p>
        </w:tc>
      </w:tr>
      <w:tr w:rsidR="00331716" w:rsidRPr="0085202E" w:rsidTr="00D4236F">
        <w:tc>
          <w:tcPr>
            <w:tcW w:w="571" w:type="dxa"/>
          </w:tcPr>
          <w:p w:rsidR="00EC59F6" w:rsidRPr="0085202E" w:rsidRDefault="00EC59F6" w:rsidP="00E81551">
            <w:pPr>
              <w:spacing w:after="120" w:line="240" w:lineRule="auto"/>
              <w:rPr>
                <w:rFonts w:ascii="Times New Roman" w:hAnsi="Times New Roman"/>
                <w:sz w:val="24"/>
                <w:szCs w:val="24"/>
              </w:rPr>
            </w:pPr>
          </w:p>
        </w:tc>
        <w:tc>
          <w:tcPr>
            <w:tcW w:w="3590" w:type="dxa"/>
          </w:tcPr>
          <w:p w:rsidR="00EC59F6" w:rsidRPr="0085202E" w:rsidRDefault="00EC59F6" w:rsidP="00E81551">
            <w:pPr>
              <w:spacing w:after="120" w:line="240" w:lineRule="auto"/>
              <w:rPr>
                <w:rFonts w:ascii="Times New Roman" w:hAnsi="Times New Roman"/>
                <w:sz w:val="24"/>
                <w:szCs w:val="24"/>
              </w:rPr>
            </w:pPr>
          </w:p>
        </w:tc>
        <w:tc>
          <w:tcPr>
            <w:tcW w:w="1487"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2018 год</w:t>
            </w:r>
          </w:p>
        </w:tc>
        <w:tc>
          <w:tcPr>
            <w:tcW w:w="2175" w:type="dxa"/>
          </w:tcPr>
          <w:p w:rsidR="005F1600"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2019 год</w:t>
            </w:r>
            <w:r w:rsidR="005F1600" w:rsidRPr="0085202E">
              <w:rPr>
                <w:rFonts w:ascii="Times New Roman" w:hAnsi="Times New Roman"/>
                <w:sz w:val="24"/>
                <w:szCs w:val="24"/>
              </w:rPr>
              <w:t xml:space="preserve"> </w:t>
            </w:r>
          </w:p>
          <w:p w:rsidR="00EC59F6" w:rsidRPr="0085202E" w:rsidRDefault="005F1600" w:rsidP="00E81551">
            <w:pPr>
              <w:spacing w:after="120" w:line="240" w:lineRule="auto"/>
              <w:jc w:val="center"/>
              <w:rPr>
                <w:rFonts w:ascii="Times New Roman" w:hAnsi="Times New Roman"/>
                <w:sz w:val="24"/>
                <w:szCs w:val="24"/>
              </w:rPr>
            </w:pPr>
            <w:r w:rsidRPr="0085202E">
              <w:rPr>
                <w:rFonts w:ascii="Times New Roman" w:hAnsi="Times New Roman"/>
                <w:sz w:val="24"/>
                <w:szCs w:val="24"/>
              </w:rPr>
              <w:t>(данные на 1 июня)</w:t>
            </w:r>
          </w:p>
        </w:tc>
        <w:tc>
          <w:tcPr>
            <w:tcW w:w="1522"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Всего</w:t>
            </w:r>
            <w:r w:rsidR="005F1600" w:rsidRPr="0085202E">
              <w:rPr>
                <w:rFonts w:ascii="Times New Roman" w:hAnsi="Times New Roman"/>
                <w:sz w:val="24"/>
                <w:szCs w:val="24"/>
              </w:rPr>
              <w:t xml:space="preserve"> </w:t>
            </w:r>
            <w:r w:rsidR="000A6BCD">
              <w:rPr>
                <w:rFonts w:ascii="Times New Roman" w:hAnsi="Times New Roman"/>
                <w:sz w:val="24"/>
                <w:szCs w:val="24"/>
              </w:rPr>
              <w:t xml:space="preserve">         </w:t>
            </w:r>
            <w:r w:rsidR="005F1600" w:rsidRPr="0085202E">
              <w:rPr>
                <w:rFonts w:ascii="Times New Roman" w:hAnsi="Times New Roman"/>
                <w:sz w:val="24"/>
                <w:szCs w:val="24"/>
              </w:rPr>
              <w:t xml:space="preserve">(за период </w:t>
            </w:r>
            <w:r w:rsidR="000A6BCD">
              <w:rPr>
                <w:rFonts w:ascii="Times New Roman" w:hAnsi="Times New Roman"/>
                <w:sz w:val="24"/>
                <w:szCs w:val="24"/>
              </w:rPr>
              <w:t xml:space="preserve">          </w:t>
            </w:r>
            <w:r w:rsidR="005F1600" w:rsidRPr="0085202E">
              <w:rPr>
                <w:rFonts w:ascii="Times New Roman" w:hAnsi="Times New Roman"/>
                <w:sz w:val="24"/>
                <w:szCs w:val="24"/>
              </w:rPr>
              <w:t>с 1 января 2018г. по 31 мая 2019г.)</w:t>
            </w:r>
          </w:p>
        </w:tc>
      </w:tr>
      <w:tr w:rsidR="00331716" w:rsidRPr="0085202E" w:rsidTr="00D4236F">
        <w:tc>
          <w:tcPr>
            <w:tcW w:w="571" w:type="dxa"/>
          </w:tcPr>
          <w:p w:rsidR="00EC59F6" w:rsidRPr="0085202E" w:rsidRDefault="00CE265F"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3590" w:type="dxa"/>
          </w:tcPr>
          <w:p w:rsidR="00EC59F6" w:rsidRPr="0085202E" w:rsidRDefault="00EC59F6"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Количество школьников, прошедших «Школу социального проектирования» </w:t>
            </w:r>
          </w:p>
        </w:tc>
        <w:tc>
          <w:tcPr>
            <w:tcW w:w="1487"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75</w:t>
            </w:r>
          </w:p>
        </w:tc>
        <w:tc>
          <w:tcPr>
            <w:tcW w:w="2175"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120</w:t>
            </w:r>
          </w:p>
        </w:tc>
        <w:tc>
          <w:tcPr>
            <w:tcW w:w="1522" w:type="dxa"/>
          </w:tcPr>
          <w:p w:rsidR="00EC59F6" w:rsidRPr="0085202E" w:rsidRDefault="005F1600" w:rsidP="00E81551">
            <w:pPr>
              <w:spacing w:after="120" w:line="240" w:lineRule="auto"/>
              <w:jc w:val="center"/>
              <w:rPr>
                <w:rFonts w:ascii="Times New Roman" w:hAnsi="Times New Roman"/>
                <w:sz w:val="24"/>
                <w:szCs w:val="24"/>
              </w:rPr>
            </w:pPr>
            <w:r w:rsidRPr="0085202E">
              <w:rPr>
                <w:rFonts w:ascii="Times New Roman" w:hAnsi="Times New Roman"/>
                <w:sz w:val="24"/>
                <w:szCs w:val="24"/>
              </w:rPr>
              <w:t>195</w:t>
            </w:r>
          </w:p>
        </w:tc>
      </w:tr>
      <w:tr w:rsidR="00331716" w:rsidRPr="0085202E" w:rsidTr="00D4236F">
        <w:tc>
          <w:tcPr>
            <w:tcW w:w="571" w:type="dxa"/>
          </w:tcPr>
          <w:p w:rsidR="00EC59F6" w:rsidRPr="0085202E" w:rsidRDefault="00CE265F" w:rsidP="00E81551">
            <w:pPr>
              <w:spacing w:after="120" w:line="240" w:lineRule="auto"/>
              <w:rPr>
                <w:rFonts w:ascii="Times New Roman" w:hAnsi="Times New Roman"/>
                <w:sz w:val="24"/>
                <w:szCs w:val="24"/>
              </w:rPr>
            </w:pPr>
            <w:r w:rsidRPr="0085202E">
              <w:rPr>
                <w:rFonts w:ascii="Times New Roman" w:hAnsi="Times New Roman"/>
                <w:sz w:val="24"/>
                <w:szCs w:val="24"/>
              </w:rPr>
              <w:t>2</w:t>
            </w:r>
          </w:p>
        </w:tc>
        <w:tc>
          <w:tcPr>
            <w:tcW w:w="3590" w:type="dxa"/>
          </w:tcPr>
          <w:p w:rsidR="00EC59F6" w:rsidRPr="0085202E" w:rsidRDefault="00EC59F6" w:rsidP="00E81551">
            <w:pPr>
              <w:spacing w:after="120" w:line="240" w:lineRule="auto"/>
              <w:rPr>
                <w:rFonts w:ascii="Times New Roman" w:hAnsi="Times New Roman"/>
                <w:sz w:val="24"/>
                <w:szCs w:val="24"/>
              </w:rPr>
            </w:pPr>
            <w:r w:rsidRPr="0085202E">
              <w:rPr>
                <w:rFonts w:ascii="Times New Roman" w:hAnsi="Times New Roman"/>
                <w:sz w:val="24"/>
                <w:szCs w:val="24"/>
              </w:rPr>
              <w:t>Количество проектных команд, прошедших «Школу социального проектирования»</w:t>
            </w:r>
          </w:p>
        </w:tc>
        <w:tc>
          <w:tcPr>
            <w:tcW w:w="1487"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8</w:t>
            </w:r>
          </w:p>
        </w:tc>
        <w:tc>
          <w:tcPr>
            <w:tcW w:w="2175"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14</w:t>
            </w:r>
          </w:p>
        </w:tc>
        <w:tc>
          <w:tcPr>
            <w:tcW w:w="1522" w:type="dxa"/>
          </w:tcPr>
          <w:p w:rsidR="00EC59F6" w:rsidRPr="0085202E" w:rsidRDefault="005F1600" w:rsidP="00E81551">
            <w:pPr>
              <w:spacing w:after="120" w:line="240" w:lineRule="auto"/>
              <w:jc w:val="center"/>
              <w:rPr>
                <w:rFonts w:ascii="Times New Roman" w:hAnsi="Times New Roman"/>
                <w:sz w:val="24"/>
                <w:szCs w:val="24"/>
              </w:rPr>
            </w:pPr>
            <w:r w:rsidRPr="0085202E">
              <w:rPr>
                <w:rFonts w:ascii="Times New Roman" w:hAnsi="Times New Roman"/>
                <w:sz w:val="24"/>
                <w:szCs w:val="24"/>
              </w:rPr>
              <w:t>22</w:t>
            </w:r>
          </w:p>
        </w:tc>
      </w:tr>
      <w:tr w:rsidR="00331716" w:rsidRPr="0085202E" w:rsidTr="00D4236F">
        <w:tc>
          <w:tcPr>
            <w:tcW w:w="571" w:type="dxa"/>
          </w:tcPr>
          <w:p w:rsidR="00EC59F6" w:rsidRPr="0085202E" w:rsidRDefault="00CE265F" w:rsidP="00E81551">
            <w:pPr>
              <w:spacing w:after="120" w:line="240" w:lineRule="auto"/>
              <w:rPr>
                <w:rFonts w:ascii="Times New Roman" w:hAnsi="Times New Roman"/>
                <w:sz w:val="24"/>
                <w:szCs w:val="24"/>
              </w:rPr>
            </w:pPr>
            <w:r w:rsidRPr="0085202E">
              <w:rPr>
                <w:rFonts w:ascii="Times New Roman" w:hAnsi="Times New Roman"/>
                <w:sz w:val="24"/>
                <w:szCs w:val="24"/>
              </w:rPr>
              <w:t>3</w:t>
            </w:r>
          </w:p>
        </w:tc>
        <w:tc>
          <w:tcPr>
            <w:tcW w:w="3590" w:type="dxa"/>
          </w:tcPr>
          <w:p w:rsidR="00EC59F6" w:rsidRPr="0085202E" w:rsidRDefault="00EC59F6"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Количество социальных проектов школьников, представленных на </w:t>
            </w:r>
            <w:r w:rsidR="00AA5619" w:rsidRPr="0085202E">
              <w:rPr>
                <w:rFonts w:ascii="Times New Roman" w:hAnsi="Times New Roman"/>
                <w:sz w:val="24"/>
                <w:szCs w:val="24"/>
              </w:rPr>
              <w:lastRenderedPageBreak/>
              <w:t xml:space="preserve">краудсорсинговой площадке </w:t>
            </w:r>
            <w:r w:rsidRPr="0085202E">
              <w:rPr>
                <w:rFonts w:ascii="Times New Roman" w:hAnsi="Times New Roman"/>
                <w:sz w:val="24"/>
                <w:szCs w:val="24"/>
              </w:rPr>
              <w:t>городско</w:t>
            </w:r>
            <w:r w:rsidR="00AA5619" w:rsidRPr="0085202E">
              <w:rPr>
                <w:rFonts w:ascii="Times New Roman" w:hAnsi="Times New Roman"/>
                <w:sz w:val="24"/>
                <w:szCs w:val="24"/>
              </w:rPr>
              <w:t>го</w:t>
            </w:r>
            <w:r w:rsidRPr="0085202E">
              <w:rPr>
                <w:rFonts w:ascii="Times New Roman" w:hAnsi="Times New Roman"/>
                <w:sz w:val="24"/>
                <w:szCs w:val="24"/>
              </w:rPr>
              <w:t xml:space="preserve"> форум</w:t>
            </w:r>
            <w:r w:rsidR="00AA5619" w:rsidRPr="0085202E">
              <w:rPr>
                <w:rFonts w:ascii="Times New Roman" w:hAnsi="Times New Roman"/>
                <w:sz w:val="24"/>
                <w:szCs w:val="24"/>
              </w:rPr>
              <w:t>а</w:t>
            </w:r>
            <w:r w:rsidRPr="0085202E">
              <w:rPr>
                <w:rFonts w:ascii="Times New Roman" w:hAnsi="Times New Roman"/>
                <w:sz w:val="24"/>
                <w:szCs w:val="24"/>
              </w:rPr>
              <w:t xml:space="preserve"> «Мой вклад в ГринГрад» </w:t>
            </w:r>
          </w:p>
        </w:tc>
        <w:tc>
          <w:tcPr>
            <w:tcW w:w="1487"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lastRenderedPageBreak/>
              <w:t>15</w:t>
            </w:r>
          </w:p>
        </w:tc>
        <w:tc>
          <w:tcPr>
            <w:tcW w:w="2175"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28</w:t>
            </w:r>
          </w:p>
        </w:tc>
        <w:tc>
          <w:tcPr>
            <w:tcW w:w="1522" w:type="dxa"/>
          </w:tcPr>
          <w:p w:rsidR="00EC59F6" w:rsidRPr="0085202E" w:rsidRDefault="005F1600" w:rsidP="00E81551">
            <w:pPr>
              <w:spacing w:after="120" w:line="240" w:lineRule="auto"/>
              <w:jc w:val="center"/>
              <w:rPr>
                <w:rFonts w:ascii="Times New Roman" w:hAnsi="Times New Roman"/>
                <w:sz w:val="24"/>
                <w:szCs w:val="24"/>
              </w:rPr>
            </w:pPr>
            <w:r w:rsidRPr="0085202E">
              <w:rPr>
                <w:rFonts w:ascii="Times New Roman" w:hAnsi="Times New Roman"/>
                <w:sz w:val="24"/>
                <w:szCs w:val="24"/>
              </w:rPr>
              <w:t>43</w:t>
            </w:r>
          </w:p>
        </w:tc>
      </w:tr>
      <w:tr w:rsidR="00331716" w:rsidRPr="0085202E" w:rsidTr="00D4236F">
        <w:tc>
          <w:tcPr>
            <w:tcW w:w="571" w:type="dxa"/>
          </w:tcPr>
          <w:p w:rsidR="00EC59F6" w:rsidRPr="0085202E" w:rsidRDefault="00CE265F" w:rsidP="00E81551">
            <w:pPr>
              <w:spacing w:after="120" w:line="240" w:lineRule="auto"/>
              <w:rPr>
                <w:rFonts w:ascii="Times New Roman" w:hAnsi="Times New Roman"/>
                <w:sz w:val="24"/>
                <w:szCs w:val="24"/>
              </w:rPr>
            </w:pPr>
            <w:r w:rsidRPr="0085202E">
              <w:rPr>
                <w:rFonts w:ascii="Times New Roman" w:hAnsi="Times New Roman"/>
                <w:sz w:val="24"/>
                <w:szCs w:val="24"/>
              </w:rPr>
              <w:t>4</w:t>
            </w:r>
          </w:p>
        </w:tc>
        <w:tc>
          <w:tcPr>
            <w:tcW w:w="3590" w:type="dxa"/>
          </w:tcPr>
          <w:p w:rsidR="00EC59F6" w:rsidRPr="0085202E" w:rsidRDefault="00EC59F6"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Количество </w:t>
            </w:r>
            <w:r w:rsidR="00AA5619" w:rsidRPr="0085202E">
              <w:rPr>
                <w:rFonts w:ascii="Times New Roman" w:hAnsi="Times New Roman"/>
                <w:sz w:val="24"/>
                <w:szCs w:val="24"/>
              </w:rPr>
              <w:t>у</w:t>
            </w:r>
            <w:r w:rsidRPr="0085202E">
              <w:rPr>
                <w:rFonts w:ascii="Times New Roman" w:hAnsi="Times New Roman"/>
                <w:sz w:val="24"/>
                <w:szCs w:val="24"/>
              </w:rPr>
              <w:t>частников краудсорсинговой площадки – потенциальных партнеров</w:t>
            </w:r>
            <w:r w:rsidR="00060ACD" w:rsidRPr="0085202E">
              <w:rPr>
                <w:rFonts w:ascii="Times New Roman" w:hAnsi="Times New Roman"/>
                <w:sz w:val="24"/>
                <w:szCs w:val="24"/>
              </w:rPr>
              <w:t xml:space="preserve"> проектов</w:t>
            </w:r>
          </w:p>
        </w:tc>
        <w:tc>
          <w:tcPr>
            <w:tcW w:w="1487"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12</w:t>
            </w:r>
          </w:p>
        </w:tc>
        <w:tc>
          <w:tcPr>
            <w:tcW w:w="2175"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24</w:t>
            </w:r>
          </w:p>
        </w:tc>
        <w:tc>
          <w:tcPr>
            <w:tcW w:w="1522" w:type="dxa"/>
          </w:tcPr>
          <w:p w:rsidR="00EC59F6" w:rsidRPr="0085202E" w:rsidRDefault="005F1600" w:rsidP="00E81551">
            <w:pPr>
              <w:spacing w:after="120" w:line="240" w:lineRule="auto"/>
              <w:jc w:val="center"/>
              <w:rPr>
                <w:rFonts w:ascii="Times New Roman" w:hAnsi="Times New Roman"/>
                <w:sz w:val="24"/>
                <w:szCs w:val="24"/>
              </w:rPr>
            </w:pPr>
            <w:r w:rsidRPr="0085202E">
              <w:rPr>
                <w:rFonts w:ascii="Times New Roman" w:hAnsi="Times New Roman"/>
                <w:sz w:val="24"/>
                <w:szCs w:val="24"/>
              </w:rPr>
              <w:t>26</w:t>
            </w:r>
          </w:p>
        </w:tc>
      </w:tr>
      <w:tr w:rsidR="00331716" w:rsidRPr="0085202E" w:rsidTr="00D4236F">
        <w:tc>
          <w:tcPr>
            <w:tcW w:w="571" w:type="dxa"/>
          </w:tcPr>
          <w:p w:rsidR="00EC59F6" w:rsidRPr="0085202E" w:rsidRDefault="00CE265F" w:rsidP="00E81551">
            <w:pPr>
              <w:spacing w:after="120" w:line="240" w:lineRule="auto"/>
              <w:rPr>
                <w:rFonts w:ascii="Times New Roman" w:hAnsi="Times New Roman"/>
                <w:sz w:val="24"/>
                <w:szCs w:val="24"/>
              </w:rPr>
            </w:pPr>
            <w:r w:rsidRPr="0085202E">
              <w:rPr>
                <w:rFonts w:ascii="Times New Roman" w:hAnsi="Times New Roman"/>
                <w:sz w:val="24"/>
                <w:szCs w:val="24"/>
              </w:rPr>
              <w:t>5</w:t>
            </w:r>
          </w:p>
        </w:tc>
        <w:tc>
          <w:tcPr>
            <w:tcW w:w="3590" w:type="dxa"/>
          </w:tcPr>
          <w:p w:rsidR="00EC59F6" w:rsidRPr="0085202E" w:rsidRDefault="00EC59F6" w:rsidP="00E81551">
            <w:pPr>
              <w:spacing w:after="120" w:line="240" w:lineRule="auto"/>
              <w:rPr>
                <w:rFonts w:ascii="Times New Roman" w:hAnsi="Times New Roman"/>
                <w:sz w:val="24"/>
                <w:szCs w:val="24"/>
              </w:rPr>
            </w:pPr>
            <w:r w:rsidRPr="0085202E">
              <w:rPr>
                <w:rFonts w:ascii="Times New Roman" w:hAnsi="Times New Roman"/>
                <w:sz w:val="24"/>
                <w:szCs w:val="24"/>
              </w:rPr>
              <w:t>Количество подписанных соглашений на краудсорсинговой площадке</w:t>
            </w:r>
          </w:p>
        </w:tc>
        <w:tc>
          <w:tcPr>
            <w:tcW w:w="1487" w:type="dxa"/>
          </w:tcPr>
          <w:p w:rsidR="00EC59F6" w:rsidRPr="0085202E" w:rsidRDefault="00BA24CB" w:rsidP="00E81551">
            <w:pPr>
              <w:spacing w:after="120" w:line="240" w:lineRule="auto"/>
              <w:jc w:val="center"/>
              <w:rPr>
                <w:rFonts w:ascii="Times New Roman" w:hAnsi="Times New Roman"/>
                <w:sz w:val="24"/>
                <w:szCs w:val="24"/>
              </w:rPr>
            </w:pPr>
            <w:r w:rsidRPr="0085202E">
              <w:rPr>
                <w:rFonts w:ascii="Times New Roman" w:hAnsi="Times New Roman"/>
                <w:sz w:val="24"/>
                <w:szCs w:val="24"/>
              </w:rPr>
              <w:t xml:space="preserve">Свыше </w:t>
            </w:r>
            <w:r w:rsidR="00EC59F6" w:rsidRPr="0085202E">
              <w:rPr>
                <w:rFonts w:ascii="Times New Roman" w:hAnsi="Times New Roman"/>
                <w:sz w:val="24"/>
                <w:szCs w:val="24"/>
              </w:rPr>
              <w:t>40</w:t>
            </w:r>
          </w:p>
        </w:tc>
        <w:tc>
          <w:tcPr>
            <w:tcW w:w="2175" w:type="dxa"/>
          </w:tcPr>
          <w:p w:rsidR="00EC59F6" w:rsidRPr="0085202E" w:rsidRDefault="00BA24CB" w:rsidP="00E81551">
            <w:pPr>
              <w:spacing w:after="120" w:line="240" w:lineRule="auto"/>
              <w:jc w:val="center"/>
              <w:rPr>
                <w:rFonts w:ascii="Times New Roman" w:hAnsi="Times New Roman"/>
                <w:sz w:val="24"/>
                <w:szCs w:val="24"/>
              </w:rPr>
            </w:pPr>
            <w:r w:rsidRPr="0085202E">
              <w:rPr>
                <w:rFonts w:ascii="Times New Roman" w:hAnsi="Times New Roman"/>
                <w:sz w:val="24"/>
                <w:szCs w:val="24"/>
              </w:rPr>
              <w:t xml:space="preserve">Свыше </w:t>
            </w:r>
            <w:r w:rsidR="00EC59F6" w:rsidRPr="0085202E">
              <w:rPr>
                <w:rFonts w:ascii="Times New Roman" w:hAnsi="Times New Roman"/>
                <w:sz w:val="24"/>
                <w:szCs w:val="24"/>
              </w:rPr>
              <w:t>80</w:t>
            </w:r>
          </w:p>
        </w:tc>
        <w:tc>
          <w:tcPr>
            <w:tcW w:w="1522" w:type="dxa"/>
          </w:tcPr>
          <w:p w:rsidR="00EC59F6" w:rsidRPr="0085202E" w:rsidRDefault="00BA24CB" w:rsidP="00E81551">
            <w:pPr>
              <w:spacing w:after="120" w:line="240" w:lineRule="auto"/>
              <w:jc w:val="center"/>
              <w:rPr>
                <w:rFonts w:ascii="Times New Roman" w:hAnsi="Times New Roman"/>
                <w:sz w:val="24"/>
                <w:szCs w:val="24"/>
              </w:rPr>
            </w:pPr>
            <w:r w:rsidRPr="0085202E">
              <w:rPr>
                <w:rFonts w:ascii="Times New Roman" w:hAnsi="Times New Roman"/>
                <w:sz w:val="24"/>
                <w:szCs w:val="24"/>
              </w:rPr>
              <w:t>Свыше</w:t>
            </w:r>
            <w:r w:rsidR="005F1600" w:rsidRPr="0085202E">
              <w:rPr>
                <w:rFonts w:ascii="Times New Roman" w:hAnsi="Times New Roman"/>
                <w:sz w:val="24"/>
                <w:szCs w:val="24"/>
              </w:rPr>
              <w:t xml:space="preserve"> 120</w:t>
            </w:r>
          </w:p>
        </w:tc>
      </w:tr>
      <w:tr w:rsidR="00331716" w:rsidRPr="0085202E" w:rsidTr="00D4236F">
        <w:tc>
          <w:tcPr>
            <w:tcW w:w="571" w:type="dxa"/>
          </w:tcPr>
          <w:p w:rsidR="00EC59F6" w:rsidRPr="0085202E" w:rsidRDefault="00CE265F" w:rsidP="00E81551">
            <w:pPr>
              <w:spacing w:after="120" w:line="240" w:lineRule="auto"/>
              <w:rPr>
                <w:rFonts w:ascii="Times New Roman" w:hAnsi="Times New Roman"/>
                <w:sz w:val="24"/>
                <w:szCs w:val="24"/>
              </w:rPr>
            </w:pPr>
            <w:r w:rsidRPr="0085202E">
              <w:rPr>
                <w:rFonts w:ascii="Times New Roman" w:hAnsi="Times New Roman"/>
                <w:sz w:val="24"/>
                <w:szCs w:val="24"/>
              </w:rPr>
              <w:t>6</w:t>
            </w:r>
          </w:p>
        </w:tc>
        <w:tc>
          <w:tcPr>
            <w:tcW w:w="3590" w:type="dxa"/>
          </w:tcPr>
          <w:p w:rsidR="00EC59F6" w:rsidRPr="0085202E" w:rsidRDefault="00EC59F6" w:rsidP="000C03D5">
            <w:pPr>
              <w:pStyle w:val="a4"/>
              <w:spacing w:after="120" w:line="240" w:lineRule="auto"/>
              <w:ind w:left="0"/>
              <w:rPr>
                <w:rFonts w:ascii="Times New Roman" w:hAnsi="Times New Roman"/>
                <w:sz w:val="24"/>
                <w:szCs w:val="24"/>
              </w:rPr>
            </w:pPr>
            <w:r w:rsidRPr="0085202E">
              <w:rPr>
                <w:rFonts w:ascii="Times New Roman" w:hAnsi="Times New Roman"/>
                <w:sz w:val="24"/>
                <w:szCs w:val="24"/>
              </w:rPr>
              <w:t xml:space="preserve">Количество реализованных </w:t>
            </w:r>
            <w:r w:rsidR="00AA5619" w:rsidRPr="0085202E">
              <w:rPr>
                <w:rFonts w:ascii="Times New Roman" w:hAnsi="Times New Roman"/>
                <w:sz w:val="24"/>
                <w:szCs w:val="24"/>
              </w:rPr>
              <w:t xml:space="preserve">социальных </w:t>
            </w:r>
            <w:r w:rsidRPr="0085202E">
              <w:rPr>
                <w:rFonts w:ascii="Times New Roman" w:hAnsi="Times New Roman"/>
                <w:sz w:val="24"/>
                <w:szCs w:val="24"/>
              </w:rPr>
              <w:t xml:space="preserve">проектов </w:t>
            </w:r>
          </w:p>
        </w:tc>
        <w:tc>
          <w:tcPr>
            <w:tcW w:w="1487" w:type="dxa"/>
          </w:tcPr>
          <w:p w:rsidR="00EC59F6" w:rsidRPr="0085202E" w:rsidRDefault="000C03D5" w:rsidP="00E81551">
            <w:pPr>
              <w:spacing w:after="120" w:line="240" w:lineRule="auto"/>
              <w:jc w:val="center"/>
              <w:rPr>
                <w:rFonts w:ascii="Times New Roman" w:hAnsi="Times New Roman"/>
                <w:sz w:val="24"/>
                <w:szCs w:val="24"/>
              </w:rPr>
            </w:pPr>
            <w:r>
              <w:rPr>
                <w:rFonts w:ascii="Times New Roman" w:hAnsi="Times New Roman"/>
                <w:sz w:val="24"/>
                <w:szCs w:val="24"/>
              </w:rPr>
              <w:t>8</w:t>
            </w:r>
            <w:r w:rsidR="00EC59F6" w:rsidRPr="0085202E">
              <w:rPr>
                <w:rFonts w:ascii="Times New Roman" w:hAnsi="Times New Roman"/>
                <w:sz w:val="24"/>
                <w:szCs w:val="24"/>
              </w:rPr>
              <w:t xml:space="preserve"> – в полном объеме</w:t>
            </w:r>
          </w:p>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3 – частично</w:t>
            </w:r>
          </w:p>
        </w:tc>
        <w:tc>
          <w:tcPr>
            <w:tcW w:w="2175" w:type="dxa"/>
          </w:tcPr>
          <w:p w:rsidR="00EC59F6" w:rsidRPr="0085202E" w:rsidRDefault="00EC59F6" w:rsidP="00E81551">
            <w:pPr>
              <w:spacing w:after="120" w:line="240" w:lineRule="auto"/>
              <w:jc w:val="center"/>
              <w:rPr>
                <w:rFonts w:ascii="Times New Roman" w:hAnsi="Times New Roman"/>
                <w:sz w:val="24"/>
                <w:szCs w:val="24"/>
              </w:rPr>
            </w:pPr>
            <w:r w:rsidRPr="0085202E">
              <w:rPr>
                <w:rFonts w:ascii="Times New Roman" w:hAnsi="Times New Roman"/>
                <w:sz w:val="24"/>
                <w:szCs w:val="24"/>
              </w:rPr>
              <w:t>1</w:t>
            </w:r>
            <w:r w:rsidR="005F1600" w:rsidRPr="0085202E">
              <w:rPr>
                <w:rFonts w:ascii="Times New Roman" w:hAnsi="Times New Roman"/>
                <w:sz w:val="24"/>
                <w:szCs w:val="24"/>
              </w:rPr>
              <w:t>1</w:t>
            </w:r>
            <w:r w:rsidRPr="0085202E">
              <w:rPr>
                <w:rFonts w:ascii="Times New Roman" w:hAnsi="Times New Roman"/>
                <w:sz w:val="24"/>
                <w:szCs w:val="24"/>
              </w:rPr>
              <w:t xml:space="preserve"> – в полном объеме</w:t>
            </w:r>
          </w:p>
          <w:p w:rsidR="00EC59F6" w:rsidRPr="0085202E" w:rsidRDefault="005F1600" w:rsidP="00E81551">
            <w:pPr>
              <w:spacing w:after="120" w:line="240" w:lineRule="auto"/>
              <w:jc w:val="center"/>
              <w:rPr>
                <w:rFonts w:ascii="Times New Roman" w:hAnsi="Times New Roman"/>
                <w:sz w:val="24"/>
                <w:szCs w:val="24"/>
              </w:rPr>
            </w:pPr>
            <w:r w:rsidRPr="0085202E">
              <w:rPr>
                <w:rFonts w:ascii="Times New Roman" w:hAnsi="Times New Roman"/>
                <w:sz w:val="24"/>
                <w:szCs w:val="24"/>
              </w:rPr>
              <w:t xml:space="preserve">17 – в процессе реализации </w:t>
            </w:r>
          </w:p>
        </w:tc>
        <w:tc>
          <w:tcPr>
            <w:tcW w:w="1522" w:type="dxa"/>
          </w:tcPr>
          <w:p w:rsidR="00EC59F6" w:rsidRPr="0085202E" w:rsidRDefault="005F1600" w:rsidP="000C03D5">
            <w:pPr>
              <w:spacing w:after="120" w:line="240" w:lineRule="auto"/>
              <w:jc w:val="center"/>
              <w:rPr>
                <w:rFonts w:ascii="Times New Roman" w:hAnsi="Times New Roman"/>
                <w:sz w:val="24"/>
                <w:szCs w:val="24"/>
              </w:rPr>
            </w:pPr>
            <w:r w:rsidRPr="0085202E">
              <w:rPr>
                <w:rFonts w:ascii="Times New Roman" w:hAnsi="Times New Roman"/>
                <w:sz w:val="24"/>
                <w:szCs w:val="24"/>
              </w:rPr>
              <w:t>1</w:t>
            </w:r>
            <w:r w:rsidR="000C03D5">
              <w:rPr>
                <w:rFonts w:ascii="Times New Roman" w:hAnsi="Times New Roman"/>
                <w:sz w:val="24"/>
                <w:szCs w:val="24"/>
              </w:rPr>
              <w:t>9</w:t>
            </w:r>
            <w:r w:rsidRPr="0085202E">
              <w:rPr>
                <w:rFonts w:ascii="Times New Roman" w:hAnsi="Times New Roman"/>
                <w:sz w:val="24"/>
                <w:szCs w:val="24"/>
              </w:rPr>
              <w:t xml:space="preserve"> проектов реализованы в полном объеме, 20 – частично (из них </w:t>
            </w:r>
            <w:r w:rsidR="0012091E" w:rsidRPr="0085202E">
              <w:rPr>
                <w:rFonts w:ascii="Times New Roman" w:hAnsi="Times New Roman"/>
                <w:sz w:val="24"/>
                <w:szCs w:val="24"/>
              </w:rPr>
              <w:t>12</w:t>
            </w:r>
            <w:r w:rsidR="00060ACD" w:rsidRPr="0085202E">
              <w:rPr>
                <w:rFonts w:ascii="Times New Roman" w:hAnsi="Times New Roman"/>
                <w:sz w:val="24"/>
                <w:szCs w:val="24"/>
              </w:rPr>
              <w:t xml:space="preserve"> проектов планируется завершить</w:t>
            </w:r>
            <w:r w:rsidRPr="0085202E">
              <w:rPr>
                <w:rFonts w:ascii="Times New Roman" w:hAnsi="Times New Roman"/>
                <w:sz w:val="24"/>
                <w:szCs w:val="24"/>
              </w:rPr>
              <w:t xml:space="preserve"> в 2019 г.)</w:t>
            </w:r>
          </w:p>
        </w:tc>
      </w:tr>
      <w:tr w:rsidR="00331716" w:rsidRPr="0085202E" w:rsidTr="00D4236F">
        <w:tc>
          <w:tcPr>
            <w:tcW w:w="571" w:type="dxa"/>
          </w:tcPr>
          <w:p w:rsidR="00EC59F6"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7</w:t>
            </w:r>
          </w:p>
        </w:tc>
        <w:tc>
          <w:tcPr>
            <w:tcW w:w="3590" w:type="dxa"/>
          </w:tcPr>
          <w:p w:rsidR="00EC59F6" w:rsidRPr="0085202E" w:rsidRDefault="005F1600" w:rsidP="000C03D5">
            <w:pPr>
              <w:pStyle w:val="a4"/>
              <w:spacing w:after="120" w:line="240" w:lineRule="auto"/>
              <w:ind w:left="0"/>
              <w:rPr>
                <w:rFonts w:ascii="Times New Roman" w:hAnsi="Times New Roman"/>
                <w:sz w:val="24"/>
                <w:szCs w:val="24"/>
              </w:rPr>
            </w:pPr>
            <w:r w:rsidRPr="0085202E">
              <w:rPr>
                <w:rFonts w:ascii="Times New Roman" w:hAnsi="Times New Roman"/>
                <w:sz w:val="24"/>
                <w:szCs w:val="24"/>
              </w:rPr>
              <w:t xml:space="preserve">Количество проведенных </w:t>
            </w:r>
            <w:r w:rsidR="0012091E" w:rsidRPr="0085202E">
              <w:rPr>
                <w:rFonts w:ascii="Times New Roman" w:hAnsi="Times New Roman"/>
                <w:sz w:val="24"/>
                <w:szCs w:val="24"/>
              </w:rPr>
              <w:t xml:space="preserve">методических </w:t>
            </w:r>
            <w:r w:rsidRPr="0085202E">
              <w:rPr>
                <w:rFonts w:ascii="Times New Roman" w:hAnsi="Times New Roman"/>
                <w:sz w:val="24"/>
                <w:szCs w:val="24"/>
              </w:rPr>
              <w:t xml:space="preserve">мероприятий для педагогов, вовлечённых в работу со школьниками по сопровождению социальных проектов </w:t>
            </w:r>
            <w:r w:rsidR="00DD3008" w:rsidRPr="0085202E">
              <w:rPr>
                <w:rFonts w:ascii="Times New Roman" w:hAnsi="Times New Roman"/>
                <w:sz w:val="24"/>
                <w:szCs w:val="24"/>
              </w:rPr>
              <w:t>(мастер-классы, лекции, образовательные экскурсии)</w:t>
            </w:r>
            <w:r w:rsidRPr="0085202E">
              <w:rPr>
                <w:rFonts w:ascii="Times New Roman" w:hAnsi="Times New Roman"/>
                <w:sz w:val="24"/>
                <w:szCs w:val="24"/>
              </w:rPr>
              <w:t xml:space="preserve"> </w:t>
            </w:r>
          </w:p>
        </w:tc>
        <w:tc>
          <w:tcPr>
            <w:tcW w:w="1487" w:type="dxa"/>
          </w:tcPr>
          <w:p w:rsidR="00EC59F6" w:rsidRPr="0085202E" w:rsidRDefault="0012091E" w:rsidP="00E81551">
            <w:pPr>
              <w:spacing w:after="120" w:line="240" w:lineRule="auto"/>
              <w:jc w:val="center"/>
              <w:rPr>
                <w:rFonts w:ascii="Times New Roman" w:hAnsi="Times New Roman"/>
                <w:sz w:val="24"/>
                <w:szCs w:val="24"/>
              </w:rPr>
            </w:pPr>
            <w:r w:rsidRPr="0085202E">
              <w:rPr>
                <w:rFonts w:ascii="Times New Roman" w:hAnsi="Times New Roman"/>
                <w:sz w:val="24"/>
                <w:szCs w:val="24"/>
              </w:rPr>
              <w:t>3</w:t>
            </w:r>
          </w:p>
        </w:tc>
        <w:tc>
          <w:tcPr>
            <w:tcW w:w="2175" w:type="dxa"/>
          </w:tcPr>
          <w:p w:rsidR="00EC59F6" w:rsidRPr="0085202E" w:rsidRDefault="0012091E" w:rsidP="00E81551">
            <w:pPr>
              <w:spacing w:after="120" w:line="240" w:lineRule="auto"/>
              <w:jc w:val="center"/>
              <w:rPr>
                <w:rFonts w:ascii="Times New Roman" w:hAnsi="Times New Roman"/>
                <w:sz w:val="24"/>
                <w:szCs w:val="24"/>
              </w:rPr>
            </w:pPr>
            <w:r w:rsidRPr="0085202E">
              <w:rPr>
                <w:rFonts w:ascii="Times New Roman" w:hAnsi="Times New Roman"/>
                <w:sz w:val="24"/>
                <w:szCs w:val="24"/>
              </w:rPr>
              <w:t>5</w:t>
            </w:r>
          </w:p>
        </w:tc>
        <w:tc>
          <w:tcPr>
            <w:tcW w:w="1522" w:type="dxa"/>
          </w:tcPr>
          <w:p w:rsidR="00EC59F6" w:rsidRPr="0085202E" w:rsidRDefault="0012091E" w:rsidP="00E81551">
            <w:pPr>
              <w:spacing w:after="120" w:line="240" w:lineRule="auto"/>
              <w:jc w:val="center"/>
              <w:rPr>
                <w:rFonts w:ascii="Times New Roman" w:hAnsi="Times New Roman"/>
                <w:sz w:val="24"/>
                <w:szCs w:val="24"/>
              </w:rPr>
            </w:pPr>
            <w:r w:rsidRPr="0085202E">
              <w:rPr>
                <w:rFonts w:ascii="Times New Roman" w:hAnsi="Times New Roman"/>
                <w:sz w:val="24"/>
                <w:szCs w:val="24"/>
              </w:rPr>
              <w:t>8</w:t>
            </w:r>
          </w:p>
        </w:tc>
      </w:tr>
      <w:tr w:rsidR="00331716" w:rsidRPr="0085202E" w:rsidTr="00D4236F">
        <w:tc>
          <w:tcPr>
            <w:tcW w:w="571" w:type="dxa"/>
          </w:tcPr>
          <w:p w:rsidR="00DD3008"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8</w:t>
            </w:r>
          </w:p>
        </w:tc>
        <w:tc>
          <w:tcPr>
            <w:tcW w:w="3590" w:type="dxa"/>
          </w:tcPr>
          <w:p w:rsidR="00DD3008" w:rsidRPr="0085202E" w:rsidRDefault="00DD3008" w:rsidP="000C03D5">
            <w:pPr>
              <w:pStyle w:val="a4"/>
              <w:spacing w:after="120" w:line="240" w:lineRule="auto"/>
              <w:ind w:left="0"/>
              <w:rPr>
                <w:rFonts w:ascii="Times New Roman" w:hAnsi="Times New Roman"/>
                <w:sz w:val="24"/>
                <w:szCs w:val="24"/>
              </w:rPr>
            </w:pPr>
            <w:r w:rsidRPr="0085202E">
              <w:rPr>
                <w:rFonts w:ascii="Times New Roman" w:hAnsi="Times New Roman"/>
                <w:sz w:val="24"/>
                <w:szCs w:val="24"/>
              </w:rPr>
              <w:t xml:space="preserve">Количество педагогов, принявших участие в мастер-классах, лекциях и пр. </w:t>
            </w:r>
          </w:p>
        </w:tc>
        <w:tc>
          <w:tcPr>
            <w:tcW w:w="1487" w:type="dxa"/>
          </w:tcPr>
          <w:p w:rsidR="00DD3008" w:rsidRPr="0085202E" w:rsidRDefault="00620079" w:rsidP="00E81551">
            <w:pPr>
              <w:spacing w:after="120" w:line="240" w:lineRule="auto"/>
              <w:jc w:val="center"/>
              <w:rPr>
                <w:rFonts w:ascii="Times New Roman" w:hAnsi="Times New Roman"/>
                <w:sz w:val="24"/>
                <w:szCs w:val="24"/>
              </w:rPr>
            </w:pPr>
            <w:r>
              <w:rPr>
                <w:rFonts w:ascii="Times New Roman" w:hAnsi="Times New Roman"/>
                <w:sz w:val="24"/>
                <w:szCs w:val="24"/>
              </w:rPr>
              <w:t>43</w:t>
            </w:r>
            <w:r w:rsidR="0012091E" w:rsidRPr="0085202E">
              <w:rPr>
                <w:rFonts w:ascii="Times New Roman" w:hAnsi="Times New Roman"/>
                <w:sz w:val="24"/>
                <w:szCs w:val="24"/>
              </w:rPr>
              <w:t xml:space="preserve"> </w:t>
            </w:r>
          </w:p>
        </w:tc>
        <w:tc>
          <w:tcPr>
            <w:tcW w:w="2175" w:type="dxa"/>
          </w:tcPr>
          <w:p w:rsidR="00DD3008" w:rsidRPr="0085202E" w:rsidRDefault="00BA24CB" w:rsidP="00E81551">
            <w:pPr>
              <w:spacing w:after="120" w:line="240" w:lineRule="auto"/>
              <w:jc w:val="center"/>
              <w:rPr>
                <w:rFonts w:ascii="Times New Roman" w:hAnsi="Times New Roman"/>
                <w:sz w:val="24"/>
                <w:szCs w:val="24"/>
              </w:rPr>
            </w:pPr>
            <w:r w:rsidRPr="0085202E">
              <w:rPr>
                <w:rFonts w:ascii="Times New Roman" w:hAnsi="Times New Roman"/>
                <w:sz w:val="24"/>
                <w:szCs w:val="24"/>
              </w:rPr>
              <w:t>Свыше</w:t>
            </w:r>
            <w:r w:rsidR="0012091E" w:rsidRPr="0085202E">
              <w:rPr>
                <w:rFonts w:ascii="Times New Roman" w:hAnsi="Times New Roman"/>
                <w:sz w:val="24"/>
                <w:szCs w:val="24"/>
              </w:rPr>
              <w:t xml:space="preserve"> 60</w:t>
            </w:r>
          </w:p>
        </w:tc>
        <w:tc>
          <w:tcPr>
            <w:tcW w:w="1522" w:type="dxa"/>
          </w:tcPr>
          <w:p w:rsidR="00DD3008" w:rsidRPr="0085202E" w:rsidRDefault="00BA24CB" w:rsidP="00E81551">
            <w:pPr>
              <w:spacing w:after="120" w:line="240" w:lineRule="auto"/>
              <w:jc w:val="center"/>
              <w:rPr>
                <w:rFonts w:ascii="Times New Roman" w:hAnsi="Times New Roman"/>
                <w:sz w:val="24"/>
                <w:szCs w:val="24"/>
              </w:rPr>
            </w:pPr>
            <w:r w:rsidRPr="0085202E">
              <w:rPr>
                <w:rFonts w:ascii="Times New Roman" w:hAnsi="Times New Roman"/>
                <w:sz w:val="24"/>
                <w:szCs w:val="24"/>
              </w:rPr>
              <w:t>Свыше</w:t>
            </w:r>
            <w:r w:rsidR="0012091E" w:rsidRPr="0085202E">
              <w:rPr>
                <w:rFonts w:ascii="Times New Roman" w:hAnsi="Times New Roman"/>
                <w:sz w:val="24"/>
                <w:szCs w:val="24"/>
              </w:rPr>
              <w:t xml:space="preserve"> 100</w:t>
            </w:r>
          </w:p>
        </w:tc>
      </w:tr>
      <w:tr w:rsidR="00331716" w:rsidRPr="0085202E" w:rsidTr="00D4236F">
        <w:tc>
          <w:tcPr>
            <w:tcW w:w="571" w:type="dxa"/>
          </w:tcPr>
          <w:p w:rsidR="00EC59F6"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9</w:t>
            </w:r>
          </w:p>
        </w:tc>
        <w:tc>
          <w:tcPr>
            <w:tcW w:w="3590" w:type="dxa"/>
          </w:tcPr>
          <w:p w:rsidR="00EC59F6" w:rsidRPr="0085202E" w:rsidRDefault="00EC59F6" w:rsidP="00E81551">
            <w:pPr>
              <w:spacing w:after="120" w:line="240" w:lineRule="auto"/>
              <w:rPr>
                <w:rFonts w:ascii="Times New Roman" w:hAnsi="Times New Roman"/>
                <w:sz w:val="24"/>
                <w:szCs w:val="24"/>
                <w:highlight w:val="yellow"/>
              </w:rPr>
            </w:pPr>
            <w:r w:rsidRPr="0085202E">
              <w:rPr>
                <w:rFonts w:ascii="Times New Roman" w:hAnsi="Times New Roman"/>
                <w:sz w:val="24"/>
                <w:szCs w:val="24"/>
              </w:rPr>
              <w:t>Участие проектных команд</w:t>
            </w:r>
            <w:r w:rsidR="00CE265F" w:rsidRPr="0085202E">
              <w:rPr>
                <w:rFonts w:ascii="Times New Roman" w:hAnsi="Times New Roman"/>
                <w:sz w:val="24"/>
                <w:szCs w:val="24"/>
              </w:rPr>
              <w:t xml:space="preserve"> подростков (и детско-взрослых команд)</w:t>
            </w:r>
            <w:r w:rsidRPr="0085202E">
              <w:rPr>
                <w:rFonts w:ascii="Times New Roman" w:hAnsi="Times New Roman"/>
                <w:sz w:val="24"/>
                <w:szCs w:val="24"/>
              </w:rPr>
              <w:t xml:space="preserve"> в конкурсах </w:t>
            </w:r>
            <w:r w:rsidR="00F65B8B" w:rsidRPr="0085202E">
              <w:rPr>
                <w:rFonts w:ascii="Times New Roman" w:hAnsi="Times New Roman"/>
                <w:sz w:val="24"/>
                <w:szCs w:val="24"/>
              </w:rPr>
              <w:t>социальных проектов муниципального, регионального уровней</w:t>
            </w:r>
          </w:p>
        </w:tc>
        <w:tc>
          <w:tcPr>
            <w:tcW w:w="1487" w:type="dxa"/>
          </w:tcPr>
          <w:p w:rsidR="00EC59F6" w:rsidRPr="0085202E" w:rsidRDefault="00C94FAA" w:rsidP="00620079">
            <w:pPr>
              <w:spacing w:after="120" w:line="240" w:lineRule="auto"/>
              <w:jc w:val="center"/>
              <w:rPr>
                <w:rFonts w:ascii="Times New Roman" w:hAnsi="Times New Roman"/>
                <w:sz w:val="24"/>
                <w:szCs w:val="24"/>
              </w:rPr>
            </w:pPr>
            <w:r w:rsidRPr="0085202E">
              <w:rPr>
                <w:rFonts w:ascii="Times New Roman" w:hAnsi="Times New Roman"/>
                <w:sz w:val="24"/>
                <w:szCs w:val="24"/>
              </w:rPr>
              <w:t>7</w:t>
            </w:r>
          </w:p>
        </w:tc>
        <w:tc>
          <w:tcPr>
            <w:tcW w:w="2175" w:type="dxa"/>
          </w:tcPr>
          <w:p w:rsidR="00EC59F6" w:rsidRPr="0085202E" w:rsidRDefault="00C94FAA" w:rsidP="00E81551">
            <w:pPr>
              <w:spacing w:after="120" w:line="240" w:lineRule="auto"/>
              <w:jc w:val="center"/>
              <w:rPr>
                <w:rFonts w:ascii="Times New Roman" w:hAnsi="Times New Roman"/>
                <w:sz w:val="24"/>
                <w:szCs w:val="24"/>
              </w:rPr>
            </w:pPr>
            <w:r w:rsidRPr="0085202E">
              <w:rPr>
                <w:rFonts w:ascii="Times New Roman" w:hAnsi="Times New Roman"/>
                <w:sz w:val="24"/>
                <w:szCs w:val="24"/>
              </w:rPr>
              <w:t>14</w:t>
            </w:r>
          </w:p>
        </w:tc>
        <w:tc>
          <w:tcPr>
            <w:tcW w:w="1522" w:type="dxa"/>
          </w:tcPr>
          <w:p w:rsidR="00EC59F6" w:rsidRPr="0085202E" w:rsidRDefault="006518AA" w:rsidP="00E81551">
            <w:pPr>
              <w:spacing w:after="120" w:line="240" w:lineRule="auto"/>
              <w:jc w:val="center"/>
              <w:rPr>
                <w:rFonts w:ascii="Times New Roman" w:hAnsi="Times New Roman"/>
                <w:sz w:val="24"/>
                <w:szCs w:val="24"/>
              </w:rPr>
            </w:pPr>
            <w:r w:rsidRPr="0085202E">
              <w:rPr>
                <w:rFonts w:ascii="Times New Roman" w:hAnsi="Times New Roman"/>
                <w:sz w:val="24"/>
                <w:szCs w:val="24"/>
              </w:rPr>
              <w:t>21</w:t>
            </w:r>
          </w:p>
        </w:tc>
      </w:tr>
      <w:tr w:rsidR="00331716" w:rsidRPr="0085202E" w:rsidTr="00D4236F">
        <w:tc>
          <w:tcPr>
            <w:tcW w:w="571" w:type="dxa"/>
          </w:tcPr>
          <w:p w:rsidR="00483E2E"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10</w:t>
            </w:r>
          </w:p>
        </w:tc>
        <w:tc>
          <w:tcPr>
            <w:tcW w:w="3590" w:type="dxa"/>
          </w:tcPr>
          <w:p w:rsidR="00483E2E" w:rsidRPr="0085202E" w:rsidRDefault="00483E2E" w:rsidP="00E81551">
            <w:pPr>
              <w:spacing w:after="120" w:line="240" w:lineRule="auto"/>
              <w:rPr>
                <w:rFonts w:ascii="Times New Roman" w:hAnsi="Times New Roman"/>
                <w:sz w:val="24"/>
                <w:szCs w:val="24"/>
              </w:rPr>
            </w:pPr>
            <w:r>
              <w:rPr>
                <w:rFonts w:ascii="Times New Roman" w:hAnsi="Times New Roman"/>
                <w:sz w:val="24"/>
                <w:szCs w:val="24"/>
              </w:rPr>
              <w:t xml:space="preserve">Количество проектов, получивших финансовую поддержку в рамках конкурсных процедур: конкурс АО «ПО «ЭХЗ» на благотворительную поддержку социально значимых проектов города, краевой конкурс </w:t>
            </w:r>
            <w:r w:rsidR="00F4227C">
              <w:rPr>
                <w:rFonts w:ascii="Times New Roman" w:hAnsi="Times New Roman"/>
                <w:sz w:val="24"/>
                <w:szCs w:val="24"/>
              </w:rPr>
              <w:t>«</w:t>
            </w:r>
            <w:r>
              <w:rPr>
                <w:rFonts w:ascii="Times New Roman" w:hAnsi="Times New Roman"/>
                <w:sz w:val="24"/>
                <w:szCs w:val="24"/>
              </w:rPr>
              <w:t>Территория 2020</w:t>
            </w:r>
            <w:r w:rsidR="00F04AA0">
              <w:rPr>
                <w:rFonts w:ascii="Times New Roman" w:hAnsi="Times New Roman"/>
                <w:sz w:val="24"/>
                <w:szCs w:val="24"/>
              </w:rPr>
              <w:t>» и</w:t>
            </w:r>
            <w:r w:rsidR="00F4227C">
              <w:rPr>
                <w:rFonts w:ascii="Times New Roman" w:hAnsi="Times New Roman"/>
                <w:sz w:val="24"/>
                <w:szCs w:val="24"/>
              </w:rPr>
              <w:t xml:space="preserve"> др.</w:t>
            </w:r>
          </w:p>
        </w:tc>
        <w:tc>
          <w:tcPr>
            <w:tcW w:w="1487" w:type="dxa"/>
          </w:tcPr>
          <w:p w:rsidR="00483E2E" w:rsidRPr="0085202E" w:rsidRDefault="00483E2E" w:rsidP="00620079">
            <w:pPr>
              <w:spacing w:after="120" w:line="240" w:lineRule="auto"/>
              <w:jc w:val="center"/>
              <w:rPr>
                <w:rFonts w:ascii="Times New Roman" w:hAnsi="Times New Roman"/>
                <w:sz w:val="24"/>
                <w:szCs w:val="24"/>
              </w:rPr>
            </w:pPr>
            <w:r>
              <w:rPr>
                <w:rFonts w:ascii="Times New Roman" w:hAnsi="Times New Roman"/>
                <w:sz w:val="24"/>
                <w:szCs w:val="24"/>
              </w:rPr>
              <w:t>3</w:t>
            </w:r>
          </w:p>
        </w:tc>
        <w:tc>
          <w:tcPr>
            <w:tcW w:w="2175" w:type="dxa"/>
          </w:tcPr>
          <w:p w:rsidR="00483E2E" w:rsidRPr="0085202E" w:rsidRDefault="00483E2E" w:rsidP="00E81551">
            <w:pPr>
              <w:spacing w:after="120" w:line="240" w:lineRule="auto"/>
              <w:jc w:val="center"/>
              <w:rPr>
                <w:rFonts w:ascii="Times New Roman" w:hAnsi="Times New Roman"/>
                <w:sz w:val="24"/>
                <w:szCs w:val="24"/>
              </w:rPr>
            </w:pPr>
            <w:r>
              <w:rPr>
                <w:rFonts w:ascii="Times New Roman" w:hAnsi="Times New Roman"/>
                <w:sz w:val="24"/>
                <w:szCs w:val="24"/>
              </w:rPr>
              <w:t>5</w:t>
            </w:r>
          </w:p>
        </w:tc>
        <w:tc>
          <w:tcPr>
            <w:tcW w:w="1522" w:type="dxa"/>
          </w:tcPr>
          <w:p w:rsidR="00483E2E" w:rsidRPr="0085202E" w:rsidRDefault="00483E2E" w:rsidP="00E81551">
            <w:pPr>
              <w:spacing w:after="120" w:line="240" w:lineRule="auto"/>
              <w:jc w:val="center"/>
              <w:rPr>
                <w:rFonts w:ascii="Times New Roman" w:hAnsi="Times New Roman"/>
                <w:sz w:val="24"/>
                <w:szCs w:val="24"/>
              </w:rPr>
            </w:pPr>
            <w:r>
              <w:rPr>
                <w:rFonts w:ascii="Times New Roman" w:hAnsi="Times New Roman"/>
                <w:sz w:val="24"/>
                <w:szCs w:val="24"/>
              </w:rPr>
              <w:t>8</w:t>
            </w:r>
          </w:p>
        </w:tc>
      </w:tr>
      <w:tr w:rsidR="00331716" w:rsidRPr="0085202E" w:rsidTr="00D4236F">
        <w:tc>
          <w:tcPr>
            <w:tcW w:w="571" w:type="dxa"/>
          </w:tcPr>
          <w:p w:rsidR="00CE265F"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11</w:t>
            </w:r>
          </w:p>
        </w:tc>
        <w:tc>
          <w:tcPr>
            <w:tcW w:w="3590" w:type="dxa"/>
          </w:tcPr>
          <w:p w:rsidR="00CE265F" w:rsidRPr="009B2DA0" w:rsidRDefault="00CE265F" w:rsidP="000C03D5">
            <w:pPr>
              <w:spacing w:after="120" w:line="240" w:lineRule="auto"/>
              <w:rPr>
                <w:rFonts w:ascii="Times New Roman" w:hAnsi="Times New Roman"/>
                <w:sz w:val="24"/>
                <w:szCs w:val="24"/>
              </w:rPr>
            </w:pPr>
            <w:r w:rsidRPr="009B2DA0">
              <w:rPr>
                <w:rFonts w:ascii="Times New Roman" w:hAnsi="Times New Roman"/>
                <w:sz w:val="24"/>
                <w:szCs w:val="24"/>
              </w:rPr>
              <w:t xml:space="preserve">Количество признаний, полученных реализуемой </w:t>
            </w:r>
            <w:r w:rsidRPr="009B2DA0">
              <w:rPr>
                <w:rFonts w:ascii="Times New Roman" w:hAnsi="Times New Roman"/>
                <w:sz w:val="24"/>
                <w:szCs w:val="24"/>
              </w:rPr>
              <w:lastRenderedPageBreak/>
              <w:t xml:space="preserve">практикой </w:t>
            </w:r>
            <w:r w:rsidR="0085202E" w:rsidRPr="009B2DA0">
              <w:rPr>
                <w:rFonts w:ascii="Times New Roman" w:hAnsi="Times New Roman"/>
                <w:sz w:val="24"/>
                <w:szCs w:val="24"/>
              </w:rPr>
              <w:t xml:space="preserve">по результатам </w:t>
            </w:r>
            <w:r w:rsidRPr="009B2DA0">
              <w:rPr>
                <w:rFonts w:ascii="Times New Roman" w:hAnsi="Times New Roman"/>
                <w:sz w:val="24"/>
                <w:szCs w:val="24"/>
              </w:rPr>
              <w:t>презентаци</w:t>
            </w:r>
            <w:r w:rsidR="000C03D5" w:rsidRPr="009B2DA0">
              <w:rPr>
                <w:rFonts w:ascii="Times New Roman" w:hAnsi="Times New Roman"/>
                <w:sz w:val="24"/>
                <w:szCs w:val="24"/>
              </w:rPr>
              <w:t>й</w:t>
            </w:r>
            <w:r w:rsidRPr="009B2DA0">
              <w:rPr>
                <w:rFonts w:ascii="Times New Roman" w:hAnsi="Times New Roman"/>
                <w:sz w:val="24"/>
                <w:szCs w:val="24"/>
              </w:rPr>
              <w:t xml:space="preserve"> и </w:t>
            </w:r>
            <w:r w:rsidR="0085202E" w:rsidRPr="009B2DA0">
              <w:rPr>
                <w:rFonts w:ascii="Times New Roman" w:hAnsi="Times New Roman"/>
                <w:sz w:val="24"/>
                <w:szCs w:val="24"/>
              </w:rPr>
              <w:t>конкурсов</w:t>
            </w:r>
          </w:p>
        </w:tc>
        <w:tc>
          <w:tcPr>
            <w:tcW w:w="1487" w:type="dxa"/>
          </w:tcPr>
          <w:p w:rsidR="00CE265F" w:rsidRPr="009B2DA0" w:rsidRDefault="00CE265F" w:rsidP="00E81551">
            <w:pPr>
              <w:spacing w:after="120" w:line="240" w:lineRule="auto"/>
              <w:jc w:val="center"/>
              <w:rPr>
                <w:rFonts w:ascii="Times New Roman" w:hAnsi="Times New Roman"/>
                <w:sz w:val="24"/>
                <w:szCs w:val="24"/>
              </w:rPr>
            </w:pPr>
            <w:r w:rsidRPr="009B2DA0">
              <w:rPr>
                <w:rFonts w:ascii="Times New Roman" w:hAnsi="Times New Roman"/>
                <w:sz w:val="24"/>
                <w:szCs w:val="24"/>
              </w:rPr>
              <w:lastRenderedPageBreak/>
              <w:t>0</w:t>
            </w:r>
          </w:p>
        </w:tc>
        <w:tc>
          <w:tcPr>
            <w:tcW w:w="2175" w:type="dxa"/>
          </w:tcPr>
          <w:p w:rsidR="00AE748D" w:rsidRPr="009B2DA0" w:rsidRDefault="008B21F7" w:rsidP="00E81551">
            <w:pPr>
              <w:spacing w:after="120" w:line="240" w:lineRule="auto"/>
              <w:jc w:val="center"/>
              <w:rPr>
                <w:rFonts w:ascii="Times New Roman" w:hAnsi="Times New Roman"/>
                <w:sz w:val="24"/>
                <w:szCs w:val="24"/>
              </w:rPr>
            </w:pPr>
            <w:r>
              <w:rPr>
                <w:rFonts w:ascii="Times New Roman" w:hAnsi="Times New Roman"/>
                <w:sz w:val="24"/>
                <w:szCs w:val="24"/>
              </w:rPr>
              <w:t>4</w:t>
            </w:r>
          </w:p>
          <w:p w:rsidR="00CE265F" w:rsidRPr="009B2DA0" w:rsidRDefault="009B2DA0" w:rsidP="009B2DA0">
            <w:pPr>
              <w:spacing w:after="120" w:line="240" w:lineRule="auto"/>
              <w:rPr>
                <w:rFonts w:ascii="Times New Roman" w:hAnsi="Times New Roman"/>
                <w:sz w:val="24"/>
                <w:szCs w:val="24"/>
              </w:rPr>
            </w:pPr>
            <w:r>
              <w:rPr>
                <w:rFonts w:ascii="Times New Roman" w:eastAsia="Times New Roman" w:hAnsi="Times New Roman"/>
                <w:sz w:val="24"/>
                <w:szCs w:val="24"/>
                <w:lang w:eastAsia="ru-RU"/>
              </w:rPr>
              <w:lastRenderedPageBreak/>
              <w:t xml:space="preserve">1. </w:t>
            </w:r>
            <w:r w:rsidR="00AE748D" w:rsidRPr="009B2DA0">
              <w:rPr>
                <w:rFonts w:ascii="Times New Roman" w:eastAsia="Times New Roman" w:hAnsi="Times New Roman"/>
                <w:sz w:val="24"/>
                <w:szCs w:val="24"/>
                <w:lang w:eastAsia="ru-RU"/>
              </w:rPr>
              <w:t>Центр образования «Перспектива» стал региональной инновационной площадкой с пр</w:t>
            </w:r>
            <w:r>
              <w:rPr>
                <w:rFonts w:ascii="Times New Roman" w:eastAsia="Times New Roman" w:hAnsi="Times New Roman"/>
                <w:sz w:val="24"/>
                <w:szCs w:val="24"/>
                <w:lang w:eastAsia="ru-RU"/>
              </w:rPr>
              <w:t>оектом реализации практики;</w:t>
            </w:r>
          </w:p>
          <w:p w:rsidR="00AE748D" w:rsidRDefault="009B2DA0" w:rsidP="009B2DA0">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E748D" w:rsidRPr="009B2DA0">
              <w:rPr>
                <w:rFonts w:ascii="Times New Roman" w:eastAsia="Times New Roman" w:hAnsi="Times New Roman"/>
                <w:sz w:val="24"/>
                <w:szCs w:val="24"/>
                <w:lang w:eastAsia="ru-RU"/>
              </w:rPr>
              <w:t xml:space="preserve">Практика </w:t>
            </w:r>
            <w:r w:rsidRPr="009B2DA0">
              <w:rPr>
                <w:rFonts w:ascii="Times New Roman" w:eastAsia="Times New Roman" w:hAnsi="Times New Roman"/>
                <w:sz w:val="24"/>
                <w:szCs w:val="24"/>
                <w:lang w:eastAsia="ru-RU"/>
              </w:rPr>
              <w:t>поддержана АНО «Агентство стратегических инициатив по продвижению новых проектов»</w:t>
            </w:r>
            <w:r w:rsidR="00521C40">
              <w:rPr>
                <w:rFonts w:ascii="Times New Roman" w:eastAsia="Times New Roman" w:hAnsi="Times New Roman"/>
                <w:sz w:val="24"/>
                <w:szCs w:val="24"/>
                <w:lang w:eastAsia="ru-RU"/>
              </w:rPr>
              <w:t>, включена в программу «Детский форсайт»</w:t>
            </w:r>
            <w:r w:rsidRPr="009B2DA0">
              <w:rPr>
                <w:rFonts w:ascii="Times New Roman" w:eastAsia="Times New Roman" w:hAnsi="Times New Roman"/>
                <w:sz w:val="24"/>
                <w:szCs w:val="24"/>
                <w:lang w:eastAsia="ru-RU"/>
              </w:rPr>
              <w:t xml:space="preserve"> </w:t>
            </w:r>
          </w:p>
          <w:p w:rsidR="008B21F7" w:rsidRDefault="008B21F7" w:rsidP="009B2DA0">
            <w:pPr>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Включение команды проекта в состав рабочей группы Администрации города</w:t>
            </w:r>
            <w:r w:rsidR="00331716">
              <w:rPr>
                <w:rFonts w:ascii="Times New Roman" w:eastAsia="Times New Roman" w:hAnsi="Times New Roman"/>
                <w:sz w:val="24"/>
                <w:szCs w:val="24"/>
                <w:lang w:eastAsia="ru-RU"/>
              </w:rPr>
              <w:t xml:space="preserve"> по реализации дорожной карты проекта «Умный город»</w:t>
            </w:r>
          </w:p>
          <w:p w:rsidR="008B21F7" w:rsidRPr="009B2DA0" w:rsidRDefault="008B21F7" w:rsidP="009B2DA0">
            <w:pPr>
              <w:spacing w:after="120" w:line="240" w:lineRule="auto"/>
              <w:rPr>
                <w:rFonts w:ascii="Times New Roman" w:hAnsi="Times New Roman"/>
                <w:sz w:val="24"/>
                <w:szCs w:val="24"/>
              </w:rPr>
            </w:pPr>
            <w:r>
              <w:rPr>
                <w:rFonts w:ascii="Times New Roman" w:eastAsia="Times New Roman" w:hAnsi="Times New Roman"/>
                <w:sz w:val="24"/>
                <w:szCs w:val="24"/>
                <w:lang w:eastAsia="ru-RU"/>
              </w:rPr>
              <w:t>4. Включение команды проекта в</w:t>
            </w:r>
            <w:r w:rsidR="00331716">
              <w:rPr>
                <w:rFonts w:ascii="Times New Roman" w:eastAsia="Times New Roman" w:hAnsi="Times New Roman"/>
                <w:sz w:val="24"/>
                <w:szCs w:val="24"/>
                <w:lang w:eastAsia="ru-RU"/>
              </w:rPr>
              <w:t xml:space="preserve"> проект </w:t>
            </w:r>
            <w:r>
              <w:rPr>
                <w:rFonts w:ascii="Times New Roman" w:eastAsia="Times New Roman" w:hAnsi="Times New Roman"/>
                <w:sz w:val="24"/>
                <w:szCs w:val="24"/>
                <w:lang w:eastAsia="ru-RU"/>
              </w:rPr>
              <w:t>«Бюро умных дел» ГК «Росатом»</w:t>
            </w:r>
            <w:r w:rsidR="006B5469">
              <w:rPr>
                <w:rFonts w:ascii="Times New Roman" w:eastAsia="Times New Roman" w:hAnsi="Times New Roman"/>
                <w:sz w:val="24"/>
                <w:szCs w:val="24"/>
                <w:lang w:eastAsia="ru-RU"/>
              </w:rPr>
              <w:t xml:space="preserve"> </w:t>
            </w:r>
            <w:r w:rsidR="00331716">
              <w:rPr>
                <w:rFonts w:ascii="Times New Roman" w:eastAsia="Times New Roman" w:hAnsi="Times New Roman"/>
                <w:sz w:val="24"/>
                <w:szCs w:val="24"/>
                <w:lang w:eastAsia="ru-RU"/>
              </w:rPr>
              <w:t>по организации  интеллектуального волонтёрства в решении задач развития города</w:t>
            </w:r>
          </w:p>
        </w:tc>
        <w:tc>
          <w:tcPr>
            <w:tcW w:w="1522" w:type="dxa"/>
          </w:tcPr>
          <w:p w:rsidR="00CE265F" w:rsidRPr="0085202E" w:rsidRDefault="008B21F7" w:rsidP="00E81551">
            <w:pPr>
              <w:spacing w:after="120" w:line="240" w:lineRule="auto"/>
              <w:jc w:val="center"/>
              <w:rPr>
                <w:rFonts w:ascii="Times New Roman" w:hAnsi="Times New Roman"/>
                <w:sz w:val="24"/>
                <w:szCs w:val="24"/>
              </w:rPr>
            </w:pPr>
            <w:r>
              <w:rPr>
                <w:rFonts w:ascii="Times New Roman" w:hAnsi="Times New Roman"/>
                <w:sz w:val="24"/>
                <w:szCs w:val="24"/>
              </w:rPr>
              <w:lastRenderedPageBreak/>
              <w:t>4</w:t>
            </w:r>
          </w:p>
        </w:tc>
      </w:tr>
      <w:tr w:rsidR="00331716" w:rsidRPr="0085202E" w:rsidTr="00D4236F">
        <w:tc>
          <w:tcPr>
            <w:tcW w:w="571" w:type="dxa"/>
          </w:tcPr>
          <w:p w:rsidR="00620079"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12</w:t>
            </w:r>
          </w:p>
        </w:tc>
        <w:tc>
          <w:tcPr>
            <w:tcW w:w="3590" w:type="dxa"/>
          </w:tcPr>
          <w:p w:rsidR="00620079" w:rsidRPr="009B2DA0" w:rsidRDefault="00620079" w:rsidP="00620079">
            <w:pPr>
              <w:spacing w:after="120" w:line="240" w:lineRule="auto"/>
              <w:rPr>
                <w:rFonts w:ascii="Times New Roman" w:hAnsi="Times New Roman"/>
                <w:sz w:val="24"/>
                <w:szCs w:val="24"/>
              </w:rPr>
            </w:pPr>
            <w:r>
              <w:rPr>
                <w:rFonts w:ascii="Times New Roman" w:hAnsi="Times New Roman"/>
                <w:sz w:val="24"/>
                <w:szCs w:val="24"/>
              </w:rPr>
              <w:t xml:space="preserve">Количество проектов школьников, признанных Администрацией города Зеленогорска как значимых для развития территории </w:t>
            </w:r>
          </w:p>
        </w:tc>
        <w:tc>
          <w:tcPr>
            <w:tcW w:w="1487" w:type="dxa"/>
          </w:tcPr>
          <w:p w:rsidR="00620079" w:rsidRPr="009B2DA0" w:rsidRDefault="00620079" w:rsidP="00E81551">
            <w:pPr>
              <w:spacing w:after="120" w:line="240" w:lineRule="auto"/>
              <w:jc w:val="center"/>
              <w:rPr>
                <w:rFonts w:ascii="Times New Roman" w:hAnsi="Times New Roman"/>
                <w:sz w:val="24"/>
                <w:szCs w:val="24"/>
              </w:rPr>
            </w:pPr>
            <w:r>
              <w:rPr>
                <w:rFonts w:ascii="Times New Roman" w:hAnsi="Times New Roman"/>
                <w:sz w:val="24"/>
                <w:szCs w:val="24"/>
              </w:rPr>
              <w:t>1</w:t>
            </w:r>
          </w:p>
        </w:tc>
        <w:tc>
          <w:tcPr>
            <w:tcW w:w="2175" w:type="dxa"/>
          </w:tcPr>
          <w:p w:rsidR="00620079" w:rsidRPr="009B2DA0" w:rsidRDefault="00620079" w:rsidP="00E81551">
            <w:pPr>
              <w:spacing w:after="120" w:line="240" w:lineRule="auto"/>
              <w:jc w:val="center"/>
              <w:rPr>
                <w:rFonts w:ascii="Times New Roman" w:hAnsi="Times New Roman"/>
                <w:sz w:val="24"/>
                <w:szCs w:val="24"/>
              </w:rPr>
            </w:pPr>
            <w:r>
              <w:rPr>
                <w:rFonts w:ascii="Times New Roman" w:hAnsi="Times New Roman"/>
                <w:sz w:val="24"/>
                <w:szCs w:val="24"/>
              </w:rPr>
              <w:t>6</w:t>
            </w:r>
          </w:p>
        </w:tc>
        <w:tc>
          <w:tcPr>
            <w:tcW w:w="1522" w:type="dxa"/>
          </w:tcPr>
          <w:p w:rsidR="00620079" w:rsidRDefault="00620079" w:rsidP="00E81551">
            <w:pPr>
              <w:spacing w:after="120" w:line="240" w:lineRule="auto"/>
              <w:jc w:val="center"/>
              <w:rPr>
                <w:rFonts w:ascii="Times New Roman" w:hAnsi="Times New Roman"/>
                <w:sz w:val="24"/>
                <w:szCs w:val="24"/>
              </w:rPr>
            </w:pPr>
            <w:r>
              <w:rPr>
                <w:rFonts w:ascii="Times New Roman" w:hAnsi="Times New Roman"/>
                <w:sz w:val="24"/>
                <w:szCs w:val="24"/>
              </w:rPr>
              <w:t>7</w:t>
            </w:r>
          </w:p>
        </w:tc>
      </w:tr>
    </w:tbl>
    <w:p w:rsidR="00CA4753" w:rsidRDefault="00CA4753" w:rsidP="00E81551">
      <w:pPr>
        <w:spacing w:after="120" w:line="240" w:lineRule="auto"/>
        <w:jc w:val="both"/>
        <w:rPr>
          <w:rFonts w:ascii="Times New Roman" w:eastAsia="Times New Roman" w:hAnsi="Times New Roman"/>
          <w:sz w:val="24"/>
          <w:szCs w:val="24"/>
          <w:lang w:eastAsia="ru-RU"/>
        </w:rPr>
      </w:pPr>
    </w:p>
    <w:p w:rsidR="008A7136" w:rsidRDefault="008A7136" w:rsidP="00E81551">
      <w:pPr>
        <w:spacing w:after="120" w:line="240" w:lineRule="auto"/>
        <w:jc w:val="both"/>
        <w:rPr>
          <w:rFonts w:ascii="Times New Roman" w:eastAsia="Times New Roman" w:hAnsi="Times New Roman"/>
          <w:sz w:val="24"/>
          <w:szCs w:val="24"/>
          <w:lang w:eastAsia="ru-RU"/>
        </w:rPr>
      </w:pPr>
    </w:p>
    <w:p w:rsidR="008A7136" w:rsidRDefault="008A7136" w:rsidP="00E81551">
      <w:pPr>
        <w:spacing w:after="120" w:line="240" w:lineRule="auto"/>
        <w:jc w:val="both"/>
        <w:rPr>
          <w:rFonts w:ascii="Times New Roman" w:eastAsia="Times New Roman" w:hAnsi="Times New Roman"/>
          <w:sz w:val="24"/>
          <w:szCs w:val="24"/>
          <w:lang w:eastAsia="ru-RU"/>
        </w:rPr>
      </w:pPr>
    </w:p>
    <w:p w:rsidR="008A7136" w:rsidRPr="0085202E" w:rsidRDefault="008A7136" w:rsidP="00E81551">
      <w:pPr>
        <w:spacing w:after="120" w:line="240" w:lineRule="auto"/>
        <w:jc w:val="both"/>
        <w:rPr>
          <w:rFonts w:ascii="Times New Roman" w:eastAsia="Times New Roman" w:hAnsi="Times New Roman"/>
          <w:sz w:val="24"/>
          <w:szCs w:val="24"/>
          <w:lang w:eastAsia="ru-RU"/>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10. Участники внедрения практики и их роль в процессе внедрения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954"/>
      </w:tblGrid>
      <w:tr w:rsidR="00C1486F" w:rsidRPr="0085202E" w:rsidTr="008A7136">
        <w:tc>
          <w:tcPr>
            <w:tcW w:w="562"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w:t>
            </w:r>
          </w:p>
        </w:tc>
        <w:tc>
          <w:tcPr>
            <w:tcW w:w="2977"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Участник</w:t>
            </w:r>
          </w:p>
        </w:tc>
        <w:tc>
          <w:tcPr>
            <w:tcW w:w="5954" w:type="dxa"/>
          </w:tcPr>
          <w:p w:rsidR="003E6013" w:rsidRPr="0085202E" w:rsidRDefault="003E6013" w:rsidP="00E81551">
            <w:pPr>
              <w:spacing w:after="120" w:line="240" w:lineRule="auto"/>
              <w:jc w:val="both"/>
              <w:rPr>
                <w:rFonts w:ascii="Times New Roman" w:hAnsi="Times New Roman"/>
                <w:b/>
                <w:sz w:val="24"/>
                <w:szCs w:val="24"/>
              </w:rPr>
            </w:pPr>
            <w:r w:rsidRPr="0085202E">
              <w:rPr>
                <w:rFonts w:ascii="Times New Roman" w:hAnsi="Times New Roman"/>
                <w:b/>
                <w:sz w:val="24"/>
                <w:szCs w:val="24"/>
              </w:rPr>
              <w:t>Описание его роли в реализации практики</w:t>
            </w:r>
          </w:p>
        </w:tc>
      </w:tr>
      <w:tr w:rsidR="00177C04" w:rsidRPr="0085202E" w:rsidTr="008A7136">
        <w:tc>
          <w:tcPr>
            <w:tcW w:w="562" w:type="dxa"/>
          </w:tcPr>
          <w:p w:rsidR="00177C04" w:rsidRPr="0085202E" w:rsidRDefault="00102311"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2977" w:type="dxa"/>
          </w:tcPr>
          <w:p w:rsidR="006518AA" w:rsidRPr="0085202E" w:rsidRDefault="00177C04"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Администрация </w:t>
            </w:r>
            <w:r w:rsidR="006518AA" w:rsidRPr="0085202E">
              <w:rPr>
                <w:rFonts w:ascii="Times New Roman" w:hAnsi="Times New Roman"/>
                <w:sz w:val="24"/>
                <w:szCs w:val="24"/>
              </w:rPr>
              <w:t xml:space="preserve">ЗАТО </w:t>
            </w:r>
            <w:r w:rsidR="00F01E0B">
              <w:rPr>
                <w:rFonts w:ascii="Times New Roman" w:hAnsi="Times New Roman"/>
                <w:sz w:val="24"/>
                <w:szCs w:val="24"/>
              </w:rPr>
              <w:t xml:space="preserve">              </w:t>
            </w:r>
            <w:r w:rsidR="007F23EC">
              <w:rPr>
                <w:rFonts w:ascii="Times New Roman" w:hAnsi="Times New Roman"/>
                <w:sz w:val="24"/>
                <w:szCs w:val="24"/>
              </w:rPr>
              <w:t xml:space="preserve">г. </w:t>
            </w:r>
            <w:r w:rsidR="006518AA" w:rsidRPr="0085202E">
              <w:rPr>
                <w:rFonts w:ascii="Times New Roman" w:hAnsi="Times New Roman"/>
                <w:sz w:val="24"/>
                <w:szCs w:val="24"/>
              </w:rPr>
              <w:t xml:space="preserve">Зеленогорска </w:t>
            </w:r>
          </w:p>
          <w:p w:rsidR="00177C04" w:rsidRPr="0085202E" w:rsidRDefault="00177C04" w:rsidP="00E81551">
            <w:pPr>
              <w:spacing w:after="120" w:line="240" w:lineRule="auto"/>
              <w:rPr>
                <w:rFonts w:ascii="Times New Roman" w:hAnsi="Times New Roman"/>
                <w:sz w:val="24"/>
                <w:szCs w:val="24"/>
              </w:rPr>
            </w:pPr>
          </w:p>
        </w:tc>
        <w:tc>
          <w:tcPr>
            <w:tcW w:w="5954" w:type="dxa"/>
          </w:tcPr>
          <w:p w:rsidR="00177C04" w:rsidRPr="0085202E" w:rsidRDefault="00B61905" w:rsidP="00E81551">
            <w:pPr>
              <w:pStyle w:val="a4"/>
              <w:numPr>
                <w:ilvl w:val="1"/>
                <w:numId w:val="2"/>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Административная поддержка;</w:t>
            </w:r>
          </w:p>
          <w:p w:rsidR="006518AA" w:rsidRPr="0085202E" w:rsidRDefault="006518AA" w:rsidP="00F01E0B">
            <w:pPr>
              <w:pStyle w:val="a4"/>
              <w:numPr>
                <w:ilvl w:val="1"/>
                <w:numId w:val="2"/>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Включение</w:t>
            </w:r>
            <w:r w:rsidR="00B61905" w:rsidRPr="0085202E">
              <w:rPr>
                <w:rFonts w:ascii="Times New Roman" w:hAnsi="Times New Roman"/>
                <w:sz w:val="24"/>
                <w:szCs w:val="24"/>
              </w:rPr>
              <w:t xml:space="preserve"> инициатив</w:t>
            </w:r>
            <w:r w:rsidRPr="0085202E">
              <w:rPr>
                <w:rFonts w:ascii="Times New Roman" w:hAnsi="Times New Roman"/>
                <w:sz w:val="24"/>
                <w:szCs w:val="24"/>
              </w:rPr>
              <w:t xml:space="preserve"> школьников в </w:t>
            </w:r>
            <w:r w:rsidR="00495174">
              <w:rPr>
                <w:rFonts w:ascii="Times New Roman" w:hAnsi="Times New Roman"/>
                <w:sz w:val="24"/>
                <w:szCs w:val="24"/>
              </w:rPr>
              <w:t>процесс</w:t>
            </w:r>
            <w:r w:rsidR="00F01E0B">
              <w:rPr>
                <w:rFonts w:ascii="Times New Roman" w:hAnsi="Times New Roman"/>
                <w:sz w:val="24"/>
                <w:szCs w:val="24"/>
              </w:rPr>
              <w:t xml:space="preserve"> </w:t>
            </w:r>
            <w:r w:rsidRPr="0085202E">
              <w:rPr>
                <w:rFonts w:ascii="Times New Roman" w:hAnsi="Times New Roman"/>
                <w:sz w:val="24"/>
                <w:szCs w:val="24"/>
              </w:rPr>
              <w:t xml:space="preserve">разработки </w:t>
            </w:r>
            <w:r w:rsidR="00F01E0B">
              <w:rPr>
                <w:rFonts w:ascii="Times New Roman" w:hAnsi="Times New Roman"/>
                <w:sz w:val="24"/>
                <w:szCs w:val="24"/>
              </w:rPr>
              <w:t xml:space="preserve">и реализации </w:t>
            </w:r>
            <w:r w:rsidRPr="0085202E">
              <w:rPr>
                <w:rFonts w:ascii="Times New Roman" w:hAnsi="Times New Roman"/>
                <w:sz w:val="24"/>
                <w:szCs w:val="24"/>
              </w:rPr>
              <w:t xml:space="preserve">проектов развития города </w:t>
            </w:r>
          </w:p>
        </w:tc>
      </w:tr>
      <w:tr w:rsidR="00C1486F" w:rsidRPr="0085202E" w:rsidTr="008A7136">
        <w:tc>
          <w:tcPr>
            <w:tcW w:w="562" w:type="dxa"/>
          </w:tcPr>
          <w:p w:rsidR="003E6013" w:rsidRPr="0085202E" w:rsidRDefault="00D36208" w:rsidP="00E81551">
            <w:pPr>
              <w:spacing w:after="120" w:line="240" w:lineRule="auto"/>
              <w:rPr>
                <w:rFonts w:ascii="Times New Roman" w:hAnsi="Times New Roman"/>
                <w:sz w:val="24"/>
                <w:szCs w:val="24"/>
              </w:rPr>
            </w:pPr>
            <w:r w:rsidRPr="0085202E">
              <w:rPr>
                <w:rFonts w:ascii="Times New Roman" w:hAnsi="Times New Roman"/>
                <w:sz w:val="24"/>
                <w:szCs w:val="24"/>
              </w:rPr>
              <w:t>2</w:t>
            </w:r>
          </w:p>
        </w:tc>
        <w:tc>
          <w:tcPr>
            <w:tcW w:w="2977" w:type="dxa"/>
          </w:tcPr>
          <w:p w:rsidR="003E6013" w:rsidRPr="0085202E" w:rsidRDefault="00177C04" w:rsidP="00E81551">
            <w:pPr>
              <w:spacing w:after="120" w:line="240" w:lineRule="auto"/>
              <w:rPr>
                <w:rFonts w:ascii="Times New Roman" w:hAnsi="Times New Roman"/>
                <w:sz w:val="24"/>
                <w:szCs w:val="24"/>
              </w:rPr>
            </w:pPr>
            <w:r w:rsidRPr="0085202E">
              <w:rPr>
                <w:rFonts w:ascii="Times New Roman" w:hAnsi="Times New Roman"/>
                <w:sz w:val="24"/>
                <w:szCs w:val="24"/>
              </w:rPr>
              <w:t>Управление образования</w:t>
            </w:r>
            <w:r w:rsidR="007F23EC">
              <w:rPr>
                <w:rFonts w:ascii="Times New Roman" w:hAnsi="Times New Roman"/>
                <w:sz w:val="24"/>
                <w:szCs w:val="24"/>
              </w:rPr>
              <w:t xml:space="preserve"> А</w:t>
            </w:r>
            <w:r w:rsidR="00567933" w:rsidRPr="0085202E">
              <w:rPr>
                <w:rFonts w:ascii="Times New Roman" w:hAnsi="Times New Roman"/>
                <w:sz w:val="24"/>
                <w:szCs w:val="24"/>
              </w:rPr>
              <w:t>дминистрации</w:t>
            </w:r>
            <w:r w:rsidR="006518AA" w:rsidRPr="0085202E">
              <w:rPr>
                <w:rFonts w:ascii="Times New Roman" w:hAnsi="Times New Roman"/>
                <w:sz w:val="24"/>
                <w:szCs w:val="24"/>
              </w:rPr>
              <w:t xml:space="preserve"> ЗАТО </w:t>
            </w:r>
            <w:r w:rsidR="00E83062">
              <w:rPr>
                <w:rFonts w:ascii="Times New Roman" w:hAnsi="Times New Roman"/>
                <w:sz w:val="24"/>
                <w:szCs w:val="24"/>
              </w:rPr>
              <w:t xml:space="preserve">          </w:t>
            </w:r>
            <w:r w:rsidR="006518AA" w:rsidRPr="0085202E">
              <w:rPr>
                <w:rFonts w:ascii="Times New Roman" w:hAnsi="Times New Roman"/>
                <w:sz w:val="24"/>
                <w:szCs w:val="24"/>
              </w:rPr>
              <w:t>г</w:t>
            </w:r>
            <w:r w:rsidR="007F23EC">
              <w:rPr>
                <w:rFonts w:ascii="Times New Roman" w:hAnsi="Times New Roman"/>
                <w:sz w:val="24"/>
                <w:szCs w:val="24"/>
              </w:rPr>
              <w:t>.</w:t>
            </w:r>
            <w:r w:rsidR="006518AA" w:rsidRPr="0085202E">
              <w:rPr>
                <w:rFonts w:ascii="Times New Roman" w:hAnsi="Times New Roman"/>
                <w:sz w:val="24"/>
                <w:szCs w:val="24"/>
              </w:rPr>
              <w:t xml:space="preserve"> Зеленогорска </w:t>
            </w:r>
          </w:p>
          <w:p w:rsidR="00C07272" w:rsidRPr="0085202E" w:rsidRDefault="00C07272" w:rsidP="00E81551">
            <w:pPr>
              <w:spacing w:after="120" w:line="240" w:lineRule="auto"/>
              <w:rPr>
                <w:rFonts w:ascii="Times New Roman" w:hAnsi="Times New Roman"/>
                <w:sz w:val="24"/>
                <w:szCs w:val="24"/>
              </w:rPr>
            </w:pPr>
          </w:p>
        </w:tc>
        <w:tc>
          <w:tcPr>
            <w:tcW w:w="5954" w:type="dxa"/>
          </w:tcPr>
          <w:p w:rsidR="00DD3008" w:rsidRPr="0085202E" w:rsidRDefault="00DD3008" w:rsidP="00E81551">
            <w:pPr>
              <w:pStyle w:val="ConsPlusNonformat"/>
              <w:numPr>
                <w:ilvl w:val="1"/>
                <w:numId w:val="2"/>
              </w:numPr>
              <w:tabs>
                <w:tab w:val="left" w:pos="709"/>
              </w:tabs>
              <w:spacing w:after="120"/>
              <w:ind w:left="0" w:firstLine="0"/>
              <w:jc w:val="both"/>
              <w:rPr>
                <w:rFonts w:ascii="Times New Roman" w:hAnsi="Times New Roman" w:cs="Times New Roman"/>
                <w:sz w:val="24"/>
                <w:szCs w:val="24"/>
              </w:rPr>
            </w:pPr>
            <w:r w:rsidRPr="0085202E">
              <w:rPr>
                <w:rFonts w:ascii="Times New Roman" w:hAnsi="Times New Roman" w:cs="Times New Roman"/>
                <w:sz w:val="24"/>
                <w:szCs w:val="24"/>
              </w:rPr>
              <w:t>Принятие нормативных актов</w:t>
            </w:r>
            <w:r w:rsidR="00B61905" w:rsidRPr="0085202E">
              <w:rPr>
                <w:rFonts w:ascii="Times New Roman" w:hAnsi="Times New Roman" w:cs="Times New Roman"/>
                <w:sz w:val="24"/>
                <w:szCs w:val="24"/>
              </w:rPr>
              <w:t>;</w:t>
            </w:r>
            <w:r w:rsidRPr="0085202E">
              <w:rPr>
                <w:rFonts w:ascii="Times New Roman" w:hAnsi="Times New Roman" w:cs="Times New Roman"/>
                <w:sz w:val="24"/>
                <w:szCs w:val="24"/>
              </w:rPr>
              <w:t xml:space="preserve"> </w:t>
            </w:r>
          </w:p>
          <w:p w:rsidR="00232773" w:rsidRPr="0085202E" w:rsidRDefault="00232773" w:rsidP="00E81551">
            <w:pPr>
              <w:pStyle w:val="ConsPlusNonformat"/>
              <w:numPr>
                <w:ilvl w:val="1"/>
                <w:numId w:val="2"/>
              </w:numPr>
              <w:tabs>
                <w:tab w:val="left" w:pos="709"/>
              </w:tabs>
              <w:spacing w:after="120"/>
              <w:ind w:left="0" w:firstLine="0"/>
              <w:jc w:val="both"/>
              <w:rPr>
                <w:rFonts w:ascii="Times New Roman" w:hAnsi="Times New Roman" w:cs="Times New Roman"/>
                <w:sz w:val="24"/>
                <w:szCs w:val="24"/>
              </w:rPr>
            </w:pPr>
            <w:r w:rsidRPr="0085202E">
              <w:rPr>
                <w:rFonts w:ascii="Times New Roman" w:hAnsi="Times New Roman" w:cs="Times New Roman"/>
                <w:sz w:val="24"/>
                <w:szCs w:val="24"/>
              </w:rPr>
              <w:t xml:space="preserve">Участие в работе творческой группы проекта; </w:t>
            </w:r>
          </w:p>
          <w:p w:rsidR="00177C04" w:rsidRPr="0085202E" w:rsidRDefault="00177C04" w:rsidP="008A7136">
            <w:pPr>
              <w:pStyle w:val="ConsPlusNonformat"/>
              <w:numPr>
                <w:ilvl w:val="1"/>
                <w:numId w:val="2"/>
              </w:numPr>
              <w:tabs>
                <w:tab w:val="left" w:pos="709"/>
              </w:tabs>
              <w:spacing w:after="120"/>
              <w:ind w:left="0" w:firstLine="0"/>
              <w:rPr>
                <w:rFonts w:ascii="Times New Roman" w:hAnsi="Times New Roman" w:cs="Times New Roman"/>
                <w:sz w:val="24"/>
                <w:szCs w:val="24"/>
              </w:rPr>
            </w:pPr>
            <w:r w:rsidRPr="0085202E">
              <w:rPr>
                <w:rFonts w:ascii="Times New Roman" w:hAnsi="Times New Roman" w:cs="Times New Roman"/>
                <w:sz w:val="24"/>
                <w:szCs w:val="24"/>
              </w:rPr>
              <w:t>С</w:t>
            </w:r>
            <w:r w:rsidR="00A92876" w:rsidRPr="0085202E">
              <w:rPr>
                <w:rFonts w:ascii="Times New Roman" w:hAnsi="Times New Roman" w:cs="Times New Roman"/>
                <w:sz w:val="24"/>
                <w:szCs w:val="24"/>
              </w:rPr>
              <w:t>одействие в</w:t>
            </w:r>
            <w:r w:rsidRPr="0085202E">
              <w:rPr>
                <w:rFonts w:ascii="Times New Roman" w:hAnsi="Times New Roman" w:cs="Times New Roman"/>
                <w:sz w:val="24"/>
                <w:szCs w:val="24"/>
              </w:rPr>
              <w:t xml:space="preserve"> организации</w:t>
            </w:r>
            <w:r w:rsidR="00A92876" w:rsidRPr="0085202E">
              <w:rPr>
                <w:rFonts w:ascii="Times New Roman" w:hAnsi="Times New Roman" w:cs="Times New Roman"/>
                <w:sz w:val="24"/>
                <w:szCs w:val="24"/>
              </w:rPr>
              <w:t xml:space="preserve"> </w:t>
            </w:r>
            <w:r w:rsidR="0053584A" w:rsidRPr="0085202E">
              <w:rPr>
                <w:rFonts w:ascii="Times New Roman" w:hAnsi="Times New Roman" w:cs="Times New Roman"/>
                <w:sz w:val="24"/>
                <w:szCs w:val="24"/>
              </w:rPr>
              <w:t>взаимодействи</w:t>
            </w:r>
            <w:r w:rsidRPr="0085202E">
              <w:rPr>
                <w:rFonts w:ascii="Times New Roman" w:hAnsi="Times New Roman" w:cs="Times New Roman"/>
                <w:sz w:val="24"/>
                <w:szCs w:val="24"/>
              </w:rPr>
              <w:t>я</w:t>
            </w:r>
            <w:r w:rsidR="00A92876" w:rsidRPr="0085202E">
              <w:rPr>
                <w:rFonts w:ascii="Times New Roman" w:hAnsi="Times New Roman" w:cs="Times New Roman"/>
                <w:sz w:val="24"/>
                <w:szCs w:val="24"/>
              </w:rPr>
              <w:t xml:space="preserve"> участников реализации городского проекта развития социального проектирования школьников,</w:t>
            </w:r>
            <w:r w:rsidR="008A7136">
              <w:rPr>
                <w:rFonts w:ascii="Times New Roman" w:hAnsi="Times New Roman" w:cs="Times New Roman"/>
                <w:sz w:val="24"/>
                <w:szCs w:val="24"/>
              </w:rPr>
              <w:t xml:space="preserve"> </w:t>
            </w:r>
            <w:r w:rsidR="00DD3008" w:rsidRPr="0085202E">
              <w:rPr>
                <w:rFonts w:ascii="Times New Roman" w:hAnsi="Times New Roman" w:cs="Times New Roman"/>
                <w:sz w:val="24"/>
                <w:szCs w:val="24"/>
              </w:rPr>
              <w:t xml:space="preserve">обеспечение </w:t>
            </w:r>
            <w:r w:rsidR="0053584A" w:rsidRPr="0085202E">
              <w:rPr>
                <w:rFonts w:ascii="Times New Roman" w:hAnsi="Times New Roman" w:cs="Times New Roman"/>
                <w:sz w:val="24"/>
                <w:szCs w:val="24"/>
              </w:rPr>
              <w:t>организационно-методическо</w:t>
            </w:r>
            <w:r w:rsidR="00A92876" w:rsidRPr="0085202E">
              <w:rPr>
                <w:rFonts w:ascii="Times New Roman" w:hAnsi="Times New Roman" w:cs="Times New Roman"/>
                <w:sz w:val="24"/>
                <w:szCs w:val="24"/>
              </w:rPr>
              <w:t>го</w:t>
            </w:r>
            <w:r w:rsidR="0053584A" w:rsidRPr="0085202E">
              <w:rPr>
                <w:rFonts w:ascii="Times New Roman" w:hAnsi="Times New Roman" w:cs="Times New Roman"/>
                <w:sz w:val="24"/>
                <w:szCs w:val="24"/>
              </w:rPr>
              <w:t xml:space="preserve"> </w:t>
            </w:r>
            <w:r w:rsidR="00A92876" w:rsidRPr="0085202E">
              <w:rPr>
                <w:rFonts w:ascii="Times New Roman" w:hAnsi="Times New Roman" w:cs="Times New Roman"/>
                <w:sz w:val="24"/>
                <w:szCs w:val="24"/>
              </w:rPr>
              <w:t>сопровождения</w:t>
            </w:r>
            <w:r w:rsidR="00483E2E">
              <w:rPr>
                <w:rFonts w:ascii="Times New Roman" w:hAnsi="Times New Roman" w:cs="Times New Roman"/>
                <w:sz w:val="24"/>
                <w:szCs w:val="24"/>
              </w:rPr>
              <w:t xml:space="preserve">, обеспечение взаимодействия участников практики </w:t>
            </w:r>
            <w:r w:rsidR="008A7136">
              <w:rPr>
                <w:rFonts w:ascii="Times New Roman" w:hAnsi="Times New Roman" w:cs="Times New Roman"/>
                <w:sz w:val="24"/>
                <w:szCs w:val="24"/>
              </w:rPr>
              <w:t xml:space="preserve">                    </w:t>
            </w:r>
            <w:r w:rsidR="00483E2E">
              <w:rPr>
                <w:rFonts w:ascii="Times New Roman" w:hAnsi="Times New Roman" w:cs="Times New Roman"/>
                <w:sz w:val="24"/>
                <w:szCs w:val="24"/>
              </w:rPr>
              <w:t xml:space="preserve">с организациями, предприятиями, Администрацией </w:t>
            </w:r>
            <w:r w:rsidR="00E54CC5">
              <w:rPr>
                <w:rFonts w:ascii="Times New Roman" w:hAnsi="Times New Roman" w:cs="Times New Roman"/>
                <w:sz w:val="24"/>
                <w:szCs w:val="24"/>
              </w:rPr>
              <w:t xml:space="preserve">ЗАТО </w:t>
            </w:r>
            <w:r w:rsidR="008A7136">
              <w:rPr>
                <w:rFonts w:ascii="Times New Roman" w:hAnsi="Times New Roman" w:cs="Times New Roman"/>
                <w:sz w:val="24"/>
                <w:szCs w:val="24"/>
              </w:rPr>
              <w:t>г.</w:t>
            </w:r>
            <w:r w:rsidR="00483E2E">
              <w:rPr>
                <w:rFonts w:ascii="Times New Roman" w:hAnsi="Times New Roman" w:cs="Times New Roman"/>
                <w:sz w:val="24"/>
                <w:szCs w:val="24"/>
              </w:rPr>
              <w:t xml:space="preserve"> Зеленогорска </w:t>
            </w:r>
          </w:p>
        </w:tc>
      </w:tr>
      <w:tr w:rsidR="00C1486F" w:rsidRPr="0085202E" w:rsidTr="008A7136">
        <w:tc>
          <w:tcPr>
            <w:tcW w:w="562" w:type="dxa"/>
          </w:tcPr>
          <w:p w:rsidR="00C07272" w:rsidRPr="0085202E" w:rsidRDefault="00D36208" w:rsidP="00E81551">
            <w:pPr>
              <w:spacing w:after="120" w:line="240" w:lineRule="auto"/>
              <w:rPr>
                <w:rFonts w:ascii="Times New Roman" w:hAnsi="Times New Roman"/>
                <w:sz w:val="24"/>
                <w:szCs w:val="24"/>
              </w:rPr>
            </w:pPr>
            <w:r w:rsidRPr="0085202E">
              <w:rPr>
                <w:rFonts w:ascii="Times New Roman" w:hAnsi="Times New Roman"/>
                <w:sz w:val="24"/>
                <w:szCs w:val="24"/>
              </w:rPr>
              <w:t>3</w:t>
            </w:r>
          </w:p>
        </w:tc>
        <w:tc>
          <w:tcPr>
            <w:tcW w:w="2977" w:type="dxa"/>
          </w:tcPr>
          <w:p w:rsidR="00C07272" w:rsidRPr="0085202E" w:rsidRDefault="00C07272" w:rsidP="00E81551">
            <w:pPr>
              <w:spacing w:after="120" w:line="240" w:lineRule="auto"/>
              <w:rPr>
                <w:rFonts w:ascii="Times New Roman" w:hAnsi="Times New Roman"/>
                <w:sz w:val="24"/>
                <w:szCs w:val="24"/>
              </w:rPr>
            </w:pPr>
            <w:r w:rsidRPr="0085202E">
              <w:rPr>
                <w:rFonts w:ascii="Times New Roman" w:hAnsi="Times New Roman"/>
                <w:sz w:val="24"/>
                <w:szCs w:val="24"/>
              </w:rPr>
              <w:t>Центр образования «Перспектива»</w:t>
            </w:r>
          </w:p>
          <w:p w:rsidR="00C07272" w:rsidRPr="0085202E" w:rsidRDefault="00C07272" w:rsidP="00E81551">
            <w:pPr>
              <w:spacing w:after="120" w:line="240" w:lineRule="auto"/>
              <w:rPr>
                <w:rFonts w:ascii="Times New Roman" w:hAnsi="Times New Roman"/>
                <w:sz w:val="24"/>
                <w:szCs w:val="24"/>
              </w:rPr>
            </w:pPr>
          </w:p>
        </w:tc>
        <w:tc>
          <w:tcPr>
            <w:tcW w:w="5954" w:type="dxa"/>
          </w:tcPr>
          <w:p w:rsidR="00C07272" w:rsidRPr="0085202E" w:rsidRDefault="008A7136" w:rsidP="00E81551">
            <w:pPr>
              <w:spacing w:after="120" w:line="240" w:lineRule="auto"/>
              <w:jc w:val="both"/>
              <w:rPr>
                <w:rFonts w:ascii="Times New Roman" w:hAnsi="Times New Roman"/>
                <w:sz w:val="24"/>
                <w:szCs w:val="24"/>
              </w:rPr>
            </w:pPr>
            <w:r>
              <w:rPr>
                <w:rFonts w:ascii="Times New Roman" w:hAnsi="Times New Roman"/>
                <w:sz w:val="24"/>
                <w:szCs w:val="24"/>
              </w:rPr>
              <w:t>Основной исполнитель практики:</w:t>
            </w:r>
            <w:r w:rsidR="00A92876" w:rsidRPr="0085202E">
              <w:rPr>
                <w:rFonts w:ascii="Times New Roman" w:hAnsi="Times New Roman"/>
                <w:sz w:val="24"/>
                <w:szCs w:val="24"/>
              </w:rPr>
              <w:t xml:space="preserve"> </w:t>
            </w:r>
          </w:p>
          <w:p w:rsidR="00DD3008" w:rsidRPr="0085202E" w:rsidRDefault="00DD3008" w:rsidP="00E81551">
            <w:pPr>
              <w:pStyle w:val="a4"/>
              <w:numPr>
                <w:ilvl w:val="0"/>
                <w:numId w:val="1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Содержательная разработка развития проекта вовлечения школьников в социальное проектирование;</w:t>
            </w:r>
          </w:p>
          <w:p w:rsidR="00F151BB" w:rsidRPr="0085202E" w:rsidRDefault="00F151BB" w:rsidP="00E81551">
            <w:pPr>
              <w:pStyle w:val="a4"/>
              <w:numPr>
                <w:ilvl w:val="0"/>
                <w:numId w:val="1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Управление реализ</w:t>
            </w:r>
            <w:r w:rsidR="007F23EC">
              <w:rPr>
                <w:rFonts w:ascii="Times New Roman" w:hAnsi="Times New Roman"/>
                <w:sz w:val="24"/>
                <w:szCs w:val="24"/>
              </w:rPr>
              <w:t>ацией о</w:t>
            </w:r>
            <w:r w:rsidR="00DD3008" w:rsidRPr="0085202E">
              <w:rPr>
                <w:rFonts w:ascii="Times New Roman" w:hAnsi="Times New Roman"/>
                <w:sz w:val="24"/>
                <w:szCs w:val="24"/>
              </w:rPr>
              <w:t>бразовательной программы</w:t>
            </w:r>
            <w:r w:rsidR="00232773" w:rsidRPr="0085202E">
              <w:rPr>
                <w:rFonts w:ascii="Times New Roman" w:hAnsi="Times New Roman"/>
                <w:sz w:val="24"/>
                <w:szCs w:val="24"/>
              </w:rPr>
              <w:t xml:space="preserve"> «Школа социального проектирования»</w:t>
            </w:r>
            <w:r w:rsidR="00DD3008" w:rsidRPr="0085202E">
              <w:rPr>
                <w:rFonts w:ascii="Times New Roman" w:hAnsi="Times New Roman"/>
                <w:sz w:val="24"/>
                <w:szCs w:val="24"/>
              </w:rPr>
              <w:t>;</w:t>
            </w:r>
          </w:p>
          <w:p w:rsidR="004359C0" w:rsidRPr="0085202E" w:rsidRDefault="00483E2E" w:rsidP="00E81551">
            <w:pPr>
              <w:pStyle w:val="a4"/>
              <w:numPr>
                <w:ilvl w:val="0"/>
                <w:numId w:val="10"/>
              </w:numPr>
              <w:spacing w:after="120" w:line="240" w:lineRule="auto"/>
              <w:ind w:left="0" w:firstLine="0"/>
              <w:jc w:val="both"/>
              <w:rPr>
                <w:rFonts w:ascii="Times New Roman" w:hAnsi="Times New Roman"/>
                <w:sz w:val="24"/>
                <w:szCs w:val="24"/>
              </w:rPr>
            </w:pPr>
            <w:r>
              <w:rPr>
                <w:rFonts w:ascii="Times New Roman" w:hAnsi="Times New Roman"/>
                <w:sz w:val="24"/>
                <w:szCs w:val="24"/>
              </w:rPr>
              <w:t>Консультирование</w:t>
            </w:r>
            <w:r w:rsidR="004359C0" w:rsidRPr="0085202E">
              <w:rPr>
                <w:rFonts w:ascii="Times New Roman" w:hAnsi="Times New Roman"/>
                <w:sz w:val="24"/>
                <w:szCs w:val="24"/>
              </w:rPr>
              <w:t xml:space="preserve"> участников реализации практики по вопросам организации, поддержки и развития социального проектирования среди школьников</w:t>
            </w:r>
            <w:r w:rsidR="00DD3008" w:rsidRPr="0085202E">
              <w:rPr>
                <w:rFonts w:ascii="Times New Roman" w:hAnsi="Times New Roman"/>
                <w:sz w:val="24"/>
                <w:szCs w:val="24"/>
              </w:rPr>
              <w:t>;</w:t>
            </w:r>
            <w:r w:rsidR="004359C0" w:rsidRPr="0085202E">
              <w:rPr>
                <w:rFonts w:ascii="Times New Roman" w:hAnsi="Times New Roman"/>
                <w:sz w:val="24"/>
                <w:szCs w:val="24"/>
              </w:rPr>
              <w:t xml:space="preserve"> </w:t>
            </w:r>
          </w:p>
          <w:p w:rsidR="004359C0" w:rsidRPr="0085202E" w:rsidRDefault="00A92876" w:rsidP="00E81551">
            <w:pPr>
              <w:pStyle w:val="a4"/>
              <w:numPr>
                <w:ilvl w:val="0"/>
                <w:numId w:val="1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Координация работы всех участников процесса реализации практики</w:t>
            </w:r>
            <w:r w:rsidR="00DD3008" w:rsidRPr="0085202E">
              <w:rPr>
                <w:rFonts w:ascii="Times New Roman" w:hAnsi="Times New Roman"/>
                <w:sz w:val="24"/>
                <w:szCs w:val="24"/>
              </w:rPr>
              <w:t>;</w:t>
            </w:r>
          </w:p>
          <w:p w:rsidR="004359C0" w:rsidRPr="0085202E" w:rsidRDefault="00F151BB" w:rsidP="00E81551">
            <w:pPr>
              <w:pStyle w:val="a4"/>
              <w:numPr>
                <w:ilvl w:val="0"/>
                <w:numId w:val="1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Организация и проведение городских мероприятий в рамках проекта (ф</w:t>
            </w:r>
            <w:r w:rsidR="00A92876" w:rsidRPr="0085202E">
              <w:rPr>
                <w:rFonts w:ascii="Times New Roman" w:hAnsi="Times New Roman"/>
                <w:sz w:val="24"/>
                <w:szCs w:val="24"/>
              </w:rPr>
              <w:t>орум «Мой вклад в ГринГрад» для школьников, реализующих социально значимые проекты</w:t>
            </w:r>
            <w:r w:rsidR="00232773" w:rsidRPr="0085202E">
              <w:rPr>
                <w:rFonts w:ascii="Times New Roman" w:hAnsi="Times New Roman"/>
                <w:sz w:val="24"/>
                <w:szCs w:val="24"/>
              </w:rPr>
              <w:t xml:space="preserve"> с краудсорсинговой площадкой «Народная поддержка»</w:t>
            </w:r>
            <w:r w:rsidR="00A92876" w:rsidRPr="0085202E">
              <w:rPr>
                <w:rFonts w:ascii="Times New Roman" w:hAnsi="Times New Roman"/>
                <w:sz w:val="24"/>
                <w:szCs w:val="24"/>
              </w:rPr>
              <w:t>;</w:t>
            </w:r>
            <w:r w:rsidRPr="0085202E">
              <w:rPr>
                <w:rFonts w:ascii="Times New Roman" w:hAnsi="Times New Roman"/>
                <w:sz w:val="24"/>
                <w:szCs w:val="24"/>
              </w:rPr>
              <w:t xml:space="preserve"> </w:t>
            </w:r>
            <w:r w:rsidR="00A92876" w:rsidRPr="0085202E">
              <w:rPr>
                <w:rFonts w:ascii="Times New Roman" w:hAnsi="Times New Roman"/>
                <w:sz w:val="24"/>
                <w:szCs w:val="24"/>
              </w:rPr>
              <w:t>презентационно-отчетно</w:t>
            </w:r>
            <w:r w:rsidRPr="0085202E">
              <w:rPr>
                <w:rFonts w:ascii="Times New Roman" w:hAnsi="Times New Roman"/>
                <w:sz w:val="24"/>
                <w:szCs w:val="24"/>
              </w:rPr>
              <w:t>е</w:t>
            </w:r>
            <w:r w:rsidR="00A92876" w:rsidRPr="0085202E">
              <w:rPr>
                <w:rFonts w:ascii="Times New Roman" w:hAnsi="Times New Roman"/>
                <w:sz w:val="24"/>
                <w:szCs w:val="24"/>
              </w:rPr>
              <w:t xml:space="preserve"> мероприяти</w:t>
            </w:r>
            <w:r w:rsidR="00DD3008" w:rsidRPr="0085202E">
              <w:rPr>
                <w:rFonts w:ascii="Times New Roman" w:hAnsi="Times New Roman"/>
                <w:sz w:val="24"/>
                <w:szCs w:val="24"/>
              </w:rPr>
              <w:t>е</w:t>
            </w:r>
            <w:r w:rsidR="00232773" w:rsidRPr="0085202E">
              <w:rPr>
                <w:rFonts w:ascii="Times New Roman" w:hAnsi="Times New Roman"/>
                <w:sz w:val="24"/>
                <w:szCs w:val="24"/>
              </w:rPr>
              <w:t xml:space="preserve"> «Галерея социальных проектов»</w:t>
            </w:r>
            <w:r w:rsidR="00DD3008" w:rsidRPr="0085202E">
              <w:rPr>
                <w:rFonts w:ascii="Times New Roman" w:hAnsi="Times New Roman"/>
                <w:sz w:val="24"/>
                <w:szCs w:val="24"/>
              </w:rPr>
              <w:t>);</w:t>
            </w:r>
          </w:p>
          <w:p w:rsidR="00A92876" w:rsidRPr="00FE222A" w:rsidRDefault="00A92876" w:rsidP="00E81551">
            <w:pPr>
              <w:pStyle w:val="a4"/>
              <w:numPr>
                <w:ilvl w:val="0"/>
                <w:numId w:val="1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Представл</w:t>
            </w:r>
            <w:r w:rsidR="004359C0" w:rsidRPr="0085202E">
              <w:rPr>
                <w:rFonts w:ascii="Times New Roman" w:hAnsi="Times New Roman"/>
                <w:sz w:val="24"/>
                <w:szCs w:val="24"/>
              </w:rPr>
              <w:t>ение</w:t>
            </w:r>
            <w:r w:rsidRPr="0085202E">
              <w:rPr>
                <w:rFonts w:ascii="Times New Roman" w:hAnsi="Times New Roman"/>
                <w:sz w:val="24"/>
                <w:szCs w:val="24"/>
              </w:rPr>
              <w:t xml:space="preserve"> деятельност</w:t>
            </w:r>
            <w:r w:rsidR="004359C0" w:rsidRPr="0085202E">
              <w:rPr>
                <w:rFonts w:ascii="Times New Roman" w:hAnsi="Times New Roman"/>
                <w:sz w:val="24"/>
                <w:szCs w:val="24"/>
              </w:rPr>
              <w:t>и</w:t>
            </w:r>
            <w:r w:rsidRPr="0085202E">
              <w:rPr>
                <w:rFonts w:ascii="Times New Roman" w:hAnsi="Times New Roman"/>
                <w:sz w:val="24"/>
                <w:szCs w:val="24"/>
              </w:rPr>
              <w:t>, осуществляем</w:t>
            </w:r>
            <w:r w:rsidR="004359C0" w:rsidRPr="0085202E">
              <w:rPr>
                <w:rFonts w:ascii="Times New Roman" w:hAnsi="Times New Roman"/>
                <w:sz w:val="24"/>
                <w:szCs w:val="24"/>
              </w:rPr>
              <w:t>ой</w:t>
            </w:r>
            <w:r w:rsidRPr="0085202E">
              <w:rPr>
                <w:rFonts w:ascii="Times New Roman" w:hAnsi="Times New Roman"/>
                <w:sz w:val="24"/>
                <w:szCs w:val="24"/>
              </w:rPr>
              <w:t xml:space="preserve"> в рамках проекта развития социального проектирования школьников</w:t>
            </w:r>
            <w:r w:rsidR="004359C0" w:rsidRPr="0085202E">
              <w:rPr>
                <w:rFonts w:ascii="Times New Roman" w:hAnsi="Times New Roman"/>
                <w:sz w:val="24"/>
                <w:szCs w:val="24"/>
              </w:rPr>
              <w:t xml:space="preserve"> в Зеленогорске</w:t>
            </w:r>
            <w:r w:rsidR="00DD3008" w:rsidRPr="0085202E">
              <w:rPr>
                <w:rFonts w:ascii="Times New Roman" w:hAnsi="Times New Roman"/>
                <w:sz w:val="24"/>
                <w:szCs w:val="24"/>
              </w:rPr>
              <w:t xml:space="preserve">, на мероприятиях </w:t>
            </w:r>
            <w:r w:rsidR="006518AA" w:rsidRPr="0085202E">
              <w:rPr>
                <w:rFonts w:ascii="Times New Roman" w:hAnsi="Times New Roman"/>
                <w:sz w:val="24"/>
                <w:szCs w:val="24"/>
              </w:rPr>
              <w:t xml:space="preserve">муниципального, </w:t>
            </w:r>
            <w:r w:rsidR="00DD3008" w:rsidRPr="0085202E">
              <w:rPr>
                <w:rFonts w:ascii="Times New Roman" w:hAnsi="Times New Roman"/>
                <w:sz w:val="24"/>
                <w:szCs w:val="24"/>
              </w:rPr>
              <w:t>регионального</w:t>
            </w:r>
            <w:r w:rsidRPr="0085202E">
              <w:rPr>
                <w:rFonts w:ascii="Times New Roman" w:hAnsi="Times New Roman"/>
                <w:sz w:val="24"/>
                <w:szCs w:val="24"/>
              </w:rPr>
              <w:t xml:space="preserve"> уровн</w:t>
            </w:r>
            <w:r w:rsidR="006518AA" w:rsidRPr="0085202E">
              <w:rPr>
                <w:rFonts w:ascii="Times New Roman" w:hAnsi="Times New Roman"/>
                <w:sz w:val="24"/>
                <w:szCs w:val="24"/>
              </w:rPr>
              <w:t>ей</w:t>
            </w:r>
          </w:p>
        </w:tc>
      </w:tr>
      <w:tr w:rsidR="00C1486F" w:rsidRPr="0085202E" w:rsidTr="008A7136">
        <w:tc>
          <w:tcPr>
            <w:tcW w:w="562" w:type="dxa"/>
          </w:tcPr>
          <w:p w:rsidR="00C07272" w:rsidRPr="0085202E" w:rsidRDefault="00D36208" w:rsidP="00E81551">
            <w:pPr>
              <w:spacing w:after="120" w:line="240" w:lineRule="auto"/>
              <w:rPr>
                <w:rFonts w:ascii="Times New Roman" w:hAnsi="Times New Roman"/>
                <w:sz w:val="24"/>
                <w:szCs w:val="24"/>
              </w:rPr>
            </w:pPr>
            <w:r w:rsidRPr="0085202E">
              <w:rPr>
                <w:rFonts w:ascii="Times New Roman" w:hAnsi="Times New Roman"/>
                <w:sz w:val="24"/>
                <w:szCs w:val="24"/>
              </w:rPr>
              <w:t>4</w:t>
            </w:r>
          </w:p>
        </w:tc>
        <w:tc>
          <w:tcPr>
            <w:tcW w:w="2977" w:type="dxa"/>
          </w:tcPr>
          <w:p w:rsidR="00C07272" w:rsidRPr="0085202E" w:rsidRDefault="004B3F82" w:rsidP="00E81551">
            <w:pPr>
              <w:spacing w:after="120" w:line="240" w:lineRule="auto"/>
              <w:rPr>
                <w:rFonts w:ascii="Times New Roman" w:hAnsi="Times New Roman"/>
                <w:sz w:val="24"/>
                <w:szCs w:val="24"/>
              </w:rPr>
            </w:pPr>
            <w:r>
              <w:rPr>
                <w:rFonts w:ascii="Times New Roman" w:hAnsi="Times New Roman"/>
                <w:sz w:val="24"/>
                <w:szCs w:val="24"/>
              </w:rPr>
              <w:t>Му</w:t>
            </w:r>
            <w:r w:rsidR="00483E2E">
              <w:rPr>
                <w:rFonts w:ascii="Times New Roman" w:hAnsi="Times New Roman"/>
                <w:sz w:val="24"/>
                <w:szCs w:val="24"/>
              </w:rPr>
              <w:t>ниципальное бюджетное учреждение</w:t>
            </w:r>
            <w:r>
              <w:rPr>
                <w:rFonts w:ascii="Times New Roman" w:hAnsi="Times New Roman"/>
                <w:sz w:val="24"/>
                <w:szCs w:val="24"/>
              </w:rPr>
              <w:t xml:space="preserve"> дополнительного образования</w:t>
            </w:r>
            <w:r w:rsidRPr="0085202E">
              <w:rPr>
                <w:rFonts w:ascii="Times New Roman" w:hAnsi="Times New Roman"/>
                <w:sz w:val="24"/>
                <w:szCs w:val="24"/>
              </w:rPr>
              <w:t xml:space="preserve"> </w:t>
            </w:r>
            <w:r>
              <w:rPr>
                <w:rFonts w:ascii="Times New Roman" w:hAnsi="Times New Roman"/>
                <w:sz w:val="24"/>
                <w:szCs w:val="24"/>
              </w:rPr>
              <w:t>«</w:t>
            </w:r>
            <w:r w:rsidR="00C07272" w:rsidRPr="0085202E">
              <w:rPr>
                <w:rFonts w:ascii="Times New Roman" w:hAnsi="Times New Roman"/>
                <w:sz w:val="24"/>
                <w:szCs w:val="24"/>
              </w:rPr>
              <w:t>Ц</w:t>
            </w:r>
            <w:r w:rsidR="00AA5619" w:rsidRPr="0085202E">
              <w:rPr>
                <w:rFonts w:ascii="Times New Roman" w:hAnsi="Times New Roman"/>
                <w:sz w:val="24"/>
                <w:szCs w:val="24"/>
              </w:rPr>
              <w:t>ентр</w:t>
            </w:r>
            <w:r w:rsidR="00C07272" w:rsidRPr="0085202E">
              <w:rPr>
                <w:rFonts w:ascii="Times New Roman" w:hAnsi="Times New Roman"/>
                <w:sz w:val="24"/>
                <w:szCs w:val="24"/>
              </w:rPr>
              <w:t xml:space="preserve"> «Витязь»</w:t>
            </w:r>
            <w:r w:rsidR="00B61905" w:rsidRPr="0085202E">
              <w:rPr>
                <w:rFonts w:ascii="Times New Roman" w:hAnsi="Times New Roman"/>
                <w:sz w:val="24"/>
                <w:szCs w:val="24"/>
              </w:rPr>
              <w:t>,</w:t>
            </w:r>
          </w:p>
          <w:p w:rsidR="00C07272" w:rsidRPr="0085202E" w:rsidRDefault="004B3F82" w:rsidP="00E81551">
            <w:pPr>
              <w:spacing w:after="120" w:line="240" w:lineRule="auto"/>
              <w:rPr>
                <w:rFonts w:ascii="Times New Roman" w:hAnsi="Times New Roman"/>
                <w:sz w:val="24"/>
                <w:szCs w:val="24"/>
              </w:rPr>
            </w:pPr>
            <w:r>
              <w:rPr>
                <w:rFonts w:ascii="Times New Roman" w:hAnsi="Times New Roman"/>
                <w:sz w:val="24"/>
                <w:szCs w:val="24"/>
              </w:rPr>
              <w:t>Му</w:t>
            </w:r>
            <w:r w:rsidR="00483E2E">
              <w:rPr>
                <w:rFonts w:ascii="Times New Roman" w:hAnsi="Times New Roman"/>
                <w:sz w:val="24"/>
                <w:szCs w:val="24"/>
              </w:rPr>
              <w:t>ниципальное бюджетное учреждение</w:t>
            </w:r>
            <w:r>
              <w:rPr>
                <w:rFonts w:ascii="Times New Roman" w:hAnsi="Times New Roman"/>
                <w:sz w:val="24"/>
                <w:szCs w:val="24"/>
              </w:rPr>
              <w:t xml:space="preserve"> дополнительного образования</w:t>
            </w:r>
            <w:r w:rsidRPr="0085202E">
              <w:rPr>
                <w:rFonts w:ascii="Times New Roman" w:hAnsi="Times New Roman"/>
                <w:sz w:val="24"/>
                <w:szCs w:val="24"/>
              </w:rPr>
              <w:t xml:space="preserve"> </w:t>
            </w:r>
            <w:r w:rsidR="00C07272" w:rsidRPr="0085202E">
              <w:rPr>
                <w:rFonts w:ascii="Times New Roman" w:hAnsi="Times New Roman"/>
                <w:sz w:val="24"/>
                <w:szCs w:val="24"/>
              </w:rPr>
              <w:t xml:space="preserve">«Центр </w:t>
            </w:r>
            <w:r w:rsidR="00C07272" w:rsidRPr="0085202E">
              <w:rPr>
                <w:rFonts w:ascii="Times New Roman" w:hAnsi="Times New Roman"/>
                <w:sz w:val="24"/>
                <w:szCs w:val="24"/>
              </w:rPr>
              <w:lastRenderedPageBreak/>
              <w:t>экологии, краеведения и туризма» (ЦЭКиТ</w:t>
            </w:r>
            <w:r w:rsidR="00FE222A">
              <w:rPr>
                <w:rFonts w:ascii="Times New Roman" w:hAnsi="Times New Roman"/>
                <w:sz w:val="24"/>
                <w:szCs w:val="24"/>
              </w:rPr>
              <w:t>)</w:t>
            </w:r>
          </w:p>
        </w:tc>
        <w:tc>
          <w:tcPr>
            <w:tcW w:w="5954" w:type="dxa"/>
          </w:tcPr>
          <w:p w:rsidR="004359C0" w:rsidRPr="0085202E" w:rsidRDefault="00A92876" w:rsidP="008A7136">
            <w:pPr>
              <w:pStyle w:val="a4"/>
              <w:numPr>
                <w:ilvl w:val="0"/>
                <w:numId w:val="11"/>
              </w:numPr>
              <w:tabs>
                <w:tab w:val="left" w:pos="1134"/>
              </w:tabs>
              <w:spacing w:after="120" w:line="240" w:lineRule="auto"/>
              <w:ind w:left="0" w:firstLine="0"/>
              <w:rPr>
                <w:rFonts w:ascii="Times New Roman" w:hAnsi="Times New Roman"/>
                <w:sz w:val="24"/>
                <w:szCs w:val="24"/>
              </w:rPr>
            </w:pPr>
            <w:r w:rsidRPr="0085202E">
              <w:rPr>
                <w:rFonts w:ascii="Times New Roman" w:hAnsi="Times New Roman"/>
                <w:sz w:val="24"/>
                <w:szCs w:val="24"/>
              </w:rPr>
              <w:lastRenderedPageBreak/>
              <w:t>Реализ</w:t>
            </w:r>
            <w:r w:rsidR="004359C0" w:rsidRPr="0085202E">
              <w:rPr>
                <w:rFonts w:ascii="Times New Roman" w:hAnsi="Times New Roman"/>
                <w:sz w:val="24"/>
                <w:szCs w:val="24"/>
              </w:rPr>
              <w:t>ация</w:t>
            </w:r>
            <w:r w:rsidRPr="0085202E">
              <w:rPr>
                <w:rFonts w:ascii="Times New Roman" w:hAnsi="Times New Roman"/>
                <w:sz w:val="24"/>
                <w:szCs w:val="24"/>
              </w:rPr>
              <w:t xml:space="preserve"> </w:t>
            </w:r>
            <w:r w:rsidR="00DD3008" w:rsidRPr="0085202E">
              <w:rPr>
                <w:rFonts w:ascii="Times New Roman" w:hAnsi="Times New Roman"/>
                <w:sz w:val="24"/>
                <w:szCs w:val="24"/>
              </w:rPr>
              <w:t xml:space="preserve">направлений </w:t>
            </w:r>
            <w:r w:rsidRPr="0085202E">
              <w:rPr>
                <w:rFonts w:ascii="Times New Roman" w:hAnsi="Times New Roman"/>
                <w:sz w:val="24"/>
                <w:szCs w:val="24"/>
              </w:rPr>
              <w:t>образовательн</w:t>
            </w:r>
            <w:r w:rsidR="004359C0" w:rsidRPr="0085202E">
              <w:rPr>
                <w:rFonts w:ascii="Times New Roman" w:hAnsi="Times New Roman"/>
                <w:sz w:val="24"/>
                <w:szCs w:val="24"/>
              </w:rPr>
              <w:t>ой</w:t>
            </w:r>
            <w:r w:rsidRPr="0085202E">
              <w:rPr>
                <w:rFonts w:ascii="Times New Roman" w:hAnsi="Times New Roman"/>
                <w:sz w:val="24"/>
                <w:szCs w:val="24"/>
              </w:rPr>
              <w:t xml:space="preserve"> программ</w:t>
            </w:r>
            <w:r w:rsidR="004359C0" w:rsidRPr="0085202E">
              <w:rPr>
                <w:rFonts w:ascii="Times New Roman" w:hAnsi="Times New Roman"/>
                <w:sz w:val="24"/>
                <w:szCs w:val="24"/>
              </w:rPr>
              <w:t>ы</w:t>
            </w:r>
            <w:r w:rsidRPr="0085202E">
              <w:rPr>
                <w:rFonts w:ascii="Times New Roman" w:hAnsi="Times New Roman"/>
                <w:sz w:val="24"/>
                <w:szCs w:val="24"/>
              </w:rPr>
              <w:t xml:space="preserve"> «Школа социального проектирования»</w:t>
            </w:r>
            <w:r w:rsidR="00DD3008" w:rsidRPr="0085202E">
              <w:rPr>
                <w:rFonts w:ascii="Times New Roman" w:hAnsi="Times New Roman"/>
                <w:sz w:val="24"/>
                <w:szCs w:val="24"/>
              </w:rPr>
              <w:t>;</w:t>
            </w:r>
            <w:r w:rsidRPr="0085202E">
              <w:rPr>
                <w:rFonts w:ascii="Times New Roman" w:hAnsi="Times New Roman"/>
                <w:sz w:val="24"/>
                <w:szCs w:val="24"/>
              </w:rPr>
              <w:t xml:space="preserve"> </w:t>
            </w:r>
          </w:p>
          <w:p w:rsidR="00A92876" w:rsidRPr="0085202E" w:rsidRDefault="00A92876" w:rsidP="00E81551">
            <w:pPr>
              <w:pStyle w:val="a4"/>
              <w:numPr>
                <w:ilvl w:val="0"/>
                <w:numId w:val="11"/>
              </w:numPr>
              <w:tabs>
                <w:tab w:val="left" w:pos="1134"/>
              </w:tabs>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Консульт</w:t>
            </w:r>
            <w:r w:rsidR="008425C9">
              <w:rPr>
                <w:rFonts w:ascii="Times New Roman" w:hAnsi="Times New Roman"/>
                <w:sz w:val="24"/>
                <w:szCs w:val="24"/>
              </w:rPr>
              <w:t>ирование</w:t>
            </w:r>
            <w:r w:rsidRPr="0085202E">
              <w:rPr>
                <w:rFonts w:ascii="Times New Roman" w:hAnsi="Times New Roman"/>
                <w:sz w:val="24"/>
                <w:szCs w:val="24"/>
              </w:rPr>
              <w:t xml:space="preserve"> кураторов детских школьных групп по вопросам реализации образовательной программы «Школа социального проектирования», организации п</w:t>
            </w:r>
            <w:r w:rsidR="004359C0" w:rsidRPr="0085202E">
              <w:rPr>
                <w:rFonts w:ascii="Times New Roman" w:hAnsi="Times New Roman"/>
                <w:sz w:val="24"/>
                <w:szCs w:val="24"/>
              </w:rPr>
              <w:t xml:space="preserve">роектной работы </w:t>
            </w:r>
            <w:r w:rsidR="008A7136">
              <w:rPr>
                <w:rFonts w:ascii="Times New Roman" w:hAnsi="Times New Roman"/>
                <w:sz w:val="24"/>
                <w:szCs w:val="24"/>
              </w:rPr>
              <w:t xml:space="preserve">                      </w:t>
            </w:r>
            <w:r w:rsidR="004359C0" w:rsidRPr="0085202E">
              <w:rPr>
                <w:rFonts w:ascii="Times New Roman" w:hAnsi="Times New Roman"/>
                <w:sz w:val="24"/>
                <w:szCs w:val="24"/>
              </w:rPr>
              <w:t>с детьми в школе</w:t>
            </w:r>
            <w:r w:rsidR="00DD3008" w:rsidRPr="0085202E">
              <w:rPr>
                <w:rFonts w:ascii="Times New Roman" w:hAnsi="Times New Roman"/>
                <w:sz w:val="24"/>
                <w:szCs w:val="24"/>
              </w:rPr>
              <w:t>;</w:t>
            </w:r>
          </w:p>
          <w:p w:rsidR="00C07272" w:rsidRPr="0085202E" w:rsidRDefault="004359C0" w:rsidP="002F1B67">
            <w:pPr>
              <w:pStyle w:val="a4"/>
              <w:numPr>
                <w:ilvl w:val="0"/>
                <w:numId w:val="11"/>
              </w:numPr>
              <w:tabs>
                <w:tab w:val="left" w:pos="1134"/>
              </w:tabs>
              <w:spacing w:after="120" w:line="240" w:lineRule="auto"/>
              <w:ind w:left="0" w:firstLine="0"/>
              <w:rPr>
                <w:rFonts w:ascii="Times New Roman" w:hAnsi="Times New Roman"/>
                <w:sz w:val="24"/>
                <w:szCs w:val="24"/>
              </w:rPr>
            </w:pPr>
            <w:r w:rsidRPr="0085202E">
              <w:rPr>
                <w:rFonts w:ascii="Times New Roman" w:hAnsi="Times New Roman"/>
                <w:sz w:val="24"/>
                <w:szCs w:val="24"/>
              </w:rPr>
              <w:t xml:space="preserve">Участие в работе проектной группы: </w:t>
            </w:r>
            <w:r w:rsidR="002F1B67">
              <w:rPr>
                <w:rFonts w:ascii="Times New Roman" w:hAnsi="Times New Roman"/>
                <w:sz w:val="24"/>
                <w:szCs w:val="24"/>
              </w:rPr>
              <w:t xml:space="preserve">                            </w:t>
            </w:r>
            <w:r w:rsidRPr="0085202E">
              <w:rPr>
                <w:rFonts w:ascii="Times New Roman" w:hAnsi="Times New Roman"/>
                <w:sz w:val="24"/>
                <w:szCs w:val="24"/>
              </w:rPr>
              <w:t>в разработческих, организационных и аналитических встречах</w:t>
            </w:r>
          </w:p>
        </w:tc>
      </w:tr>
      <w:tr w:rsidR="00C1486F" w:rsidRPr="0085202E" w:rsidTr="008A7136">
        <w:tc>
          <w:tcPr>
            <w:tcW w:w="562" w:type="dxa"/>
          </w:tcPr>
          <w:p w:rsidR="00C07272" w:rsidRPr="0085202E" w:rsidRDefault="00D36208" w:rsidP="00E81551">
            <w:pPr>
              <w:spacing w:after="120" w:line="240" w:lineRule="auto"/>
              <w:rPr>
                <w:rFonts w:ascii="Times New Roman" w:hAnsi="Times New Roman"/>
                <w:sz w:val="24"/>
                <w:szCs w:val="24"/>
              </w:rPr>
            </w:pPr>
            <w:r w:rsidRPr="0085202E">
              <w:rPr>
                <w:rFonts w:ascii="Times New Roman" w:hAnsi="Times New Roman"/>
                <w:sz w:val="24"/>
                <w:szCs w:val="24"/>
              </w:rPr>
              <w:t>5</w:t>
            </w:r>
          </w:p>
        </w:tc>
        <w:tc>
          <w:tcPr>
            <w:tcW w:w="2977" w:type="dxa"/>
          </w:tcPr>
          <w:p w:rsidR="00C07272" w:rsidRPr="0085202E" w:rsidRDefault="00FE222A" w:rsidP="00FE222A">
            <w:pPr>
              <w:spacing w:after="120" w:line="240" w:lineRule="auto"/>
              <w:rPr>
                <w:rFonts w:ascii="Times New Roman" w:hAnsi="Times New Roman"/>
                <w:sz w:val="24"/>
                <w:szCs w:val="24"/>
              </w:rPr>
            </w:pPr>
            <w:r>
              <w:rPr>
                <w:rFonts w:ascii="Times New Roman" w:hAnsi="Times New Roman"/>
                <w:sz w:val="24"/>
                <w:szCs w:val="24"/>
              </w:rPr>
              <w:t xml:space="preserve">Общеобразовательные учреждения (школы)  города </w:t>
            </w:r>
          </w:p>
        </w:tc>
        <w:tc>
          <w:tcPr>
            <w:tcW w:w="5954" w:type="dxa"/>
          </w:tcPr>
          <w:p w:rsidR="00177C04" w:rsidRPr="0085202E" w:rsidRDefault="00483E2E" w:rsidP="00E81551">
            <w:pPr>
              <w:pStyle w:val="ConsPlusNonformat"/>
              <w:numPr>
                <w:ilvl w:val="0"/>
                <w:numId w:val="13"/>
              </w:numPr>
              <w:tabs>
                <w:tab w:val="left" w:pos="709"/>
              </w:tabs>
              <w:spacing w:after="120"/>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Сопровождение </w:t>
            </w:r>
            <w:r w:rsidR="004359C0" w:rsidRPr="0085202E">
              <w:rPr>
                <w:rFonts w:ascii="Times New Roman" w:hAnsi="Times New Roman" w:cs="Times New Roman"/>
                <w:sz w:val="24"/>
                <w:szCs w:val="24"/>
              </w:rPr>
              <w:t>детски</w:t>
            </w:r>
            <w:r>
              <w:rPr>
                <w:rFonts w:ascii="Times New Roman" w:hAnsi="Times New Roman" w:cs="Times New Roman"/>
                <w:sz w:val="24"/>
                <w:szCs w:val="24"/>
              </w:rPr>
              <w:t xml:space="preserve">х </w:t>
            </w:r>
            <w:r w:rsidR="004359C0" w:rsidRPr="0085202E">
              <w:rPr>
                <w:rFonts w:ascii="Times New Roman" w:hAnsi="Times New Roman" w:cs="Times New Roman"/>
                <w:sz w:val="24"/>
                <w:szCs w:val="24"/>
              </w:rPr>
              <w:t>школьны</w:t>
            </w:r>
            <w:r>
              <w:rPr>
                <w:rFonts w:ascii="Times New Roman" w:hAnsi="Times New Roman" w:cs="Times New Roman"/>
                <w:sz w:val="24"/>
                <w:szCs w:val="24"/>
              </w:rPr>
              <w:t>х</w:t>
            </w:r>
            <w:r w:rsidR="0017278A">
              <w:rPr>
                <w:rFonts w:ascii="Times New Roman" w:hAnsi="Times New Roman" w:cs="Times New Roman"/>
                <w:sz w:val="24"/>
                <w:szCs w:val="24"/>
              </w:rPr>
              <w:t xml:space="preserve"> групп,</w:t>
            </w:r>
            <w:r w:rsidR="004359C0" w:rsidRPr="0085202E">
              <w:rPr>
                <w:rFonts w:ascii="Times New Roman" w:hAnsi="Times New Roman" w:cs="Times New Roman"/>
                <w:sz w:val="24"/>
                <w:szCs w:val="24"/>
              </w:rPr>
              <w:t xml:space="preserve"> сод</w:t>
            </w:r>
            <w:r w:rsidR="008425C9">
              <w:rPr>
                <w:rFonts w:ascii="Times New Roman" w:hAnsi="Times New Roman" w:cs="Times New Roman"/>
                <w:sz w:val="24"/>
                <w:szCs w:val="24"/>
              </w:rPr>
              <w:t>ействие в освоении о</w:t>
            </w:r>
            <w:r w:rsidR="004359C0" w:rsidRPr="0085202E">
              <w:rPr>
                <w:rFonts w:ascii="Times New Roman" w:hAnsi="Times New Roman" w:cs="Times New Roman"/>
                <w:sz w:val="24"/>
                <w:szCs w:val="24"/>
              </w:rPr>
              <w:t xml:space="preserve">бразовательной программы «Школа социального проектирования» через организационную поддержку детской деятельности, включение мероприятий </w:t>
            </w:r>
            <w:r w:rsidR="00DD3008" w:rsidRPr="0085202E">
              <w:rPr>
                <w:rFonts w:ascii="Times New Roman" w:hAnsi="Times New Roman" w:cs="Times New Roman"/>
                <w:sz w:val="24"/>
                <w:szCs w:val="24"/>
              </w:rPr>
              <w:t xml:space="preserve">«Школы социального проектирования» </w:t>
            </w:r>
            <w:r w:rsidR="0017278A">
              <w:rPr>
                <w:rFonts w:ascii="Times New Roman" w:hAnsi="Times New Roman" w:cs="Times New Roman"/>
                <w:sz w:val="24"/>
                <w:szCs w:val="24"/>
              </w:rPr>
              <w:t>в план работы школы,</w:t>
            </w:r>
            <w:r w:rsidR="004359C0" w:rsidRPr="0085202E">
              <w:rPr>
                <w:rFonts w:ascii="Times New Roman" w:hAnsi="Times New Roman" w:cs="Times New Roman"/>
                <w:sz w:val="24"/>
                <w:szCs w:val="24"/>
              </w:rPr>
              <w:t xml:space="preserve"> обеспечение посещения обучающимися образовательных мероприятий, практическую поддержку детской инициативы по реализации действий в рамках проектных замыслов обучающихся</w:t>
            </w:r>
            <w:r w:rsidR="00C1486F" w:rsidRPr="0085202E">
              <w:rPr>
                <w:rFonts w:ascii="Times New Roman" w:hAnsi="Times New Roman" w:cs="Times New Roman"/>
                <w:sz w:val="24"/>
                <w:szCs w:val="24"/>
              </w:rPr>
              <w:t>, а также через зачеты</w:t>
            </w:r>
            <w:r w:rsidR="004359C0" w:rsidRPr="0085202E">
              <w:rPr>
                <w:rFonts w:ascii="Times New Roman" w:hAnsi="Times New Roman" w:cs="Times New Roman"/>
                <w:sz w:val="24"/>
                <w:szCs w:val="24"/>
              </w:rPr>
              <w:t xml:space="preserve"> достижени</w:t>
            </w:r>
            <w:r w:rsidR="00C1486F" w:rsidRPr="0085202E">
              <w:rPr>
                <w:rFonts w:ascii="Times New Roman" w:hAnsi="Times New Roman" w:cs="Times New Roman"/>
                <w:sz w:val="24"/>
                <w:szCs w:val="24"/>
              </w:rPr>
              <w:t>й</w:t>
            </w:r>
            <w:r w:rsidR="008425C9">
              <w:rPr>
                <w:rFonts w:ascii="Times New Roman" w:hAnsi="Times New Roman" w:cs="Times New Roman"/>
                <w:sz w:val="24"/>
                <w:szCs w:val="24"/>
              </w:rPr>
              <w:t xml:space="preserve"> обучающихся </w:t>
            </w:r>
            <w:r w:rsidR="004359C0" w:rsidRPr="0085202E">
              <w:rPr>
                <w:rFonts w:ascii="Times New Roman" w:hAnsi="Times New Roman" w:cs="Times New Roman"/>
                <w:sz w:val="24"/>
                <w:szCs w:val="24"/>
              </w:rPr>
              <w:t xml:space="preserve">в рамках действующей школьной системы поощрений, системы оценки достижений, системы взаимозачетов результатов освоения </w:t>
            </w:r>
            <w:r w:rsidR="008425C9">
              <w:rPr>
                <w:rFonts w:ascii="Times New Roman" w:hAnsi="Times New Roman" w:cs="Times New Roman"/>
                <w:sz w:val="24"/>
                <w:szCs w:val="24"/>
              </w:rPr>
              <w:t>о</w:t>
            </w:r>
            <w:r w:rsidR="004359C0" w:rsidRPr="0085202E">
              <w:rPr>
                <w:rFonts w:ascii="Times New Roman" w:hAnsi="Times New Roman" w:cs="Times New Roman"/>
                <w:sz w:val="24"/>
                <w:szCs w:val="24"/>
              </w:rPr>
              <w:t>бразовательной программы;</w:t>
            </w:r>
          </w:p>
          <w:p w:rsidR="00D36208" w:rsidRPr="00FE222A" w:rsidRDefault="00C1486F" w:rsidP="00E81551">
            <w:pPr>
              <w:pStyle w:val="ConsPlusNonformat"/>
              <w:numPr>
                <w:ilvl w:val="0"/>
                <w:numId w:val="13"/>
              </w:numPr>
              <w:tabs>
                <w:tab w:val="left" w:pos="709"/>
              </w:tabs>
              <w:spacing w:after="120"/>
              <w:ind w:left="0" w:firstLine="0"/>
              <w:jc w:val="both"/>
              <w:rPr>
                <w:rFonts w:ascii="Times New Roman" w:hAnsi="Times New Roman" w:cs="Times New Roman"/>
                <w:sz w:val="24"/>
                <w:szCs w:val="24"/>
              </w:rPr>
            </w:pPr>
            <w:r w:rsidRPr="0085202E">
              <w:rPr>
                <w:rFonts w:ascii="Times New Roman" w:hAnsi="Times New Roman" w:cs="Times New Roman"/>
                <w:sz w:val="24"/>
                <w:szCs w:val="24"/>
              </w:rPr>
              <w:t>Содействие в п</w:t>
            </w:r>
            <w:r w:rsidR="004359C0" w:rsidRPr="0085202E">
              <w:rPr>
                <w:rFonts w:ascii="Times New Roman" w:hAnsi="Times New Roman" w:cs="Times New Roman"/>
                <w:sz w:val="24"/>
                <w:szCs w:val="24"/>
              </w:rPr>
              <w:t>редставл</w:t>
            </w:r>
            <w:r w:rsidRPr="0085202E">
              <w:rPr>
                <w:rFonts w:ascii="Times New Roman" w:hAnsi="Times New Roman" w:cs="Times New Roman"/>
                <w:sz w:val="24"/>
                <w:szCs w:val="24"/>
              </w:rPr>
              <w:t xml:space="preserve">ении школьниками своих проектов </w:t>
            </w:r>
            <w:r w:rsidR="004359C0" w:rsidRPr="0085202E">
              <w:rPr>
                <w:rFonts w:ascii="Times New Roman" w:hAnsi="Times New Roman" w:cs="Times New Roman"/>
                <w:sz w:val="24"/>
                <w:szCs w:val="24"/>
              </w:rPr>
              <w:t>на Форуме «Мой вклад в ГринГрад»</w:t>
            </w:r>
            <w:r w:rsidRPr="0085202E">
              <w:rPr>
                <w:rFonts w:ascii="Times New Roman" w:hAnsi="Times New Roman" w:cs="Times New Roman"/>
                <w:sz w:val="24"/>
                <w:szCs w:val="24"/>
              </w:rPr>
              <w:t xml:space="preserve">, </w:t>
            </w:r>
            <w:r w:rsidR="004359C0" w:rsidRPr="0085202E">
              <w:rPr>
                <w:rFonts w:ascii="Times New Roman" w:hAnsi="Times New Roman" w:cs="Times New Roman"/>
                <w:sz w:val="24"/>
                <w:szCs w:val="24"/>
              </w:rPr>
              <w:t>на отчет</w:t>
            </w:r>
            <w:r w:rsidRPr="0085202E">
              <w:rPr>
                <w:rFonts w:ascii="Times New Roman" w:hAnsi="Times New Roman" w:cs="Times New Roman"/>
                <w:sz w:val="24"/>
                <w:szCs w:val="24"/>
              </w:rPr>
              <w:t>но-презентационном мероприятии</w:t>
            </w:r>
            <w:r w:rsidR="004359C0" w:rsidRPr="0085202E">
              <w:rPr>
                <w:rFonts w:ascii="Times New Roman" w:hAnsi="Times New Roman" w:cs="Times New Roman"/>
                <w:sz w:val="24"/>
                <w:szCs w:val="24"/>
              </w:rPr>
              <w:t xml:space="preserve"> </w:t>
            </w:r>
            <w:r w:rsidR="00177C04" w:rsidRPr="0085202E">
              <w:rPr>
                <w:rFonts w:ascii="Times New Roman" w:hAnsi="Times New Roman" w:cs="Times New Roman"/>
                <w:sz w:val="24"/>
                <w:szCs w:val="24"/>
              </w:rPr>
              <w:t xml:space="preserve">«Галерея социальных проектов» </w:t>
            </w:r>
          </w:p>
        </w:tc>
      </w:tr>
    </w:tbl>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3E6013" w:rsidRPr="0085202E" w:rsidTr="00BA24CB">
        <w:tc>
          <w:tcPr>
            <w:tcW w:w="4673" w:type="dxa"/>
          </w:tcPr>
          <w:p w:rsidR="003E6013" w:rsidRPr="0085202E" w:rsidRDefault="003E6013" w:rsidP="00E81551">
            <w:pPr>
              <w:spacing w:after="120" w:line="240" w:lineRule="auto"/>
              <w:jc w:val="both"/>
              <w:rPr>
                <w:rFonts w:ascii="Times New Roman" w:hAnsi="Times New Roman"/>
                <w:b/>
                <w:sz w:val="24"/>
                <w:szCs w:val="24"/>
              </w:rPr>
            </w:pPr>
            <w:r w:rsidRPr="0085202E">
              <w:rPr>
                <w:rFonts w:ascii="Times New Roman" w:hAnsi="Times New Roman"/>
                <w:b/>
                <w:sz w:val="24"/>
                <w:szCs w:val="24"/>
              </w:rPr>
              <w:t>Количество граждан, участвующих в реализации практики</w:t>
            </w:r>
          </w:p>
        </w:tc>
        <w:tc>
          <w:tcPr>
            <w:tcW w:w="4672" w:type="dxa"/>
          </w:tcPr>
          <w:p w:rsidR="003E6013" w:rsidRPr="0085202E" w:rsidRDefault="003E6013" w:rsidP="00E81551">
            <w:pPr>
              <w:spacing w:after="120" w:line="240" w:lineRule="auto"/>
              <w:jc w:val="both"/>
              <w:rPr>
                <w:rFonts w:ascii="Times New Roman" w:hAnsi="Times New Roman"/>
                <w:b/>
                <w:sz w:val="24"/>
                <w:szCs w:val="24"/>
              </w:rPr>
            </w:pPr>
            <w:r w:rsidRPr="0085202E">
              <w:rPr>
                <w:rFonts w:ascii="Times New Roman" w:hAnsi="Times New Roman"/>
                <w:b/>
                <w:sz w:val="24"/>
                <w:szCs w:val="24"/>
              </w:rPr>
              <w:t>Количество граждан, на которых направлен эффект от реализации практики</w:t>
            </w:r>
          </w:p>
        </w:tc>
      </w:tr>
      <w:tr w:rsidR="00D9468C" w:rsidRPr="0085202E" w:rsidTr="00FE222A">
        <w:trPr>
          <w:trHeight w:val="699"/>
        </w:trPr>
        <w:tc>
          <w:tcPr>
            <w:tcW w:w="4673" w:type="dxa"/>
          </w:tcPr>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Творческая группа разработчиков образовательной практики - 1</w:t>
            </w:r>
            <w:r w:rsidR="00232773" w:rsidRPr="0085202E">
              <w:rPr>
                <w:rFonts w:ascii="Times New Roman" w:hAnsi="Times New Roman"/>
                <w:sz w:val="24"/>
                <w:szCs w:val="24"/>
              </w:rPr>
              <w:t>6</w:t>
            </w:r>
            <w:r w:rsidRPr="0085202E">
              <w:rPr>
                <w:rFonts w:ascii="Times New Roman" w:hAnsi="Times New Roman"/>
                <w:sz w:val="24"/>
                <w:szCs w:val="24"/>
              </w:rPr>
              <w:t xml:space="preserve"> чел.</w:t>
            </w:r>
          </w:p>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Творческая группа разработчиков механизма взаимодействия школьников – авторов инициатив с представителями власти, бизнеса, общества -7 чел.</w:t>
            </w:r>
          </w:p>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Педагоги «Школы социального проектирования» - 8 чел.</w:t>
            </w:r>
          </w:p>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Члены Координационного совета Ресурсного центра поддержки и развития социального проектирования школьников – 12 чел.</w:t>
            </w:r>
          </w:p>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Руководители образовательных организаций – партнеров сетевого взаимодействия – 12 чел.</w:t>
            </w:r>
          </w:p>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Кураторы школьных проектных команд – 12 чел.</w:t>
            </w:r>
          </w:p>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Школьники – авторы проектов – и проектные группы – </w:t>
            </w:r>
            <w:r w:rsidR="00FE222A">
              <w:rPr>
                <w:rFonts w:ascii="Times New Roman" w:hAnsi="Times New Roman"/>
                <w:sz w:val="24"/>
                <w:szCs w:val="24"/>
              </w:rPr>
              <w:t xml:space="preserve">свыше </w:t>
            </w:r>
            <w:r w:rsidRPr="0085202E">
              <w:rPr>
                <w:rFonts w:ascii="Times New Roman" w:hAnsi="Times New Roman"/>
                <w:sz w:val="24"/>
                <w:szCs w:val="24"/>
              </w:rPr>
              <w:t xml:space="preserve">120 чел. </w:t>
            </w:r>
          </w:p>
          <w:p w:rsidR="00D9468C" w:rsidRPr="0085202E" w:rsidRDefault="00D9468C" w:rsidP="00483E2E">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Предприниматели, общественники, представители учреждений, органов местного самоуправления – партнеры проектов – 25 </w:t>
            </w:r>
            <w:r w:rsidR="00483E2E">
              <w:rPr>
                <w:rFonts w:ascii="Times New Roman" w:hAnsi="Times New Roman"/>
                <w:sz w:val="24"/>
                <w:szCs w:val="24"/>
              </w:rPr>
              <w:t xml:space="preserve">организаций </w:t>
            </w:r>
            <w:r w:rsidRPr="0085202E">
              <w:rPr>
                <w:rFonts w:ascii="Times New Roman" w:hAnsi="Times New Roman"/>
                <w:sz w:val="24"/>
                <w:szCs w:val="24"/>
              </w:rPr>
              <w:t xml:space="preserve"> </w:t>
            </w:r>
          </w:p>
        </w:tc>
        <w:tc>
          <w:tcPr>
            <w:tcW w:w="4672" w:type="dxa"/>
          </w:tcPr>
          <w:p w:rsidR="00D9468C" w:rsidRPr="0085202E" w:rsidRDefault="00D9468C" w:rsidP="00E81551">
            <w:pPr>
              <w:pStyle w:val="a4"/>
              <w:numPr>
                <w:ilvl w:val="0"/>
                <w:numId w:val="30"/>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Обучающиеся «Школы социального проектирования» - 120 чел. </w:t>
            </w:r>
          </w:p>
          <w:p w:rsidR="00D9468C" w:rsidRPr="0085202E" w:rsidRDefault="00D9468C" w:rsidP="00E81551">
            <w:pPr>
              <w:pStyle w:val="a4"/>
              <w:numPr>
                <w:ilvl w:val="0"/>
                <w:numId w:val="18"/>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Участники </w:t>
            </w:r>
            <w:r w:rsidR="00906B57" w:rsidRPr="0085202E">
              <w:rPr>
                <w:rFonts w:ascii="Times New Roman" w:hAnsi="Times New Roman"/>
                <w:sz w:val="24"/>
                <w:szCs w:val="24"/>
              </w:rPr>
              <w:t>краудсорсин</w:t>
            </w:r>
            <w:r w:rsidRPr="0085202E">
              <w:rPr>
                <w:rFonts w:ascii="Times New Roman" w:hAnsi="Times New Roman"/>
                <w:sz w:val="24"/>
                <w:szCs w:val="24"/>
              </w:rPr>
              <w:t xml:space="preserve">говой площадки Форума «Мой вклад в ГринГрад» - школьники, реализующие социальные проекты (дополнительно </w:t>
            </w:r>
            <w:r w:rsidR="00B02C7A">
              <w:rPr>
                <w:rFonts w:ascii="Times New Roman" w:hAnsi="Times New Roman"/>
                <w:sz w:val="24"/>
                <w:szCs w:val="24"/>
              </w:rPr>
              <w:t xml:space="preserve">                         </w:t>
            </w:r>
            <w:r w:rsidRPr="0085202E">
              <w:rPr>
                <w:rFonts w:ascii="Times New Roman" w:hAnsi="Times New Roman"/>
                <w:sz w:val="24"/>
                <w:szCs w:val="24"/>
              </w:rPr>
              <w:t xml:space="preserve">к обучающимся «Школы социального проектирования») – </w:t>
            </w:r>
            <w:r w:rsidR="00B00289" w:rsidRPr="0085202E">
              <w:rPr>
                <w:rFonts w:ascii="Times New Roman" w:hAnsi="Times New Roman"/>
                <w:sz w:val="24"/>
                <w:szCs w:val="24"/>
              </w:rPr>
              <w:t>56</w:t>
            </w:r>
            <w:r w:rsidRPr="0085202E">
              <w:rPr>
                <w:rFonts w:ascii="Times New Roman" w:hAnsi="Times New Roman"/>
                <w:sz w:val="24"/>
                <w:szCs w:val="24"/>
              </w:rPr>
              <w:t xml:space="preserve"> чел. </w:t>
            </w:r>
          </w:p>
          <w:p w:rsidR="00D9468C" w:rsidRPr="0085202E" w:rsidRDefault="00D9468C" w:rsidP="00E81551">
            <w:pPr>
              <w:pStyle w:val="a4"/>
              <w:numPr>
                <w:ilvl w:val="0"/>
                <w:numId w:val="18"/>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Участники </w:t>
            </w:r>
            <w:r w:rsidR="00906B57" w:rsidRPr="0085202E">
              <w:rPr>
                <w:rFonts w:ascii="Times New Roman" w:hAnsi="Times New Roman"/>
                <w:sz w:val="24"/>
                <w:szCs w:val="24"/>
              </w:rPr>
              <w:t>краудсорсин</w:t>
            </w:r>
            <w:r w:rsidRPr="0085202E">
              <w:rPr>
                <w:rFonts w:ascii="Times New Roman" w:hAnsi="Times New Roman"/>
                <w:sz w:val="24"/>
                <w:szCs w:val="24"/>
              </w:rPr>
              <w:t xml:space="preserve">говой площадки Форума «Мой вклад </w:t>
            </w:r>
            <w:r w:rsidR="00B02C7A">
              <w:rPr>
                <w:rFonts w:ascii="Times New Roman" w:hAnsi="Times New Roman"/>
                <w:sz w:val="24"/>
                <w:szCs w:val="24"/>
              </w:rPr>
              <w:t xml:space="preserve">                                     </w:t>
            </w:r>
            <w:r w:rsidRPr="0085202E">
              <w:rPr>
                <w:rFonts w:ascii="Times New Roman" w:hAnsi="Times New Roman"/>
                <w:sz w:val="24"/>
                <w:szCs w:val="24"/>
              </w:rPr>
              <w:t>в ГринГрад» - заинтересов</w:t>
            </w:r>
            <w:r w:rsidR="00186F7B">
              <w:rPr>
                <w:rFonts w:ascii="Times New Roman" w:hAnsi="Times New Roman"/>
                <w:sz w:val="24"/>
                <w:szCs w:val="24"/>
              </w:rPr>
              <w:t>анные горожане – свыше 200 чел.</w:t>
            </w:r>
          </w:p>
          <w:p w:rsidR="00D9468C" w:rsidRPr="0085202E" w:rsidRDefault="00930038" w:rsidP="00930038">
            <w:pPr>
              <w:pStyle w:val="a4"/>
              <w:numPr>
                <w:ilvl w:val="0"/>
                <w:numId w:val="20"/>
              </w:numPr>
              <w:spacing w:after="120" w:line="240" w:lineRule="auto"/>
              <w:ind w:left="0" w:firstLine="0"/>
              <w:rPr>
                <w:rFonts w:ascii="Times New Roman" w:hAnsi="Times New Roman"/>
                <w:sz w:val="24"/>
                <w:szCs w:val="24"/>
              </w:rPr>
            </w:pPr>
            <w:r>
              <w:rPr>
                <w:rFonts w:ascii="Times New Roman" w:hAnsi="Times New Roman"/>
                <w:sz w:val="24"/>
                <w:szCs w:val="24"/>
              </w:rPr>
              <w:t xml:space="preserve">Благополучатели </w:t>
            </w:r>
            <w:r w:rsidR="00D9468C" w:rsidRPr="0085202E">
              <w:rPr>
                <w:rFonts w:ascii="Times New Roman" w:hAnsi="Times New Roman"/>
                <w:sz w:val="24"/>
                <w:szCs w:val="24"/>
              </w:rPr>
              <w:t xml:space="preserve">проектов школьников – жители города </w:t>
            </w:r>
            <w:r w:rsidR="00B02C7A">
              <w:rPr>
                <w:rFonts w:ascii="Times New Roman" w:hAnsi="Times New Roman"/>
                <w:sz w:val="24"/>
                <w:szCs w:val="24"/>
              </w:rPr>
              <w:t xml:space="preserve">                         (</w:t>
            </w:r>
            <w:r w:rsidR="00D9468C" w:rsidRPr="0085202E">
              <w:rPr>
                <w:rFonts w:ascii="Times New Roman" w:hAnsi="Times New Roman"/>
                <w:sz w:val="24"/>
                <w:szCs w:val="24"/>
              </w:rPr>
              <w:t>свыше 3 тыс. чел.)</w:t>
            </w:r>
          </w:p>
          <w:p w:rsidR="00D9468C" w:rsidRPr="0085202E" w:rsidRDefault="00D9468C" w:rsidP="00E81551">
            <w:pPr>
              <w:pStyle w:val="a4"/>
              <w:numPr>
                <w:ilvl w:val="0"/>
                <w:numId w:val="19"/>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Жители города – 60 тыс. чел. </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FE222A">
        <w:rPr>
          <w:rFonts w:ascii="Times New Roman" w:hAnsi="Times New Roman"/>
          <w:b/>
          <w:sz w:val="24"/>
          <w:szCs w:val="24"/>
        </w:rPr>
        <w:t>12.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6013" w:rsidRPr="0085202E" w:rsidTr="00FF5572">
        <w:tc>
          <w:tcPr>
            <w:tcW w:w="9345" w:type="dxa"/>
          </w:tcPr>
          <w:p w:rsidR="00483E2E" w:rsidRDefault="00483E2E" w:rsidP="00E81551">
            <w:pPr>
              <w:spacing w:after="120" w:line="240" w:lineRule="auto"/>
              <w:rPr>
                <w:rFonts w:ascii="Times New Roman" w:hAnsi="Times New Roman"/>
                <w:sz w:val="24"/>
                <w:szCs w:val="24"/>
              </w:rPr>
            </w:pPr>
            <w:bookmarkStart w:id="0" w:name="_Hlk536457642"/>
            <w:r>
              <w:rPr>
                <w:rFonts w:ascii="Times New Roman" w:hAnsi="Times New Roman"/>
                <w:sz w:val="24"/>
                <w:szCs w:val="24"/>
              </w:rPr>
              <w:lastRenderedPageBreak/>
              <w:t>И</w:t>
            </w:r>
            <w:r w:rsidR="00DC4ECA" w:rsidRPr="0085202E">
              <w:rPr>
                <w:rFonts w:ascii="Times New Roman" w:hAnsi="Times New Roman"/>
                <w:sz w:val="24"/>
                <w:szCs w:val="24"/>
              </w:rPr>
              <w:t>сточник</w:t>
            </w:r>
            <w:r>
              <w:rPr>
                <w:rFonts w:ascii="Times New Roman" w:hAnsi="Times New Roman"/>
                <w:sz w:val="24"/>
                <w:szCs w:val="24"/>
              </w:rPr>
              <w:t>и</w:t>
            </w:r>
            <w:r w:rsidR="00DC4ECA" w:rsidRPr="0085202E">
              <w:rPr>
                <w:rFonts w:ascii="Times New Roman" w:hAnsi="Times New Roman"/>
                <w:sz w:val="24"/>
                <w:szCs w:val="24"/>
              </w:rPr>
              <w:t xml:space="preserve"> финансирования</w:t>
            </w:r>
            <w:r>
              <w:rPr>
                <w:rFonts w:ascii="Times New Roman" w:hAnsi="Times New Roman"/>
                <w:sz w:val="24"/>
                <w:szCs w:val="24"/>
              </w:rPr>
              <w:t>:</w:t>
            </w:r>
          </w:p>
          <w:p w:rsidR="00483E2E" w:rsidRPr="007F23EC" w:rsidRDefault="00483E2E" w:rsidP="007F23EC">
            <w:pPr>
              <w:pStyle w:val="a4"/>
              <w:numPr>
                <w:ilvl w:val="0"/>
                <w:numId w:val="38"/>
              </w:numPr>
              <w:spacing w:after="120" w:line="240" w:lineRule="auto"/>
              <w:rPr>
                <w:rFonts w:ascii="Times New Roman" w:hAnsi="Times New Roman"/>
                <w:sz w:val="24"/>
                <w:szCs w:val="24"/>
              </w:rPr>
            </w:pPr>
            <w:r w:rsidRPr="007F23EC">
              <w:rPr>
                <w:rFonts w:ascii="Times New Roman" w:hAnsi="Times New Roman"/>
                <w:sz w:val="24"/>
                <w:szCs w:val="24"/>
              </w:rPr>
              <w:t>Б</w:t>
            </w:r>
            <w:r w:rsidR="00FE222A" w:rsidRPr="007F23EC">
              <w:rPr>
                <w:rFonts w:ascii="Times New Roman" w:hAnsi="Times New Roman"/>
                <w:sz w:val="24"/>
                <w:szCs w:val="24"/>
              </w:rPr>
              <w:t>юджет</w:t>
            </w:r>
            <w:r w:rsidRPr="007F23EC">
              <w:rPr>
                <w:rFonts w:ascii="Times New Roman" w:hAnsi="Times New Roman"/>
                <w:sz w:val="24"/>
                <w:szCs w:val="24"/>
              </w:rPr>
              <w:t xml:space="preserve"> учреждений города – участников практики</w:t>
            </w:r>
            <w:r w:rsidR="00D3355B" w:rsidRPr="007F23EC">
              <w:rPr>
                <w:rFonts w:ascii="Times New Roman" w:hAnsi="Times New Roman"/>
                <w:sz w:val="24"/>
                <w:szCs w:val="24"/>
              </w:rPr>
              <w:t xml:space="preserve">: </w:t>
            </w:r>
            <w:r w:rsidRPr="007F23EC">
              <w:rPr>
                <w:rFonts w:ascii="Times New Roman" w:hAnsi="Times New Roman"/>
                <w:sz w:val="24"/>
                <w:szCs w:val="24"/>
              </w:rPr>
              <w:t xml:space="preserve">Управление образования Администрации ЗАТО </w:t>
            </w:r>
            <w:r w:rsidR="007F23EC" w:rsidRPr="007F23EC">
              <w:rPr>
                <w:rFonts w:ascii="Times New Roman" w:hAnsi="Times New Roman"/>
                <w:sz w:val="24"/>
                <w:szCs w:val="24"/>
              </w:rPr>
              <w:t xml:space="preserve">г. Зеленогорска, </w:t>
            </w:r>
            <w:r w:rsidR="00D36208" w:rsidRPr="007F23EC">
              <w:rPr>
                <w:rFonts w:ascii="Times New Roman" w:hAnsi="Times New Roman"/>
                <w:sz w:val="24"/>
                <w:szCs w:val="24"/>
              </w:rPr>
              <w:t>Муниципальное казенное учреждение «Центр обеспечения деятельно</w:t>
            </w:r>
            <w:r w:rsidR="007F23EC" w:rsidRPr="007F23EC">
              <w:rPr>
                <w:rFonts w:ascii="Times New Roman" w:hAnsi="Times New Roman"/>
                <w:sz w:val="24"/>
                <w:szCs w:val="24"/>
              </w:rPr>
              <w:t xml:space="preserve">сти образовательных учреждений», </w:t>
            </w:r>
            <w:r w:rsidR="00D36208" w:rsidRPr="007F23EC">
              <w:rPr>
                <w:rFonts w:ascii="Times New Roman" w:hAnsi="Times New Roman"/>
                <w:sz w:val="24"/>
                <w:szCs w:val="24"/>
              </w:rPr>
              <w:t>Муниципальное бюджетное учреждение дополнительного образования «</w:t>
            </w:r>
            <w:r w:rsidR="007F23EC" w:rsidRPr="007F23EC">
              <w:rPr>
                <w:rFonts w:ascii="Times New Roman" w:hAnsi="Times New Roman"/>
                <w:sz w:val="24"/>
                <w:szCs w:val="24"/>
              </w:rPr>
              <w:t xml:space="preserve">Центр образования «Перспектива», </w:t>
            </w:r>
            <w:r w:rsidR="00D36208" w:rsidRPr="007F23EC">
              <w:rPr>
                <w:rFonts w:ascii="Times New Roman" w:hAnsi="Times New Roman"/>
                <w:sz w:val="24"/>
                <w:szCs w:val="24"/>
              </w:rPr>
              <w:t>Муниципальное бюджетное учреждение дополнительного образования «Центр э</w:t>
            </w:r>
            <w:r w:rsidR="007F23EC" w:rsidRPr="007F23EC">
              <w:rPr>
                <w:rFonts w:ascii="Times New Roman" w:hAnsi="Times New Roman"/>
                <w:sz w:val="24"/>
                <w:szCs w:val="24"/>
              </w:rPr>
              <w:t xml:space="preserve">кологии, краеведения и туризма», </w:t>
            </w:r>
            <w:r w:rsidR="00D36208" w:rsidRPr="007F23EC">
              <w:rPr>
                <w:rFonts w:ascii="Times New Roman" w:hAnsi="Times New Roman"/>
                <w:sz w:val="24"/>
                <w:szCs w:val="24"/>
              </w:rPr>
              <w:t>Муниципальное бюджетное учреждение дополнительного образования «Цен</w:t>
            </w:r>
            <w:r w:rsidR="007F23EC" w:rsidRPr="007F23EC">
              <w:rPr>
                <w:rFonts w:ascii="Times New Roman" w:hAnsi="Times New Roman"/>
                <w:sz w:val="24"/>
                <w:szCs w:val="24"/>
              </w:rPr>
              <w:t xml:space="preserve">тр «Витязь», </w:t>
            </w:r>
            <w:r w:rsidR="00D36208" w:rsidRPr="007F23EC">
              <w:rPr>
                <w:rFonts w:ascii="Times New Roman" w:hAnsi="Times New Roman"/>
                <w:sz w:val="24"/>
                <w:szCs w:val="24"/>
              </w:rPr>
              <w:t>Общеобразовательные школы города Зеленогорска (9 школ)</w:t>
            </w:r>
          </w:p>
          <w:p w:rsidR="002F6D6C" w:rsidRDefault="00483E2E" w:rsidP="002F6D6C">
            <w:pPr>
              <w:pStyle w:val="a4"/>
              <w:numPr>
                <w:ilvl w:val="0"/>
                <w:numId w:val="38"/>
              </w:numPr>
              <w:spacing w:after="120" w:line="240" w:lineRule="auto"/>
              <w:rPr>
                <w:rFonts w:ascii="Times New Roman" w:hAnsi="Times New Roman"/>
                <w:sz w:val="24"/>
                <w:szCs w:val="24"/>
              </w:rPr>
            </w:pPr>
            <w:r>
              <w:rPr>
                <w:rFonts w:ascii="Times New Roman" w:hAnsi="Times New Roman"/>
                <w:sz w:val="24"/>
                <w:szCs w:val="24"/>
              </w:rPr>
              <w:t>Привлеченные</w:t>
            </w:r>
            <w:r w:rsidR="002F6D6C">
              <w:rPr>
                <w:rFonts w:ascii="Times New Roman" w:hAnsi="Times New Roman"/>
                <w:sz w:val="24"/>
                <w:szCs w:val="24"/>
              </w:rPr>
              <w:t xml:space="preserve"> средства через конкурсы фондов поддержки социальных проектов;</w:t>
            </w:r>
          </w:p>
          <w:p w:rsidR="00483E2E" w:rsidRPr="00483E2E" w:rsidRDefault="002F6D6C" w:rsidP="002F6D6C">
            <w:pPr>
              <w:pStyle w:val="a4"/>
              <w:numPr>
                <w:ilvl w:val="0"/>
                <w:numId w:val="38"/>
              </w:numPr>
              <w:spacing w:after="120" w:line="240" w:lineRule="auto"/>
              <w:rPr>
                <w:rFonts w:ascii="Times New Roman" w:hAnsi="Times New Roman"/>
                <w:sz w:val="24"/>
                <w:szCs w:val="24"/>
              </w:rPr>
            </w:pPr>
            <w:r>
              <w:rPr>
                <w:rFonts w:ascii="Times New Roman" w:hAnsi="Times New Roman"/>
                <w:sz w:val="24"/>
                <w:szCs w:val="24"/>
              </w:rPr>
              <w:t xml:space="preserve">Ресурсы партнеров, поддержавших проекты школьников на краудсорсинговой площадке Форума «Мой вклад в ГринГрад» </w:t>
            </w:r>
            <w:r w:rsidR="00483E2E">
              <w:rPr>
                <w:rFonts w:ascii="Times New Roman" w:hAnsi="Times New Roman"/>
                <w:sz w:val="24"/>
                <w:szCs w:val="24"/>
              </w:rPr>
              <w:t xml:space="preserve"> </w:t>
            </w:r>
          </w:p>
        </w:tc>
      </w:tr>
      <w:bookmarkEnd w:id="0"/>
    </w:tbl>
    <w:p w:rsidR="00395F4E" w:rsidRPr="0085202E" w:rsidRDefault="00395F4E" w:rsidP="00E81551">
      <w:pPr>
        <w:spacing w:after="120" w:line="240" w:lineRule="auto"/>
        <w:rPr>
          <w:rFonts w:ascii="Times New Roman" w:hAnsi="Times New Roman"/>
          <w:sz w:val="24"/>
          <w:szCs w:val="24"/>
        </w:rPr>
      </w:pPr>
    </w:p>
    <w:tbl>
      <w:tblPr>
        <w:tblStyle w:val="ac"/>
        <w:tblW w:w="0" w:type="auto"/>
        <w:tblLook w:val="04A0" w:firstRow="1" w:lastRow="0" w:firstColumn="1" w:lastColumn="0" w:noHBand="0" w:noVBand="1"/>
      </w:tblPr>
      <w:tblGrid>
        <w:gridCol w:w="2504"/>
        <w:gridCol w:w="3742"/>
        <w:gridCol w:w="2021"/>
        <w:gridCol w:w="1078"/>
      </w:tblGrid>
      <w:tr w:rsidR="00B3345D" w:rsidRPr="0085202E" w:rsidTr="008425C9">
        <w:tc>
          <w:tcPr>
            <w:tcW w:w="0" w:type="auto"/>
          </w:tcPr>
          <w:p w:rsidR="00DC4ECA" w:rsidRPr="0085202E" w:rsidRDefault="00D3355B"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Источник финансирования  </w:t>
            </w:r>
          </w:p>
        </w:tc>
        <w:tc>
          <w:tcPr>
            <w:tcW w:w="3742" w:type="dxa"/>
          </w:tcPr>
          <w:p w:rsidR="00DC4ECA" w:rsidRPr="0085202E" w:rsidRDefault="00D3355B"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Наименование расходов </w:t>
            </w:r>
          </w:p>
        </w:tc>
        <w:tc>
          <w:tcPr>
            <w:tcW w:w="2021" w:type="dxa"/>
          </w:tcPr>
          <w:p w:rsidR="00DC4ECA" w:rsidRPr="0085202E" w:rsidRDefault="00D3355B"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Примечание </w:t>
            </w:r>
          </w:p>
        </w:tc>
        <w:tc>
          <w:tcPr>
            <w:tcW w:w="1078" w:type="dxa"/>
          </w:tcPr>
          <w:p w:rsidR="00DC4ECA" w:rsidRPr="0085202E" w:rsidRDefault="00D3355B"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Сумма </w:t>
            </w:r>
            <w:r w:rsidR="00BA24CB" w:rsidRPr="0085202E">
              <w:rPr>
                <w:rFonts w:ascii="Times New Roman" w:hAnsi="Times New Roman"/>
                <w:b/>
                <w:sz w:val="24"/>
                <w:szCs w:val="24"/>
              </w:rPr>
              <w:t>(руб.)</w:t>
            </w:r>
          </w:p>
        </w:tc>
      </w:tr>
      <w:tr w:rsidR="00D36208" w:rsidRPr="0085202E" w:rsidTr="00D36208">
        <w:tc>
          <w:tcPr>
            <w:tcW w:w="9345" w:type="dxa"/>
            <w:gridSpan w:val="4"/>
            <w:shd w:val="clear" w:color="auto" w:fill="D9D9D9" w:themeFill="background1" w:themeFillShade="D9"/>
          </w:tcPr>
          <w:p w:rsidR="00D36208" w:rsidRPr="0085202E" w:rsidRDefault="00D36208" w:rsidP="00E81551">
            <w:pPr>
              <w:spacing w:after="120" w:line="240" w:lineRule="auto"/>
              <w:jc w:val="center"/>
              <w:rPr>
                <w:rFonts w:ascii="Times New Roman" w:hAnsi="Times New Roman"/>
                <w:b/>
                <w:sz w:val="24"/>
                <w:szCs w:val="24"/>
              </w:rPr>
            </w:pPr>
            <w:r w:rsidRPr="0085202E">
              <w:rPr>
                <w:rFonts w:ascii="Times New Roman" w:hAnsi="Times New Roman"/>
                <w:b/>
                <w:sz w:val="24"/>
                <w:szCs w:val="24"/>
              </w:rPr>
              <w:t>Бюджетные средства</w:t>
            </w:r>
          </w:p>
        </w:tc>
      </w:tr>
      <w:tr w:rsidR="00B3345D" w:rsidRPr="0085202E" w:rsidTr="008425C9">
        <w:tc>
          <w:tcPr>
            <w:tcW w:w="0" w:type="auto"/>
          </w:tcPr>
          <w:p w:rsidR="00D3355B" w:rsidRPr="00395F4E" w:rsidRDefault="00D3355B" w:rsidP="00E81551">
            <w:pPr>
              <w:spacing w:after="120" w:line="240" w:lineRule="auto"/>
              <w:rPr>
                <w:rFonts w:ascii="Times New Roman" w:hAnsi="Times New Roman"/>
                <w:sz w:val="24"/>
                <w:szCs w:val="24"/>
              </w:rPr>
            </w:pPr>
            <w:r w:rsidRPr="0085202E">
              <w:rPr>
                <w:rFonts w:ascii="Times New Roman" w:hAnsi="Times New Roman"/>
                <w:sz w:val="24"/>
                <w:szCs w:val="24"/>
              </w:rPr>
              <w:t>Муниципальная программа «Развитие образования в городе Зеленогорске»</w:t>
            </w:r>
          </w:p>
        </w:tc>
        <w:tc>
          <w:tcPr>
            <w:tcW w:w="3742" w:type="dxa"/>
          </w:tcPr>
          <w:p w:rsidR="00D3355B" w:rsidRPr="0085202E" w:rsidRDefault="00D3355B"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Оплата услуг приглашенных специалистов для проведения </w:t>
            </w:r>
            <w:r w:rsidR="00D36208" w:rsidRPr="0085202E">
              <w:rPr>
                <w:rFonts w:ascii="Times New Roman" w:hAnsi="Times New Roman"/>
                <w:sz w:val="24"/>
                <w:szCs w:val="24"/>
              </w:rPr>
              <w:t xml:space="preserve">образовательных модулей, </w:t>
            </w:r>
            <w:r w:rsidRPr="0085202E">
              <w:rPr>
                <w:rFonts w:ascii="Times New Roman" w:hAnsi="Times New Roman"/>
                <w:sz w:val="24"/>
                <w:szCs w:val="24"/>
              </w:rPr>
              <w:t>тренингов, форсайт-сессии</w:t>
            </w:r>
          </w:p>
        </w:tc>
        <w:tc>
          <w:tcPr>
            <w:tcW w:w="2021" w:type="dxa"/>
          </w:tcPr>
          <w:p w:rsidR="00D3355B" w:rsidRPr="0085202E" w:rsidRDefault="00D3355B" w:rsidP="00E81551">
            <w:pPr>
              <w:spacing w:after="120" w:line="240" w:lineRule="auto"/>
              <w:rPr>
                <w:rFonts w:ascii="Times New Roman" w:hAnsi="Times New Roman"/>
                <w:sz w:val="24"/>
                <w:szCs w:val="24"/>
              </w:rPr>
            </w:pPr>
            <w:r w:rsidRPr="0085202E">
              <w:rPr>
                <w:rFonts w:ascii="Times New Roman" w:hAnsi="Times New Roman"/>
                <w:sz w:val="24"/>
                <w:szCs w:val="24"/>
              </w:rPr>
              <w:t>2 специалиста * 4 семинара</w:t>
            </w:r>
            <w:r w:rsidR="00BA24CB" w:rsidRPr="0085202E">
              <w:rPr>
                <w:rFonts w:ascii="Times New Roman" w:hAnsi="Times New Roman"/>
                <w:sz w:val="24"/>
                <w:szCs w:val="24"/>
              </w:rPr>
              <w:t xml:space="preserve"> </w:t>
            </w:r>
            <w:r w:rsidRPr="0085202E">
              <w:rPr>
                <w:rFonts w:ascii="Times New Roman" w:hAnsi="Times New Roman"/>
                <w:sz w:val="24"/>
                <w:szCs w:val="24"/>
              </w:rPr>
              <w:t xml:space="preserve">* 2 года </w:t>
            </w:r>
          </w:p>
        </w:tc>
        <w:tc>
          <w:tcPr>
            <w:tcW w:w="1078" w:type="dxa"/>
          </w:tcPr>
          <w:p w:rsidR="00D3355B" w:rsidRPr="0085202E" w:rsidRDefault="00D3355B" w:rsidP="00E81551">
            <w:pPr>
              <w:spacing w:after="120" w:line="240" w:lineRule="auto"/>
              <w:rPr>
                <w:rFonts w:ascii="Times New Roman" w:hAnsi="Times New Roman"/>
                <w:sz w:val="24"/>
                <w:szCs w:val="24"/>
              </w:rPr>
            </w:pPr>
            <w:r w:rsidRPr="0085202E">
              <w:rPr>
                <w:rFonts w:ascii="Times New Roman" w:hAnsi="Times New Roman"/>
                <w:sz w:val="24"/>
                <w:szCs w:val="24"/>
              </w:rPr>
              <w:t xml:space="preserve">80 000 </w:t>
            </w:r>
          </w:p>
        </w:tc>
      </w:tr>
      <w:tr w:rsidR="008425C9" w:rsidRPr="0085202E" w:rsidTr="00801DA2">
        <w:trPr>
          <w:trHeight w:val="2052"/>
        </w:trPr>
        <w:tc>
          <w:tcPr>
            <w:tcW w:w="0" w:type="auto"/>
            <w:vMerge w:val="restart"/>
          </w:tcPr>
          <w:p w:rsidR="008425C9" w:rsidRPr="0085202E" w:rsidRDefault="008425C9" w:rsidP="00E81551">
            <w:pPr>
              <w:spacing w:after="120" w:line="240" w:lineRule="auto"/>
              <w:rPr>
                <w:rFonts w:ascii="Times New Roman" w:hAnsi="Times New Roman"/>
                <w:sz w:val="24"/>
                <w:szCs w:val="24"/>
              </w:rPr>
            </w:pPr>
            <w:r w:rsidRPr="0085202E">
              <w:rPr>
                <w:rFonts w:ascii="Times New Roman" w:hAnsi="Times New Roman"/>
                <w:sz w:val="24"/>
                <w:szCs w:val="24"/>
              </w:rPr>
              <w:t>Муниц</w:t>
            </w:r>
            <w:r w:rsidR="003F2A25">
              <w:rPr>
                <w:rFonts w:ascii="Times New Roman" w:hAnsi="Times New Roman"/>
                <w:sz w:val="24"/>
                <w:szCs w:val="24"/>
              </w:rPr>
              <w:t>ипальное задание образовательных учреждений</w:t>
            </w:r>
            <w:r w:rsidRPr="0085202E">
              <w:rPr>
                <w:rFonts w:ascii="Times New Roman" w:hAnsi="Times New Roman"/>
                <w:sz w:val="24"/>
                <w:szCs w:val="24"/>
              </w:rPr>
              <w:t xml:space="preserve"> (реализация дополнительных общеобразовательных программ, реализация массовых мероприятий, реализация программ внеурочной деятельности, программ воспитания и социализации)</w:t>
            </w:r>
          </w:p>
        </w:tc>
        <w:tc>
          <w:tcPr>
            <w:tcW w:w="3742" w:type="dxa"/>
          </w:tcPr>
          <w:p w:rsidR="008425C9" w:rsidRPr="0085202E" w:rsidRDefault="008425C9" w:rsidP="003F2A25">
            <w:pPr>
              <w:pStyle w:val="a4"/>
              <w:spacing w:after="120" w:line="240" w:lineRule="auto"/>
              <w:ind w:left="0"/>
              <w:rPr>
                <w:rFonts w:ascii="Times New Roman" w:hAnsi="Times New Roman"/>
                <w:sz w:val="24"/>
                <w:szCs w:val="24"/>
              </w:rPr>
            </w:pPr>
            <w:r w:rsidRPr="00FE222A">
              <w:rPr>
                <w:rFonts w:ascii="Times New Roman" w:hAnsi="Times New Roman"/>
                <w:color w:val="000000" w:themeColor="text1"/>
                <w:sz w:val="24"/>
                <w:szCs w:val="24"/>
              </w:rPr>
              <w:t>Заработная плата руководителя Ресурсного центра поддержки и развития социального проектирования школьников</w:t>
            </w:r>
          </w:p>
        </w:tc>
        <w:tc>
          <w:tcPr>
            <w:tcW w:w="2021" w:type="dxa"/>
          </w:tcPr>
          <w:p w:rsidR="008425C9"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Заработная плата одного специалиста (включая налоги) * 18 мес. (с 01.01.2018 по 31.05.2019)</w:t>
            </w:r>
          </w:p>
        </w:tc>
        <w:tc>
          <w:tcPr>
            <w:tcW w:w="1078" w:type="dxa"/>
          </w:tcPr>
          <w:p w:rsidR="008425C9" w:rsidRDefault="008425C9" w:rsidP="00E81551">
            <w:pPr>
              <w:spacing w:after="120" w:line="240" w:lineRule="auto"/>
              <w:rPr>
                <w:rFonts w:ascii="Times New Roman" w:hAnsi="Times New Roman"/>
                <w:sz w:val="24"/>
                <w:szCs w:val="24"/>
              </w:rPr>
            </w:pPr>
            <w:r>
              <w:rPr>
                <w:rFonts w:ascii="Times New Roman" w:hAnsi="Times New Roman"/>
                <w:sz w:val="24"/>
                <w:szCs w:val="24"/>
              </w:rPr>
              <w:t>600 000</w:t>
            </w:r>
          </w:p>
          <w:p w:rsidR="008425C9" w:rsidRPr="0085202E" w:rsidRDefault="008425C9" w:rsidP="00E81551">
            <w:pPr>
              <w:spacing w:after="120" w:line="240" w:lineRule="auto"/>
              <w:rPr>
                <w:rFonts w:ascii="Times New Roman" w:hAnsi="Times New Roman"/>
                <w:sz w:val="24"/>
                <w:szCs w:val="24"/>
              </w:rPr>
            </w:pPr>
          </w:p>
        </w:tc>
      </w:tr>
      <w:tr w:rsidR="008425C9" w:rsidRPr="0085202E" w:rsidTr="008425C9">
        <w:tc>
          <w:tcPr>
            <w:tcW w:w="0" w:type="auto"/>
            <w:vMerge/>
          </w:tcPr>
          <w:p w:rsidR="008425C9" w:rsidRPr="0085202E" w:rsidRDefault="008425C9" w:rsidP="00E81551">
            <w:pPr>
              <w:spacing w:after="120" w:line="240" w:lineRule="auto"/>
              <w:rPr>
                <w:rFonts w:ascii="Times New Roman" w:hAnsi="Times New Roman"/>
                <w:sz w:val="24"/>
                <w:szCs w:val="24"/>
              </w:rPr>
            </w:pPr>
          </w:p>
        </w:tc>
        <w:tc>
          <w:tcPr>
            <w:tcW w:w="3742" w:type="dxa"/>
          </w:tcPr>
          <w:p w:rsidR="008425C9" w:rsidRPr="00FE222A" w:rsidRDefault="008425C9" w:rsidP="003F2A25">
            <w:pPr>
              <w:pStyle w:val="a4"/>
              <w:spacing w:after="120" w:line="240" w:lineRule="auto"/>
              <w:ind w:left="0"/>
              <w:rPr>
                <w:rFonts w:ascii="Times New Roman" w:hAnsi="Times New Roman"/>
                <w:color w:val="000000" w:themeColor="text1"/>
                <w:sz w:val="24"/>
                <w:szCs w:val="24"/>
              </w:rPr>
            </w:pPr>
            <w:r w:rsidRPr="00FE222A">
              <w:rPr>
                <w:rFonts w:ascii="Times New Roman" w:hAnsi="Times New Roman"/>
                <w:color w:val="000000" w:themeColor="text1"/>
                <w:sz w:val="24"/>
                <w:szCs w:val="24"/>
              </w:rPr>
              <w:t>Заработная плата педагогов, реализующих программу «Школа социального проектирования» (педагоги, педагоги-организаторы учреждений дополнительного образования)</w:t>
            </w:r>
          </w:p>
          <w:p w:rsidR="008425C9" w:rsidRPr="00FE222A" w:rsidRDefault="008425C9" w:rsidP="00E81551">
            <w:pPr>
              <w:spacing w:after="120" w:line="240" w:lineRule="auto"/>
              <w:rPr>
                <w:rFonts w:ascii="Times New Roman" w:hAnsi="Times New Roman"/>
                <w:color w:val="000000" w:themeColor="text1"/>
                <w:sz w:val="24"/>
                <w:szCs w:val="24"/>
              </w:rPr>
            </w:pPr>
          </w:p>
        </w:tc>
        <w:tc>
          <w:tcPr>
            <w:tcW w:w="2021" w:type="dxa"/>
          </w:tcPr>
          <w:p w:rsidR="008425C9" w:rsidRPr="0085202E" w:rsidRDefault="008425C9" w:rsidP="003F2A25">
            <w:pPr>
              <w:spacing w:after="120" w:line="240" w:lineRule="auto"/>
              <w:rPr>
                <w:rFonts w:ascii="Times New Roman" w:hAnsi="Times New Roman"/>
                <w:sz w:val="24"/>
                <w:szCs w:val="24"/>
              </w:rPr>
            </w:pPr>
            <w:r>
              <w:rPr>
                <w:rFonts w:ascii="Times New Roman" w:hAnsi="Times New Roman"/>
                <w:sz w:val="24"/>
                <w:szCs w:val="24"/>
              </w:rPr>
              <w:t>Заработная плата сотрудника учреждения дополнительного образования (включая налоги)</w:t>
            </w:r>
            <w:r w:rsidRPr="0085202E">
              <w:rPr>
                <w:rFonts w:ascii="Times New Roman" w:hAnsi="Times New Roman"/>
                <w:sz w:val="24"/>
                <w:szCs w:val="24"/>
              </w:rPr>
              <w:t xml:space="preserve"> * </w:t>
            </w:r>
            <w:r>
              <w:rPr>
                <w:rFonts w:ascii="Times New Roman" w:hAnsi="Times New Roman"/>
                <w:sz w:val="24"/>
                <w:szCs w:val="24"/>
              </w:rPr>
              <w:t xml:space="preserve">7 педагогов </w:t>
            </w:r>
            <w:r w:rsidRPr="0085202E">
              <w:rPr>
                <w:rFonts w:ascii="Times New Roman" w:hAnsi="Times New Roman"/>
                <w:sz w:val="24"/>
                <w:szCs w:val="24"/>
              </w:rPr>
              <w:t xml:space="preserve">* </w:t>
            </w:r>
            <w:r>
              <w:rPr>
                <w:rFonts w:ascii="Times New Roman" w:hAnsi="Times New Roman"/>
                <w:sz w:val="24"/>
                <w:szCs w:val="24"/>
              </w:rPr>
              <w:t>12 месяцев сетевой работы (20% времени от общей занятости)</w:t>
            </w:r>
          </w:p>
        </w:tc>
        <w:tc>
          <w:tcPr>
            <w:tcW w:w="1078" w:type="dxa"/>
          </w:tcPr>
          <w:p w:rsidR="008425C9"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550 000</w:t>
            </w:r>
          </w:p>
        </w:tc>
      </w:tr>
      <w:tr w:rsidR="008425C9" w:rsidRPr="0085202E" w:rsidTr="008425C9">
        <w:tc>
          <w:tcPr>
            <w:tcW w:w="0" w:type="auto"/>
            <w:vMerge/>
          </w:tcPr>
          <w:p w:rsidR="008425C9" w:rsidRPr="0085202E" w:rsidRDefault="008425C9" w:rsidP="00E81551">
            <w:pPr>
              <w:spacing w:after="120" w:line="240" w:lineRule="auto"/>
              <w:rPr>
                <w:rFonts w:ascii="Times New Roman" w:hAnsi="Times New Roman"/>
                <w:sz w:val="24"/>
                <w:szCs w:val="24"/>
              </w:rPr>
            </w:pPr>
          </w:p>
        </w:tc>
        <w:tc>
          <w:tcPr>
            <w:tcW w:w="3742" w:type="dxa"/>
          </w:tcPr>
          <w:p w:rsidR="008425C9" w:rsidRPr="0085202E" w:rsidRDefault="008425C9" w:rsidP="003F2A25">
            <w:pPr>
              <w:pStyle w:val="a4"/>
              <w:spacing w:after="120" w:line="240" w:lineRule="auto"/>
              <w:ind w:left="0"/>
              <w:rPr>
                <w:rFonts w:ascii="Times New Roman" w:hAnsi="Times New Roman"/>
                <w:sz w:val="24"/>
                <w:szCs w:val="24"/>
              </w:rPr>
            </w:pPr>
            <w:r w:rsidRPr="0085202E">
              <w:rPr>
                <w:rFonts w:ascii="Times New Roman" w:hAnsi="Times New Roman"/>
                <w:sz w:val="24"/>
                <w:szCs w:val="24"/>
              </w:rPr>
              <w:t xml:space="preserve">Стимулирующие выплаты педагогам школ, реализующим мероприятия программы, сопровождающим работу детских проектных команд наряду </w:t>
            </w:r>
            <w:r w:rsidR="003F2A25">
              <w:rPr>
                <w:rFonts w:ascii="Times New Roman" w:hAnsi="Times New Roman"/>
                <w:sz w:val="24"/>
                <w:szCs w:val="24"/>
              </w:rPr>
              <w:t xml:space="preserve">                       </w:t>
            </w:r>
            <w:r w:rsidRPr="0085202E">
              <w:rPr>
                <w:rFonts w:ascii="Times New Roman" w:hAnsi="Times New Roman"/>
                <w:sz w:val="24"/>
                <w:szCs w:val="24"/>
              </w:rPr>
              <w:t xml:space="preserve">с иными должностными обязанностями </w:t>
            </w:r>
          </w:p>
        </w:tc>
        <w:tc>
          <w:tcPr>
            <w:tcW w:w="2021" w:type="dxa"/>
          </w:tcPr>
          <w:p w:rsidR="008425C9"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Размер и порядок выплат определяется в школах самостоятельно</w:t>
            </w:r>
          </w:p>
        </w:tc>
        <w:tc>
          <w:tcPr>
            <w:tcW w:w="1078" w:type="dxa"/>
          </w:tcPr>
          <w:p w:rsidR="008425C9" w:rsidRPr="0085202E" w:rsidRDefault="008425C9" w:rsidP="00E81551">
            <w:pPr>
              <w:spacing w:after="120" w:line="240" w:lineRule="auto"/>
              <w:rPr>
                <w:rFonts w:ascii="Times New Roman" w:hAnsi="Times New Roman"/>
                <w:sz w:val="24"/>
                <w:szCs w:val="24"/>
              </w:rPr>
            </w:pPr>
            <w:r w:rsidRPr="0085202E">
              <w:rPr>
                <w:rFonts w:ascii="Times New Roman" w:hAnsi="Times New Roman"/>
                <w:sz w:val="24"/>
                <w:szCs w:val="24"/>
              </w:rPr>
              <w:t>24</w:t>
            </w:r>
            <w:r>
              <w:rPr>
                <w:rFonts w:ascii="Times New Roman" w:hAnsi="Times New Roman"/>
                <w:sz w:val="24"/>
                <w:szCs w:val="24"/>
              </w:rPr>
              <w:t>0</w:t>
            </w:r>
            <w:r w:rsidRPr="0085202E">
              <w:rPr>
                <w:rFonts w:ascii="Times New Roman" w:hAnsi="Times New Roman"/>
                <w:sz w:val="24"/>
                <w:szCs w:val="24"/>
              </w:rPr>
              <w:t xml:space="preserve"> 000</w:t>
            </w:r>
          </w:p>
        </w:tc>
      </w:tr>
      <w:tr w:rsidR="008425C9" w:rsidRPr="0085202E" w:rsidTr="008425C9">
        <w:tc>
          <w:tcPr>
            <w:tcW w:w="0" w:type="auto"/>
            <w:vMerge/>
          </w:tcPr>
          <w:p w:rsidR="008425C9" w:rsidRPr="0085202E" w:rsidRDefault="008425C9" w:rsidP="00E81551">
            <w:pPr>
              <w:spacing w:after="120" w:line="240" w:lineRule="auto"/>
              <w:rPr>
                <w:rFonts w:ascii="Times New Roman" w:hAnsi="Times New Roman"/>
                <w:sz w:val="24"/>
                <w:szCs w:val="24"/>
              </w:rPr>
            </w:pPr>
          </w:p>
        </w:tc>
        <w:tc>
          <w:tcPr>
            <w:tcW w:w="3742" w:type="dxa"/>
          </w:tcPr>
          <w:p w:rsidR="008425C9" w:rsidRPr="00FE222A" w:rsidRDefault="008425C9" w:rsidP="00FE222A">
            <w:pPr>
              <w:spacing w:after="120" w:line="240" w:lineRule="auto"/>
              <w:rPr>
                <w:rFonts w:ascii="Times New Roman" w:hAnsi="Times New Roman"/>
                <w:color w:val="000000" w:themeColor="text1"/>
                <w:sz w:val="24"/>
                <w:szCs w:val="24"/>
              </w:rPr>
            </w:pPr>
            <w:r w:rsidRPr="00FE222A">
              <w:rPr>
                <w:rFonts w:ascii="Times New Roman" w:hAnsi="Times New Roman"/>
                <w:color w:val="000000" w:themeColor="text1"/>
                <w:sz w:val="24"/>
                <w:szCs w:val="24"/>
              </w:rPr>
              <w:t>Комм</w:t>
            </w:r>
            <w:r w:rsidR="003F2A25">
              <w:rPr>
                <w:rFonts w:ascii="Times New Roman" w:hAnsi="Times New Roman"/>
                <w:color w:val="000000" w:themeColor="text1"/>
                <w:sz w:val="24"/>
                <w:szCs w:val="24"/>
              </w:rPr>
              <w:t xml:space="preserve">унальные расходы (один кабинет </w:t>
            </w:r>
            <w:r w:rsidRPr="00FE222A">
              <w:rPr>
                <w:rFonts w:ascii="Times New Roman" w:hAnsi="Times New Roman"/>
                <w:color w:val="000000" w:themeColor="text1"/>
                <w:sz w:val="24"/>
                <w:szCs w:val="24"/>
              </w:rPr>
              <w:t>Центра образования «Перспектива» площадью 48 кв. м.)</w:t>
            </w:r>
          </w:p>
        </w:tc>
        <w:tc>
          <w:tcPr>
            <w:tcW w:w="2021" w:type="dxa"/>
          </w:tcPr>
          <w:p w:rsidR="008425C9"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 xml:space="preserve">Сумма коммун. расходов в год </w:t>
            </w:r>
            <w:r w:rsidRPr="009D4524">
              <w:rPr>
                <w:rFonts w:ascii="Times New Roman" w:hAnsi="Times New Roman"/>
                <w:sz w:val="24"/>
                <w:szCs w:val="24"/>
              </w:rPr>
              <w:t>25485</w:t>
            </w:r>
            <w:r>
              <w:rPr>
                <w:rFonts w:ascii="Times New Roman" w:hAnsi="Times New Roman"/>
                <w:sz w:val="24"/>
                <w:szCs w:val="24"/>
              </w:rPr>
              <w:t xml:space="preserve"> руб.* </w:t>
            </w:r>
            <w:r w:rsidR="003F2A25">
              <w:rPr>
                <w:rFonts w:ascii="Times New Roman" w:hAnsi="Times New Roman"/>
                <w:sz w:val="24"/>
                <w:szCs w:val="24"/>
              </w:rPr>
              <w:t xml:space="preserve">                   </w:t>
            </w:r>
            <w:r>
              <w:rPr>
                <w:rFonts w:ascii="Times New Roman" w:hAnsi="Times New Roman"/>
                <w:sz w:val="24"/>
                <w:szCs w:val="24"/>
              </w:rPr>
              <w:t>2 года</w:t>
            </w:r>
          </w:p>
        </w:tc>
        <w:tc>
          <w:tcPr>
            <w:tcW w:w="1078" w:type="dxa"/>
          </w:tcPr>
          <w:p w:rsidR="008425C9"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50 970</w:t>
            </w:r>
          </w:p>
        </w:tc>
      </w:tr>
      <w:tr w:rsidR="008425C9" w:rsidRPr="0085202E" w:rsidTr="008425C9">
        <w:tc>
          <w:tcPr>
            <w:tcW w:w="0" w:type="auto"/>
            <w:vMerge/>
          </w:tcPr>
          <w:p w:rsidR="008425C9" w:rsidRPr="0085202E" w:rsidRDefault="008425C9" w:rsidP="00E81551">
            <w:pPr>
              <w:spacing w:after="120" w:line="240" w:lineRule="auto"/>
              <w:rPr>
                <w:rFonts w:ascii="Times New Roman" w:hAnsi="Times New Roman"/>
                <w:sz w:val="24"/>
                <w:szCs w:val="24"/>
              </w:rPr>
            </w:pPr>
          </w:p>
        </w:tc>
        <w:tc>
          <w:tcPr>
            <w:tcW w:w="3742" w:type="dxa"/>
          </w:tcPr>
          <w:p w:rsidR="008425C9" w:rsidRPr="00FE222A" w:rsidRDefault="008425C9" w:rsidP="00E81551">
            <w:pPr>
              <w:spacing w:after="120" w:line="240" w:lineRule="auto"/>
              <w:rPr>
                <w:rFonts w:ascii="Times New Roman" w:hAnsi="Times New Roman"/>
                <w:color w:val="000000" w:themeColor="text1"/>
                <w:sz w:val="24"/>
                <w:szCs w:val="24"/>
              </w:rPr>
            </w:pPr>
            <w:r w:rsidRPr="00FE222A">
              <w:rPr>
                <w:rFonts w:ascii="Times New Roman" w:hAnsi="Times New Roman"/>
                <w:color w:val="000000" w:themeColor="text1"/>
                <w:sz w:val="24"/>
                <w:szCs w:val="24"/>
              </w:rPr>
              <w:t xml:space="preserve">Помещения сетевых партнеров </w:t>
            </w:r>
          </w:p>
        </w:tc>
        <w:tc>
          <w:tcPr>
            <w:tcW w:w="2021" w:type="dxa"/>
          </w:tcPr>
          <w:p w:rsidR="008425C9" w:rsidRPr="0085202E" w:rsidRDefault="008425C9" w:rsidP="00E81551">
            <w:pPr>
              <w:spacing w:after="120" w:line="240" w:lineRule="auto"/>
              <w:rPr>
                <w:rFonts w:ascii="Times New Roman" w:hAnsi="Times New Roman"/>
                <w:sz w:val="24"/>
                <w:szCs w:val="24"/>
              </w:rPr>
            </w:pPr>
            <w:r>
              <w:rPr>
                <w:rFonts w:ascii="Times New Roman" w:hAnsi="Times New Roman"/>
                <w:sz w:val="24"/>
                <w:szCs w:val="24"/>
              </w:rPr>
              <w:t xml:space="preserve">Предоставляются для работы на безвозмездной основе </w:t>
            </w:r>
          </w:p>
        </w:tc>
        <w:tc>
          <w:tcPr>
            <w:tcW w:w="1078" w:type="dxa"/>
          </w:tcPr>
          <w:p w:rsidR="008425C9" w:rsidRPr="0085202E" w:rsidRDefault="003F2A25" w:rsidP="00E81551">
            <w:pPr>
              <w:spacing w:after="120" w:line="240" w:lineRule="auto"/>
              <w:rPr>
                <w:rFonts w:ascii="Times New Roman" w:hAnsi="Times New Roman"/>
                <w:sz w:val="24"/>
                <w:szCs w:val="24"/>
              </w:rPr>
            </w:pPr>
            <w:r>
              <w:rPr>
                <w:rFonts w:ascii="Times New Roman" w:hAnsi="Times New Roman"/>
                <w:sz w:val="24"/>
                <w:szCs w:val="24"/>
              </w:rPr>
              <w:t>50 000</w:t>
            </w:r>
          </w:p>
        </w:tc>
      </w:tr>
      <w:tr w:rsidR="008425C9" w:rsidRPr="0085202E" w:rsidTr="008425C9">
        <w:tc>
          <w:tcPr>
            <w:tcW w:w="0" w:type="auto"/>
            <w:vMerge/>
          </w:tcPr>
          <w:p w:rsidR="008425C9" w:rsidRPr="0085202E" w:rsidRDefault="008425C9" w:rsidP="00E81551">
            <w:pPr>
              <w:spacing w:after="120" w:line="240" w:lineRule="auto"/>
              <w:rPr>
                <w:rFonts w:ascii="Times New Roman" w:hAnsi="Times New Roman"/>
                <w:sz w:val="24"/>
                <w:szCs w:val="24"/>
              </w:rPr>
            </w:pPr>
          </w:p>
        </w:tc>
        <w:tc>
          <w:tcPr>
            <w:tcW w:w="3742" w:type="dxa"/>
          </w:tcPr>
          <w:p w:rsidR="008425C9" w:rsidRPr="0085202E" w:rsidRDefault="008425C9" w:rsidP="00E81551">
            <w:pPr>
              <w:spacing w:after="120" w:line="240" w:lineRule="auto"/>
              <w:rPr>
                <w:rFonts w:ascii="Times New Roman" w:hAnsi="Times New Roman"/>
                <w:color w:val="FF0000"/>
                <w:sz w:val="24"/>
                <w:szCs w:val="24"/>
              </w:rPr>
            </w:pPr>
            <w:r w:rsidRPr="0085202E">
              <w:rPr>
                <w:rFonts w:ascii="Times New Roman" w:hAnsi="Times New Roman"/>
                <w:sz w:val="24"/>
                <w:szCs w:val="24"/>
              </w:rPr>
              <w:t>Материально-технические расходы, расходные материалы</w:t>
            </w:r>
            <w:r>
              <w:rPr>
                <w:rFonts w:ascii="Times New Roman" w:hAnsi="Times New Roman"/>
                <w:sz w:val="24"/>
                <w:szCs w:val="24"/>
              </w:rPr>
              <w:t xml:space="preserve"> (использование имеющихся ресурсов учреждений) </w:t>
            </w:r>
          </w:p>
        </w:tc>
        <w:tc>
          <w:tcPr>
            <w:tcW w:w="2021" w:type="dxa"/>
          </w:tcPr>
          <w:p w:rsidR="008425C9" w:rsidRPr="0085202E" w:rsidRDefault="008425C9" w:rsidP="00E81551">
            <w:pPr>
              <w:spacing w:after="120" w:line="240" w:lineRule="auto"/>
              <w:rPr>
                <w:rFonts w:ascii="Times New Roman" w:hAnsi="Times New Roman"/>
                <w:sz w:val="24"/>
                <w:szCs w:val="24"/>
              </w:rPr>
            </w:pPr>
            <w:r w:rsidRPr="0085202E">
              <w:rPr>
                <w:rFonts w:ascii="Times New Roman" w:hAnsi="Times New Roman"/>
                <w:sz w:val="24"/>
                <w:szCs w:val="24"/>
              </w:rPr>
              <w:t>Компьютеры, проекторы, выставочное оборудование</w:t>
            </w:r>
          </w:p>
        </w:tc>
        <w:tc>
          <w:tcPr>
            <w:tcW w:w="1078" w:type="dxa"/>
          </w:tcPr>
          <w:p w:rsidR="008425C9" w:rsidRPr="0085202E" w:rsidRDefault="008425C9" w:rsidP="00E81551">
            <w:pPr>
              <w:spacing w:after="120" w:line="240" w:lineRule="auto"/>
              <w:rPr>
                <w:rFonts w:ascii="Times New Roman" w:hAnsi="Times New Roman"/>
                <w:sz w:val="24"/>
                <w:szCs w:val="24"/>
              </w:rPr>
            </w:pPr>
            <w:r w:rsidRPr="0085202E">
              <w:rPr>
                <w:rFonts w:ascii="Times New Roman" w:hAnsi="Times New Roman"/>
                <w:sz w:val="24"/>
                <w:szCs w:val="24"/>
              </w:rPr>
              <w:t>90 000</w:t>
            </w:r>
          </w:p>
        </w:tc>
      </w:tr>
      <w:tr w:rsidR="009D4524" w:rsidRPr="0085202E" w:rsidTr="000A4A01">
        <w:tc>
          <w:tcPr>
            <w:tcW w:w="9345" w:type="dxa"/>
            <w:gridSpan w:val="4"/>
            <w:shd w:val="clear" w:color="auto" w:fill="D9D9D9" w:themeFill="background1" w:themeFillShade="D9"/>
          </w:tcPr>
          <w:p w:rsidR="009D4524" w:rsidRPr="0085202E" w:rsidRDefault="009D4524" w:rsidP="00E81551">
            <w:pPr>
              <w:spacing w:after="120" w:line="240" w:lineRule="auto"/>
              <w:jc w:val="center"/>
              <w:rPr>
                <w:rFonts w:ascii="Times New Roman" w:hAnsi="Times New Roman"/>
                <w:b/>
                <w:sz w:val="24"/>
                <w:szCs w:val="24"/>
              </w:rPr>
            </w:pPr>
            <w:r w:rsidRPr="0085202E">
              <w:rPr>
                <w:rFonts w:ascii="Times New Roman" w:hAnsi="Times New Roman"/>
                <w:b/>
                <w:sz w:val="24"/>
                <w:szCs w:val="24"/>
              </w:rPr>
              <w:t>Привлеченные средства</w:t>
            </w:r>
          </w:p>
        </w:tc>
      </w:tr>
      <w:tr w:rsidR="00A01948" w:rsidRPr="0085202E" w:rsidTr="008425C9">
        <w:tc>
          <w:tcPr>
            <w:tcW w:w="0" w:type="auto"/>
            <w:vMerge w:val="restart"/>
          </w:tcPr>
          <w:p w:rsidR="00A01948" w:rsidRPr="0085202E" w:rsidRDefault="00995A47" w:rsidP="007A112C">
            <w:pPr>
              <w:spacing w:after="120" w:line="240" w:lineRule="auto"/>
              <w:rPr>
                <w:rFonts w:ascii="Times New Roman" w:hAnsi="Times New Roman"/>
                <w:sz w:val="24"/>
                <w:szCs w:val="24"/>
              </w:rPr>
            </w:pPr>
            <w:r>
              <w:rPr>
                <w:rFonts w:ascii="Times New Roman" w:hAnsi="Times New Roman"/>
                <w:sz w:val="24"/>
                <w:szCs w:val="24"/>
              </w:rPr>
              <w:t xml:space="preserve">Расходы иных </w:t>
            </w:r>
            <w:r w:rsidR="00A01948" w:rsidRPr="0085202E">
              <w:rPr>
                <w:rFonts w:ascii="Times New Roman" w:hAnsi="Times New Roman"/>
                <w:sz w:val="24"/>
                <w:szCs w:val="24"/>
              </w:rPr>
              <w:t xml:space="preserve"> бюджетных организаций (</w:t>
            </w:r>
            <w:r w:rsidR="007A112C">
              <w:rPr>
                <w:rFonts w:ascii="Times New Roman" w:hAnsi="Times New Roman"/>
                <w:iCs/>
                <w:sz w:val="24"/>
                <w:szCs w:val="24"/>
              </w:rPr>
              <w:t>М</w:t>
            </w:r>
            <w:r w:rsidR="00B00289" w:rsidRPr="0085202E">
              <w:rPr>
                <w:rFonts w:ascii="Times New Roman" w:hAnsi="Times New Roman"/>
                <w:iCs/>
                <w:sz w:val="24"/>
                <w:szCs w:val="24"/>
              </w:rPr>
              <w:t xml:space="preserve">униципальное </w:t>
            </w:r>
            <w:r w:rsidR="007A112C">
              <w:rPr>
                <w:rFonts w:ascii="Times New Roman" w:hAnsi="Times New Roman"/>
                <w:iCs/>
                <w:sz w:val="24"/>
                <w:szCs w:val="24"/>
              </w:rPr>
              <w:t>у</w:t>
            </w:r>
            <w:r w:rsidR="007A112C" w:rsidRPr="0085202E">
              <w:rPr>
                <w:rFonts w:ascii="Times New Roman" w:hAnsi="Times New Roman"/>
                <w:iCs/>
                <w:sz w:val="24"/>
                <w:szCs w:val="24"/>
              </w:rPr>
              <w:t xml:space="preserve">нитарное </w:t>
            </w:r>
            <w:r w:rsidR="00B00289" w:rsidRPr="0085202E">
              <w:rPr>
                <w:rFonts w:ascii="Times New Roman" w:hAnsi="Times New Roman"/>
                <w:iCs/>
                <w:sz w:val="24"/>
                <w:szCs w:val="24"/>
              </w:rPr>
              <w:t>автотранспортное предприятие города Зеленогорска</w:t>
            </w:r>
            <w:r w:rsidR="00A01948" w:rsidRPr="0085202E">
              <w:rPr>
                <w:rFonts w:ascii="Times New Roman" w:hAnsi="Times New Roman"/>
                <w:sz w:val="24"/>
                <w:szCs w:val="24"/>
              </w:rPr>
              <w:t xml:space="preserve">, </w:t>
            </w:r>
            <w:r w:rsidR="00B00289" w:rsidRPr="0085202E">
              <w:rPr>
                <w:rFonts w:ascii="Times New Roman" w:hAnsi="Times New Roman"/>
                <w:sz w:val="24"/>
                <w:szCs w:val="24"/>
              </w:rPr>
              <w:t>Муниципальное казенное учреждение «Центр обеспечения деятельности образовательных учреждений»</w:t>
            </w:r>
            <w:r w:rsidR="00A01948" w:rsidRPr="0085202E">
              <w:rPr>
                <w:rFonts w:ascii="Times New Roman" w:hAnsi="Times New Roman"/>
                <w:sz w:val="24"/>
                <w:szCs w:val="24"/>
              </w:rPr>
              <w:t xml:space="preserve">, </w:t>
            </w:r>
            <w:r w:rsidR="00B00289" w:rsidRPr="0085202E">
              <w:rPr>
                <w:rFonts w:ascii="Times New Roman" w:hAnsi="Times New Roman"/>
                <w:bCs/>
                <w:sz w:val="24"/>
                <w:szCs w:val="24"/>
              </w:rPr>
              <w:t xml:space="preserve">Муниципальное бюджетное учреждение культуры «Зеленогорский городской дворец культуры» </w:t>
            </w:r>
            <w:r w:rsidR="00A01948" w:rsidRPr="0085202E">
              <w:rPr>
                <w:rFonts w:ascii="Times New Roman" w:hAnsi="Times New Roman"/>
                <w:sz w:val="24"/>
                <w:szCs w:val="24"/>
              </w:rPr>
              <w:t xml:space="preserve">и др.) </w:t>
            </w:r>
          </w:p>
        </w:tc>
        <w:tc>
          <w:tcPr>
            <w:tcW w:w="3742" w:type="dxa"/>
          </w:tcPr>
          <w:p w:rsidR="00A01948" w:rsidRPr="0085202E" w:rsidRDefault="00A01948" w:rsidP="00E81551">
            <w:pPr>
              <w:spacing w:after="120" w:line="240" w:lineRule="auto"/>
              <w:rPr>
                <w:rFonts w:ascii="Times New Roman" w:hAnsi="Times New Roman"/>
                <w:sz w:val="24"/>
                <w:szCs w:val="24"/>
              </w:rPr>
            </w:pPr>
            <w:r w:rsidRPr="0085202E">
              <w:rPr>
                <w:rFonts w:ascii="Times New Roman" w:hAnsi="Times New Roman"/>
                <w:sz w:val="24"/>
                <w:szCs w:val="24"/>
              </w:rPr>
              <w:t xml:space="preserve">Транспортные расходы </w:t>
            </w:r>
          </w:p>
        </w:tc>
        <w:tc>
          <w:tcPr>
            <w:tcW w:w="2021" w:type="dxa"/>
          </w:tcPr>
          <w:p w:rsidR="00A01948" w:rsidRPr="0085202E" w:rsidRDefault="00A01948"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Доставка специалистов из Красноярска </w:t>
            </w:r>
            <w:r w:rsidR="00995A47">
              <w:rPr>
                <w:rFonts w:ascii="Times New Roman" w:hAnsi="Times New Roman"/>
                <w:sz w:val="24"/>
                <w:szCs w:val="24"/>
              </w:rPr>
              <w:t xml:space="preserve">                </w:t>
            </w:r>
            <w:r w:rsidRPr="0085202E">
              <w:rPr>
                <w:rFonts w:ascii="Times New Roman" w:hAnsi="Times New Roman"/>
                <w:sz w:val="24"/>
                <w:szCs w:val="24"/>
              </w:rPr>
              <w:t xml:space="preserve">в Зеленогорск, выезд педагогов и детей на мероприятия </w:t>
            </w:r>
            <w:r w:rsidR="00995A47">
              <w:rPr>
                <w:rFonts w:ascii="Times New Roman" w:hAnsi="Times New Roman"/>
                <w:sz w:val="24"/>
                <w:szCs w:val="24"/>
              </w:rPr>
              <w:t xml:space="preserve">               </w:t>
            </w:r>
            <w:r w:rsidRPr="0085202E">
              <w:rPr>
                <w:rFonts w:ascii="Times New Roman" w:hAnsi="Times New Roman"/>
                <w:sz w:val="24"/>
                <w:szCs w:val="24"/>
              </w:rPr>
              <w:t>в Красноярск</w:t>
            </w:r>
          </w:p>
        </w:tc>
        <w:tc>
          <w:tcPr>
            <w:tcW w:w="1078" w:type="dxa"/>
          </w:tcPr>
          <w:p w:rsidR="00A01948" w:rsidRPr="0085202E" w:rsidRDefault="00A01948" w:rsidP="00E81551">
            <w:pPr>
              <w:spacing w:after="120" w:line="240" w:lineRule="auto"/>
              <w:rPr>
                <w:rFonts w:ascii="Times New Roman" w:hAnsi="Times New Roman"/>
                <w:sz w:val="24"/>
                <w:szCs w:val="24"/>
              </w:rPr>
            </w:pPr>
            <w:r w:rsidRPr="0085202E">
              <w:rPr>
                <w:rFonts w:ascii="Times New Roman" w:hAnsi="Times New Roman"/>
                <w:sz w:val="24"/>
                <w:szCs w:val="24"/>
              </w:rPr>
              <w:t>60 000</w:t>
            </w:r>
          </w:p>
        </w:tc>
      </w:tr>
      <w:tr w:rsidR="00A01948" w:rsidRPr="0085202E" w:rsidTr="008425C9">
        <w:tc>
          <w:tcPr>
            <w:tcW w:w="0" w:type="auto"/>
            <w:vMerge/>
          </w:tcPr>
          <w:p w:rsidR="00A01948" w:rsidRPr="0085202E" w:rsidRDefault="00A01948" w:rsidP="00E81551">
            <w:pPr>
              <w:spacing w:after="120" w:line="240" w:lineRule="auto"/>
              <w:rPr>
                <w:rFonts w:ascii="Times New Roman" w:hAnsi="Times New Roman"/>
                <w:sz w:val="24"/>
                <w:szCs w:val="24"/>
              </w:rPr>
            </w:pPr>
          </w:p>
        </w:tc>
        <w:tc>
          <w:tcPr>
            <w:tcW w:w="3742" w:type="dxa"/>
          </w:tcPr>
          <w:p w:rsidR="00A01948" w:rsidRPr="0085202E" w:rsidRDefault="00A01948" w:rsidP="00E81551">
            <w:pPr>
              <w:spacing w:after="120" w:line="240" w:lineRule="auto"/>
              <w:rPr>
                <w:rFonts w:ascii="Times New Roman" w:hAnsi="Times New Roman"/>
                <w:sz w:val="24"/>
                <w:szCs w:val="24"/>
              </w:rPr>
            </w:pPr>
            <w:r w:rsidRPr="0085202E">
              <w:rPr>
                <w:rFonts w:ascii="Times New Roman" w:hAnsi="Times New Roman"/>
                <w:sz w:val="24"/>
                <w:szCs w:val="24"/>
              </w:rPr>
              <w:t>Аренда зала для проведения городских мероприятий (форсайт-сессия, Форум</w:t>
            </w:r>
            <w:r w:rsidR="009D4524">
              <w:rPr>
                <w:rFonts w:ascii="Times New Roman" w:hAnsi="Times New Roman"/>
                <w:sz w:val="24"/>
                <w:szCs w:val="24"/>
              </w:rPr>
              <w:t xml:space="preserve"> «Мой вклад в ГринГрад с краудсорсинговой площадкой»</w:t>
            </w:r>
            <w:r w:rsidRPr="0085202E">
              <w:rPr>
                <w:rFonts w:ascii="Times New Roman" w:hAnsi="Times New Roman"/>
                <w:sz w:val="24"/>
                <w:szCs w:val="24"/>
              </w:rPr>
              <w:t xml:space="preserve">, </w:t>
            </w:r>
            <w:r w:rsidR="009D4524">
              <w:rPr>
                <w:rFonts w:ascii="Times New Roman" w:hAnsi="Times New Roman"/>
                <w:sz w:val="24"/>
                <w:szCs w:val="24"/>
              </w:rPr>
              <w:t>отчетно-презентационное мероприятие «</w:t>
            </w:r>
            <w:r w:rsidRPr="0085202E">
              <w:rPr>
                <w:rFonts w:ascii="Times New Roman" w:hAnsi="Times New Roman"/>
                <w:sz w:val="24"/>
                <w:szCs w:val="24"/>
              </w:rPr>
              <w:t>Галерея</w:t>
            </w:r>
            <w:r w:rsidR="009D4524">
              <w:rPr>
                <w:rFonts w:ascii="Times New Roman" w:hAnsi="Times New Roman"/>
                <w:sz w:val="24"/>
                <w:szCs w:val="24"/>
              </w:rPr>
              <w:t xml:space="preserve"> социальных проектов»</w:t>
            </w:r>
            <w:r w:rsidRPr="0085202E">
              <w:rPr>
                <w:rFonts w:ascii="Times New Roman" w:hAnsi="Times New Roman"/>
                <w:sz w:val="24"/>
                <w:szCs w:val="24"/>
              </w:rPr>
              <w:t xml:space="preserve">) </w:t>
            </w:r>
          </w:p>
        </w:tc>
        <w:tc>
          <w:tcPr>
            <w:tcW w:w="2021" w:type="dxa"/>
          </w:tcPr>
          <w:p w:rsidR="00A01948" w:rsidRPr="0085202E" w:rsidRDefault="00A01948" w:rsidP="00E81551">
            <w:pPr>
              <w:spacing w:after="120" w:line="240" w:lineRule="auto"/>
              <w:rPr>
                <w:rFonts w:ascii="Times New Roman" w:hAnsi="Times New Roman"/>
                <w:sz w:val="24"/>
                <w:szCs w:val="24"/>
              </w:rPr>
            </w:pPr>
            <w:r w:rsidRPr="0085202E">
              <w:rPr>
                <w:rFonts w:ascii="Times New Roman" w:hAnsi="Times New Roman"/>
                <w:sz w:val="24"/>
                <w:szCs w:val="24"/>
              </w:rPr>
              <w:t>6000</w:t>
            </w:r>
            <w:r w:rsidR="00BA24CB" w:rsidRPr="0085202E">
              <w:rPr>
                <w:rFonts w:ascii="Times New Roman" w:hAnsi="Times New Roman"/>
                <w:sz w:val="24"/>
                <w:szCs w:val="24"/>
              </w:rPr>
              <w:t xml:space="preserve"> </w:t>
            </w:r>
            <w:r w:rsidRPr="0085202E">
              <w:rPr>
                <w:rFonts w:ascii="Times New Roman" w:hAnsi="Times New Roman"/>
                <w:sz w:val="24"/>
                <w:szCs w:val="24"/>
              </w:rPr>
              <w:t>руб. *</w:t>
            </w:r>
            <w:r w:rsidR="00C9350B">
              <w:rPr>
                <w:rFonts w:ascii="Times New Roman" w:hAnsi="Times New Roman"/>
                <w:sz w:val="24"/>
                <w:szCs w:val="24"/>
              </w:rPr>
              <w:t xml:space="preserve"> </w:t>
            </w:r>
            <w:r w:rsidR="00995A47">
              <w:rPr>
                <w:rFonts w:ascii="Times New Roman" w:hAnsi="Times New Roman"/>
                <w:sz w:val="24"/>
                <w:szCs w:val="24"/>
              </w:rPr>
              <w:t xml:space="preserve">                   </w:t>
            </w:r>
            <w:r w:rsidRPr="0085202E">
              <w:rPr>
                <w:rFonts w:ascii="Times New Roman" w:hAnsi="Times New Roman"/>
                <w:sz w:val="24"/>
                <w:szCs w:val="24"/>
              </w:rPr>
              <w:t xml:space="preserve">6 мероприятий </w:t>
            </w:r>
          </w:p>
        </w:tc>
        <w:tc>
          <w:tcPr>
            <w:tcW w:w="1078" w:type="dxa"/>
          </w:tcPr>
          <w:p w:rsidR="00A01948" w:rsidRPr="0085202E" w:rsidRDefault="00A01948" w:rsidP="00E81551">
            <w:pPr>
              <w:spacing w:after="120" w:line="240" w:lineRule="auto"/>
              <w:rPr>
                <w:rFonts w:ascii="Times New Roman" w:hAnsi="Times New Roman"/>
                <w:sz w:val="24"/>
                <w:szCs w:val="24"/>
              </w:rPr>
            </w:pPr>
            <w:r w:rsidRPr="0085202E">
              <w:rPr>
                <w:rFonts w:ascii="Times New Roman" w:hAnsi="Times New Roman"/>
                <w:sz w:val="24"/>
                <w:szCs w:val="24"/>
              </w:rPr>
              <w:t xml:space="preserve">36 000 </w:t>
            </w:r>
          </w:p>
        </w:tc>
      </w:tr>
      <w:tr w:rsidR="00186F7B" w:rsidRPr="00186F7B" w:rsidTr="00801DA2">
        <w:tc>
          <w:tcPr>
            <w:tcW w:w="9345" w:type="dxa"/>
            <w:gridSpan w:val="4"/>
            <w:shd w:val="clear" w:color="auto" w:fill="D9D9D9" w:themeFill="background1" w:themeFillShade="D9"/>
          </w:tcPr>
          <w:p w:rsidR="00186F7B" w:rsidRPr="00186F7B" w:rsidRDefault="00186F7B" w:rsidP="00186F7B">
            <w:pPr>
              <w:spacing w:after="120" w:line="240" w:lineRule="auto"/>
              <w:jc w:val="center"/>
              <w:rPr>
                <w:rFonts w:ascii="Times New Roman" w:hAnsi="Times New Roman"/>
                <w:b/>
                <w:sz w:val="24"/>
                <w:szCs w:val="24"/>
              </w:rPr>
            </w:pPr>
            <w:r w:rsidRPr="00186F7B">
              <w:rPr>
                <w:rFonts w:ascii="Times New Roman" w:hAnsi="Times New Roman"/>
                <w:b/>
                <w:sz w:val="24"/>
                <w:szCs w:val="24"/>
              </w:rPr>
              <w:t>Внебюджетные средства</w:t>
            </w:r>
          </w:p>
        </w:tc>
      </w:tr>
      <w:tr w:rsidR="002F6D6C" w:rsidRPr="002F6D6C" w:rsidTr="008425C9">
        <w:tc>
          <w:tcPr>
            <w:tcW w:w="0" w:type="auto"/>
          </w:tcPr>
          <w:p w:rsidR="002F6D6C" w:rsidRPr="00186F7B" w:rsidRDefault="002F6D6C" w:rsidP="00186F7B">
            <w:pPr>
              <w:spacing w:after="120" w:line="240" w:lineRule="auto"/>
              <w:rPr>
                <w:rFonts w:ascii="Times New Roman" w:hAnsi="Times New Roman"/>
                <w:sz w:val="24"/>
                <w:szCs w:val="24"/>
              </w:rPr>
            </w:pPr>
            <w:r w:rsidRPr="00186F7B">
              <w:rPr>
                <w:rFonts w:ascii="Times New Roman" w:hAnsi="Times New Roman"/>
                <w:sz w:val="24"/>
                <w:szCs w:val="24"/>
              </w:rPr>
              <w:t xml:space="preserve">Привлеченные средства </w:t>
            </w:r>
            <w:r w:rsidR="00186F7B" w:rsidRPr="00186F7B">
              <w:rPr>
                <w:rFonts w:ascii="Times New Roman" w:hAnsi="Times New Roman"/>
                <w:sz w:val="24"/>
                <w:szCs w:val="24"/>
              </w:rPr>
              <w:t xml:space="preserve">через конкурсы фондов на поддержку социальных проектов </w:t>
            </w:r>
          </w:p>
        </w:tc>
        <w:tc>
          <w:tcPr>
            <w:tcW w:w="3742" w:type="dxa"/>
          </w:tcPr>
          <w:p w:rsidR="002F6D6C" w:rsidRPr="00FB63D1" w:rsidRDefault="00186F7B" w:rsidP="00FB63D1">
            <w:pPr>
              <w:spacing w:after="120" w:line="240" w:lineRule="auto"/>
              <w:rPr>
                <w:rFonts w:ascii="Times New Roman" w:hAnsi="Times New Roman"/>
                <w:sz w:val="24"/>
                <w:szCs w:val="24"/>
              </w:rPr>
            </w:pPr>
            <w:r w:rsidRPr="00FB63D1">
              <w:rPr>
                <w:rFonts w:ascii="Times New Roman" w:hAnsi="Times New Roman"/>
                <w:sz w:val="24"/>
                <w:szCs w:val="24"/>
              </w:rPr>
              <w:t>Конкурс проектов в рамках молодежного проекта Красноярского края «Территория 2020», конкурс</w:t>
            </w:r>
            <w:r w:rsidR="00995A47">
              <w:rPr>
                <w:rFonts w:ascii="Arial" w:hAnsi="Arial" w:cs="Arial"/>
                <w:sz w:val="20"/>
                <w:szCs w:val="20"/>
                <w:shd w:val="clear" w:color="auto" w:fill="FFFFFF"/>
              </w:rPr>
              <w:t xml:space="preserve"> </w:t>
            </w:r>
            <w:r w:rsidR="00995A47">
              <w:rPr>
                <w:rFonts w:ascii="Times New Roman" w:hAnsi="Times New Roman"/>
                <w:bCs/>
                <w:sz w:val="24"/>
                <w:szCs w:val="24"/>
              </w:rPr>
              <w:t>благотворительной</w:t>
            </w:r>
            <w:r w:rsidR="00FB63D1" w:rsidRPr="00FB63D1">
              <w:rPr>
                <w:rFonts w:ascii="Times New Roman" w:hAnsi="Times New Roman"/>
                <w:sz w:val="24"/>
                <w:szCs w:val="24"/>
              </w:rPr>
              <w:t> </w:t>
            </w:r>
            <w:r w:rsidR="00995A47">
              <w:rPr>
                <w:rFonts w:ascii="Times New Roman" w:hAnsi="Times New Roman"/>
                <w:bCs/>
                <w:sz w:val="24"/>
                <w:szCs w:val="24"/>
              </w:rPr>
              <w:t>поддержки</w:t>
            </w:r>
            <w:r w:rsidR="00FB63D1" w:rsidRPr="00FB63D1">
              <w:rPr>
                <w:rFonts w:ascii="Times New Roman" w:hAnsi="Times New Roman"/>
                <w:sz w:val="24"/>
                <w:szCs w:val="24"/>
              </w:rPr>
              <w:t xml:space="preserve"> </w:t>
            </w:r>
            <w:r w:rsidR="00995A47">
              <w:rPr>
                <w:rFonts w:ascii="Times New Roman" w:hAnsi="Times New Roman"/>
                <w:sz w:val="24"/>
                <w:szCs w:val="24"/>
              </w:rPr>
              <w:t xml:space="preserve">АО </w:t>
            </w:r>
            <w:r w:rsidRPr="00FB63D1">
              <w:rPr>
                <w:rFonts w:ascii="Times New Roman" w:hAnsi="Times New Roman"/>
                <w:sz w:val="24"/>
                <w:szCs w:val="24"/>
              </w:rPr>
              <w:t>«</w:t>
            </w:r>
            <w:r w:rsidRPr="00FB63D1">
              <w:rPr>
                <w:rFonts w:ascii="Times New Roman" w:hAnsi="Times New Roman"/>
                <w:bCs/>
                <w:sz w:val="24"/>
                <w:szCs w:val="24"/>
              </w:rPr>
              <w:t>ПО</w:t>
            </w:r>
            <w:r w:rsidRPr="00FB63D1">
              <w:rPr>
                <w:rFonts w:ascii="Times New Roman" w:hAnsi="Times New Roman"/>
                <w:sz w:val="24"/>
                <w:szCs w:val="24"/>
              </w:rPr>
              <w:t> «</w:t>
            </w:r>
            <w:r w:rsidR="00995A47">
              <w:rPr>
                <w:rFonts w:ascii="Times New Roman" w:hAnsi="Times New Roman"/>
                <w:bCs/>
                <w:sz w:val="24"/>
                <w:szCs w:val="24"/>
              </w:rPr>
              <w:t>Электрохимический завод</w:t>
            </w:r>
            <w:r w:rsidR="00FB63D1" w:rsidRPr="00FB63D1">
              <w:rPr>
                <w:rFonts w:ascii="Times New Roman" w:hAnsi="Times New Roman"/>
                <w:sz w:val="24"/>
                <w:szCs w:val="24"/>
              </w:rPr>
              <w:t>»</w:t>
            </w:r>
            <w:r w:rsidR="00995A47">
              <w:rPr>
                <w:rFonts w:ascii="Times New Roman" w:hAnsi="Times New Roman"/>
                <w:sz w:val="24"/>
                <w:szCs w:val="24"/>
              </w:rPr>
              <w:t xml:space="preserve"> социально значимых проектов города и др.</w:t>
            </w:r>
            <w:r w:rsidR="00FB63D1" w:rsidRPr="00FB63D1">
              <w:rPr>
                <w:rFonts w:ascii="Times New Roman" w:hAnsi="Times New Roman"/>
                <w:sz w:val="24"/>
                <w:szCs w:val="24"/>
              </w:rPr>
              <w:t xml:space="preserve"> </w:t>
            </w:r>
          </w:p>
        </w:tc>
        <w:tc>
          <w:tcPr>
            <w:tcW w:w="2021" w:type="dxa"/>
          </w:tcPr>
          <w:p w:rsidR="002F6D6C" w:rsidRPr="002F6D6C" w:rsidRDefault="008425C9" w:rsidP="00E81551">
            <w:pPr>
              <w:spacing w:after="120" w:line="240" w:lineRule="auto"/>
              <w:rPr>
                <w:rFonts w:ascii="Times New Roman" w:hAnsi="Times New Roman"/>
                <w:color w:val="FF0000"/>
                <w:sz w:val="24"/>
                <w:szCs w:val="24"/>
              </w:rPr>
            </w:pPr>
            <w:r w:rsidRPr="008425C9">
              <w:rPr>
                <w:rFonts w:ascii="Times New Roman" w:hAnsi="Times New Roman"/>
                <w:sz w:val="24"/>
                <w:szCs w:val="24"/>
              </w:rPr>
              <w:t>8 проектов</w:t>
            </w:r>
            <w:r w:rsidRPr="008425C9">
              <w:rPr>
                <w:rFonts w:ascii="Times New Roman" w:hAnsi="Times New Roman"/>
                <w:color w:val="FF0000"/>
                <w:sz w:val="24"/>
                <w:szCs w:val="24"/>
              </w:rPr>
              <w:t xml:space="preserve"> </w:t>
            </w:r>
          </w:p>
        </w:tc>
        <w:tc>
          <w:tcPr>
            <w:tcW w:w="1078" w:type="dxa"/>
          </w:tcPr>
          <w:p w:rsidR="002F6D6C" w:rsidRPr="007F23EC" w:rsidRDefault="002F6D6C" w:rsidP="00E81551">
            <w:pPr>
              <w:spacing w:after="120" w:line="240" w:lineRule="auto"/>
              <w:rPr>
                <w:rFonts w:ascii="Times New Roman" w:hAnsi="Times New Roman"/>
                <w:sz w:val="24"/>
                <w:szCs w:val="24"/>
              </w:rPr>
            </w:pPr>
            <w:r w:rsidRPr="007F23EC">
              <w:rPr>
                <w:rFonts w:ascii="Times New Roman" w:hAnsi="Times New Roman"/>
                <w:sz w:val="24"/>
                <w:szCs w:val="24"/>
              </w:rPr>
              <w:t xml:space="preserve">530 000 </w:t>
            </w:r>
          </w:p>
        </w:tc>
      </w:tr>
      <w:tr w:rsidR="00186F7B" w:rsidRPr="002F6D6C" w:rsidTr="008425C9">
        <w:tc>
          <w:tcPr>
            <w:tcW w:w="0" w:type="auto"/>
          </w:tcPr>
          <w:p w:rsidR="002F6D6C" w:rsidRPr="00186F7B" w:rsidRDefault="002F6D6C" w:rsidP="00186F7B">
            <w:pPr>
              <w:spacing w:after="120" w:line="240" w:lineRule="auto"/>
              <w:rPr>
                <w:rFonts w:ascii="Times New Roman" w:hAnsi="Times New Roman"/>
                <w:sz w:val="24"/>
                <w:szCs w:val="24"/>
              </w:rPr>
            </w:pPr>
            <w:r w:rsidRPr="00186F7B">
              <w:rPr>
                <w:rFonts w:ascii="Times New Roman" w:hAnsi="Times New Roman"/>
                <w:sz w:val="24"/>
                <w:szCs w:val="24"/>
              </w:rPr>
              <w:t xml:space="preserve">Привлеченные </w:t>
            </w:r>
            <w:r w:rsidR="00186F7B" w:rsidRPr="00186F7B">
              <w:rPr>
                <w:rFonts w:ascii="Times New Roman" w:hAnsi="Times New Roman"/>
                <w:sz w:val="24"/>
                <w:szCs w:val="24"/>
              </w:rPr>
              <w:t>ресурсы на краудсорсинговой площадке Форума «Мой вклад в ГринГрад»</w:t>
            </w:r>
          </w:p>
        </w:tc>
        <w:tc>
          <w:tcPr>
            <w:tcW w:w="3742" w:type="dxa"/>
          </w:tcPr>
          <w:p w:rsidR="002F6D6C" w:rsidRPr="002F6D6C" w:rsidRDefault="002F6D6C" w:rsidP="002F6D6C">
            <w:pPr>
              <w:spacing w:after="120" w:line="240" w:lineRule="auto"/>
              <w:rPr>
                <w:rFonts w:ascii="Times New Roman" w:hAnsi="Times New Roman"/>
                <w:color w:val="FF0000"/>
                <w:sz w:val="24"/>
                <w:szCs w:val="24"/>
              </w:rPr>
            </w:pPr>
            <w:r w:rsidRPr="00186F7B">
              <w:rPr>
                <w:rFonts w:ascii="Times New Roman" w:hAnsi="Times New Roman"/>
                <w:sz w:val="24"/>
                <w:szCs w:val="24"/>
              </w:rPr>
              <w:t xml:space="preserve">Консультации профессионалов, расходные материалы, оборудование, др. ресурсы </w:t>
            </w:r>
          </w:p>
        </w:tc>
        <w:tc>
          <w:tcPr>
            <w:tcW w:w="2021" w:type="dxa"/>
          </w:tcPr>
          <w:p w:rsidR="002F6D6C" w:rsidRPr="002F6D6C" w:rsidRDefault="002F6D6C" w:rsidP="00E81551">
            <w:pPr>
              <w:spacing w:after="120" w:line="240" w:lineRule="auto"/>
              <w:rPr>
                <w:rFonts w:ascii="Times New Roman" w:hAnsi="Times New Roman"/>
                <w:color w:val="FF0000"/>
                <w:sz w:val="24"/>
                <w:szCs w:val="24"/>
              </w:rPr>
            </w:pPr>
          </w:p>
        </w:tc>
        <w:tc>
          <w:tcPr>
            <w:tcW w:w="1078" w:type="dxa"/>
          </w:tcPr>
          <w:p w:rsidR="002F6D6C" w:rsidRPr="007F23EC" w:rsidRDefault="002F6D6C" w:rsidP="00E81551">
            <w:pPr>
              <w:spacing w:after="120" w:line="240" w:lineRule="auto"/>
              <w:rPr>
                <w:rFonts w:ascii="Times New Roman" w:hAnsi="Times New Roman"/>
                <w:sz w:val="24"/>
                <w:szCs w:val="24"/>
              </w:rPr>
            </w:pPr>
            <w:r w:rsidRPr="007F23EC">
              <w:rPr>
                <w:rFonts w:ascii="Times New Roman" w:hAnsi="Times New Roman"/>
                <w:sz w:val="24"/>
                <w:szCs w:val="24"/>
              </w:rPr>
              <w:t xml:space="preserve">320 000 </w:t>
            </w:r>
          </w:p>
        </w:tc>
      </w:tr>
    </w:tbl>
    <w:p w:rsidR="00DC4ECA" w:rsidRPr="0085202E" w:rsidRDefault="00DC4ECA"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6013" w:rsidRPr="0085202E" w:rsidTr="00C1486F">
        <w:tc>
          <w:tcPr>
            <w:tcW w:w="9345" w:type="dxa"/>
          </w:tcPr>
          <w:p w:rsidR="00E858F8" w:rsidRPr="0085202E" w:rsidRDefault="002B38FD" w:rsidP="00E81551">
            <w:pPr>
              <w:spacing w:after="120" w:line="240" w:lineRule="auto"/>
              <w:jc w:val="both"/>
              <w:rPr>
                <w:rFonts w:ascii="Times New Roman" w:eastAsia="Times New Roman" w:hAnsi="Times New Roman"/>
                <w:b/>
                <w:sz w:val="24"/>
                <w:szCs w:val="24"/>
                <w:lang w:eastAsia="ru-RU"/>
              </w:rPr>
            </w:pPr>
            <w:r w:rsidRPr="0085202E">
              <w:rPr>
                <w:rFonts w:ascii="Times New Roman" w:eastAsia="Times New Roman" w:hAnsi="Times New Roman"/>
                <w:b/>
                <w:sz w:val="24"/>
                <w:szCs w:val="24"/>
                <w:lang w:eastAsia="ru-RU"/>
              </w:rPr>
              <w:t xml:space="preserve">1. </w:t>
            </w:r>
            <w:r w:rsidR="00E858F8" w:rsidRPr="0085202E">
              <w:rPr>
                <w:rFonts w:ascii="Times New Roman" w:eastAsia="Times New Roman" w:hAnsi="Times New Roman"/>
                <w:b/>
                <w:sz w:val="24"/>
                <w:szCs w:val="24"/>
                <w:lang w:eastAsia="ru-RU"/>
              </w:rPr>
              <w:t>Д</w:t>
            </w:r>
            <w:r w:rsidRPr="0085202E">
              <w:rPr>
                <w:rFonts w:ascii="Times New Roman" w:eastAsia="Times New Roman" w:hAnsi="Times New Roman"/>
                <w:b/>
                <w:sz w:val="24"/>
                <w:szCs w:val="24"/>
                <w:lang w:eastAsia="ru-RU"/>
              </w:rPr>
              <w:t>еятельность ресурсного центра развития и подд</w:t>
            </w:r>
            <w:r w:rsidR="00E858F8" w:rsidRPr="0085202E">
              <w:rPr>
                <w:rFonts w:ascii="Times New Roman" w:eastAsia="Times New Roman" w:hAnsi="Times New Roman"/>
                <w:b/>
                <w:sz w:val="24"/>
                <w:szCs w:val="24"/>
                <w:lang w:eastAsia="ru-RU"/>
              </w:rPr>
              <w:t>ержки социал</w:t>
            </w:r>
            <w:r w:rsidR="001F7585">
              <w:rPr>
                <w:rFonts w:ascii="Times New Roman" w:eastAsia="Times New Roman" w:hAnsi="Times New Roman"/>
                <w:b/>
                <w:sz w:val="24"/>
                <w:szCs w:val="24"/>
                <w:lang w:eastAsia="ru-RU"/>
              </w:rPr>
              <w:t>ьного проектирования школьников</w:t>
            </w:r>
          </w:p>
          <w:p w:rsidR="00FF5572" w:rsidRPr="0085202E" w:rsidRDefault="00FF5572" w:rsidP="00E81551">
            <w:pPr>
              <w:spacing w:after="120" w:line="240" w:lineRule="auto"/>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Ресурсный центр развития и поддержки социального проектирования школ</w:t>
            </w:r>
            <w:r w:rsidR="00BE56B5" w:rsidRPr="0085202E">
              <w:rPr>
                <w:rFonts w:ascii="Times New Roman" w:eastAsia="Times New Roman" w:hAnsi="Times New Roman"/>
                <w:sz w:val="24"/>
                <w:szCs w:val="24"/>
                <w:lang w:eastAsia="ru-RU"/>
              </w:rPr>
              <w:t>ьников</w:t>
            </w:r>
            <w:r w:rsidR="0004329C">
              <w:rPr>
                <w:rFonts w:ascii="Times New Roman" w:eastAsia="Times New Roman" w:hAnsi="Times New Roman"/>
                <w:sz w:val="24"/>
                <w:szCs w:val="24"/>
                <w:lang w:eastAsia="ru-RU"/>
              </w:rPr>
              <w:t xml:space="preserve"> (далее- ресурсный центр)</w:t>
            </w:r>
            <w:r w:rsidR="00BE56B5" w:rsidRPr="0085202E">
              <w:rPr>
                <w:rFonts w:ascii="Times New Roman" w:eastAsia="Times New Roman" w:hAnsi="Times New Roman"/>
                <w:sz w:val="24"/>
                <w:szCs w:val="24"/>
                <w:lang w:eastAsia="ru-RU"/>
              </w:rPr>
              <w:t xml:space="preserve">, созданный на базе </w:t>
            </w:r>
            <w:r w:rsidRPr="0085202E">
              <w:rPr>
                <w:rFonts w:ascii="Times New Roman" w:eastAsia="Times New Roman" w:hAnsi="Times New Roman"/>
                <w:sz w:val="24"/>
                <w:szCs w:val="24"/>
                <w:lang w:eastAsia="ru-RU"/>
              </w:rPr>
              <w:t>Центр</w:t>
            </w:r>
            <w:r w:rsidR="008425C9">
              <w:rPr>
                <w:rFonts w:ascii="Times New Roman" w:eastAsia="Times New Roman" w:hAnsi="Times New Roman"/>
                <w:sz w:val="24"/>
                <w:szCs w:val="24"/>
                <w:lang w:eastAsia="ru-RU"/>
              </w:rPr>
              <w:t>а</w:t>
            </w:r>
            <w:r w:rsidRPr="0085202E">
              <w:rPr>
                <w:rFonts w:ascii="Times New Roman" w:eastAsia="Times New Roman" w:hAnsi="Times New Roman"/>
                <w:sz w:val="24"/>
                <w:szCs w:val="24"/>
                <w:lang w:eastAsia="ru-RU"/>
              </w:rPr>
              <w:t xml:space="preserve"> образования </w:t>
            </w:r>
            <w:r w:rsidR="00185B99" w:rsidRPr="0085202E">
              <w:rPr>
                <w:rFonts w:ascii="Times New Roman" w:eastAsia="Times New Roman" w:hAnsi="Times New Roman"/>
                <w:sz w:val="24"/>
                <w:szCs w:val="24"/>
                <w:lang w:eastAsia="ru-RU"/>
              </w:rPr>
              <w:t>«</w:t>
            </w:r>
            <w:r w:rsidRPr="0085202E">
              <w:rPr>
                <w:rFonts w:ascii="Times New Roman" w:eastAsia="Times New Roman" w:hAnsi="Times New Roman"/>
                <w:sz w:val="24"/>
                <w:szCs w:val="24"/>
                <w:lang w:eastAsia="ru-RU"/>
              </w:rPr>
              <w:t xml:space="preserve">Перспектива», несет ответственность за реализацию городского проекта развития социального проектирования школьников. Целью деятельности ресурсного центра является создание условий для развития социального проектирования школьников города Зеленогорска. Функциями ресурсного центра определены образовательная, методическая, информационно-аналитическая, организационная. Ресурсный центр в качестве целевых групп определяет школьников и педагогов города. </w:t>
            </w:r>
          </w:p>
          <w:p w:rsidR="00FF5572" w:rsidRPr="0085202E" w:rsidRDefault="00FF5572" w:rsidP="00E81551">
            <w:pPr>
              <w:spacing w:after="120" w:line="240" w:lineRule="auto"/>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 xml:space="preserve">Согласно положения о ресурсном центре, управление деятельностью по развитию социального проектирования школьников осуществляется коллегиально координационным советом, куда входят представители </w:t>
            </w:r>
            <w:r w:rsidR="001914FA" w:rsidRPr="0085202E">
              <w:rPr>
                <w:rFonts w:ascii="Times New Roman" w:eastAsia="Times New Roman" w:hAnsi="Times New Roman"/>
                <w:sz w:val="24"/>
                <w:szCs w:val="24"/>
                <w:lang w:eastAsia="ru-RU"/>
              </w:rPr>
              <w:t xml:space="preserve">трех </w:t>
            </w:r>
            <w:r w:rsidRPr="0085202E">
              <w:rPr>
                <w:rFonts w:ascii="Times New Roman" w:eastAsia="Times New Roman" w:hAnsi="Times New Roman"/>
                <w:sz w:val="24"/>
                <w:szCs w:val="24"/>
                <w:lang w:eastAsia="ru-RU"/>
              </w:rPr>
              <w:t xml:space="preserve">образовательных учреждений дополнительного образования и </w:t>
            </w:r>
            <w:r w:rsidR="001914FA" w:rsidRPr="0085202E">
              <w:rPr>
                <w:rFonts w:ascii="Times New Roman" w:eastAsia="Times New Roman" w:hAnsi="Times New Roman"/>
                <w:sz w:val="24"/>
                <w:szCs w:val="24"/>
                <w:lang w:eastAsia="ru-RU"/>
              </w:rPr>
              <w:t xml:space="preserve">девяти </w:t>
            </w:r>
            <w:r w:rsidR="004259A7">
              <w:rPr>
                <w:rFonts w:ascii="Times New Roman" w:eastAsia="Times New Roman" w:hAnsi="Times New Roman"/>
                <w:sz w:val="24"/>
                <w:szCs w:val="24"/>
                <w:lang w:eastAsia="ru-RU"/>
              </w:rPr>
              <w:t>школ города Зеленогорска. В координационный совет входят специалисты У</w:t>
            </w:r>
            <w:r w:rsidRPr="0085202E">
              <w:rPr>
                <w:rFonts w:ascii="Times New Roman" w:eastAsia="Times New Roman" w:hAnsi="Times New Roman"/>
                <w:sz w:val="24"/>
                <w:szCs w:val="24"/>
                <w:lang w:eastAsia="ru-RU"/>
              </w:rPr>
              <w:t>правления образования</w:t>
            </w:r>
            <w:r w:rsidR="004259A7">
              <w:rPr>
                <w:rFonts w:ascii="Times New Roman" w:eastAsia="Times New Roman" w:hAnsi="Times New Roman"/>
                <w:sz w:val="24"/>
                <w:szCs w:val="24"/>
                <w:lang w:eastAsia="ru-RU"/>
              </w:rPr>
              <w:t xml:space="preserve"> Администрации ЗАТО г. Зеленогорска</w:t>
            </w:r>
            <w:r w:rsidRPr="0085202E">
              <w:rPr>
                <w:rFonts w:ascii="Times New Roman" w:eastAsia="Times New Roman" w:hAnsi="Times New Roman"/>
                <w:sz w:val="24"/>
                <w:szCs w:val="24"/>
                <w:lang w:eastAsia="ru-RU"/>
              </w:rPr>
              <w:t xml:space="preserve"> по должности и</w:t>
            </w:r>
            <w:r w:rsidR="00BB5D9E">
              <w:rPr>
                <w:rFonts w:ascii="Times New Roman" w:eastAsia="Times New Roman" w:hAnsi="Times New Roman"/>
                <w:sz w:val="24"/>
                <w:szCs w:val="24"/>
                <w:lang w:eastAsia="ru-RU"/>
              </w:rPr>
              <w:t>/или по назначению руководителем У</w:t>
            </w:r>
            <w:r w:rsidRPr="0085202E">
              <w:rPr>
                <w:rFonts w:ascii="Times New Roman" w:eastAsia="Times New Roman" w:hAnsi="Times New Roman"/>
                <w:sz w:val="24"/>
                <w:szCs w:val="24"/>
                <w:lang w:eastAsia="ru-RU"/>
              </w:rPr>
              <w:t>правления образования. Координационный сове</w:t>
            </w:r>
            <w:r w:rsidR="00906B57" w:rsidRPr="0085202E">
              <w:rPr>
                <w:rFonts w:ascii="Times New Roman" w:eastAsia="Times New Roman" w:hAnsi="Times New Roman"/>
                <w:sz w:val="24"/>
                <w:szCs w:val="24"/>
                <w:lang w:eastAsia="ru-RU"/>
              </w:rPr>
              <w:t xml:space="preserve">т проводит собрания ежемесячно и </w:t>
            </w:r>
            <w:r w:rsidR="001914FA" w:rsidRPr="0085202E">
              <w:rPr>
                <w:rFonts w:ascii="Times New Roman" w:eastAsia="Times New Roman" w:hAnsi="Times New Roman"/>
                <w:sz w:val="24"/>
                <w:szCs w:val="24"/>
                <w:lang w:eastAsia="ru-RU"/>
              </w:rPr>
              <w:t>дополнительно</w:t>
            </w:r>
            <w:r w:rsidR="00036A54" w:rsidRPr="0085202E">
              <w:rPr>
                <w:rFonts w:ascii="Times New Roman" w:eastAsia="Times New Roman" w:hAnsi="Times New Roman"/>
                <w:sz w:val="24"/>
                <w:szCs w:val="24"/>
                <w:lang w:eastAsia="ru-RU"/>
              </w:rPr>
              <w:t xml:space="preserve"> </w:t>
            </w:r>
            <w:r w:rsidRPr="0085202E">
              <w:rPr>
                <w:rFonts w:ascii="Times New Roman" w:eastAsia="Times New Roman" w:hAnsi="Times New Roman"/>
                <w:sz w:val="24"/>
                <w:szCs w:val="24"/>
                <w:lang w:eastAsia="ru-RU"/>
              </w:rPr>
              <w:t xml:space="preserve">по мере необходимости. </w:t>
            </w:r>
            <w:r w:rsidR="008425C9">
              <w:rPr>
                <w:rFonts w:ascii="Times New Roman" w:eastAsia="Times New Roman" w:hAnsi="Times New Roman"/>
                <w:sz w:val="24"/>
                <w:szCs w:val="24"/>
                <w:lang w:eastAsia="ru-RU"/>
              </w:rPr>
              <w:t>С</w:t>
            </w:r>
            <w:r w:rsidRPr="0085202E">
              <w:rPr>
                <w:rFonts w:ascii="Times New Roman" w:eastAsia="Times New Roman" w:hAnsi="Times New Roman"/>
                <w:sz w:val="24"/>
                <w:szCs w:val="24"/>
                <w:lang w:eastAsia="ru-RU"/>
              </w:rPr>
              <w:t>обрания носят проектно-аналитический, разработческий, проблемно-рефлексивный</w:t>
            </w:r>
            <w:r w:rsidR="00036A54" w:rsidRPr="0085202E">
              <w:rPr>
                <w:rFonts w:ascii="Times New Roman" w:eastAsia="Times New Roman" w:hAnsi="Times New Roman"/>
                <w:sz w:val="24"/>
                <w:szCs w:val="24"/>
                <w:lang w:eastAsia="ru-RU"/>
              </w:rPr>
              <w:t>, организационный</w:t>
            </w:r>
            <w:r w:rsidR="008425C9">
              <w:rPr>
                <w:rFonts w:ascii="Times New Roman" w:eastAsia="Times New Roman" w:hAnsi="Times New Roman"/>
                <w:sz w:val="24"/>
                <w:szCs w:val="24"/>
                <w:lang w:eastAsia="ru-RU"/>
              </w:rPr>
              <w:t xml:space="preserve"> характер, обеспечивая</w:t>
            </w:r>
            <w:r w:rsidRPr="0085202E">
              <w:rPr>
                <w:rFonts w:ascii="Times New Roman" w:eastAsia="Times New Roman" w:hAnsi="Times New Roman"/>
                <w:sz w:val="24"/>
                <w:szCs w:val="24"/>
                <w:lang w:eastAsia="ru-RU"/>
              </w:rPr>
              <w:t xml:space="preserve"> содержательную включенность каждого участника реализации практики, удержание единой концептуальной линии во всех элементах строящейся системы вовлечения школьников в процесс развития родного города через реализацию социальных проектов. Для содействия педагогам, вовлеченным в реализацию практики, организуются проектно-аналитические встречи</w:t>
            </w:r>
            <w:r w:rsidR="00371EFF" w:rsidRPr="0085202E">
              <w:rPr>
                <w:rFonts w:ascii="Times New Roman" w:eastAsia="Times New Roman" w:hAnsi="Times New Roman"/>
                <w:sz w:val="24"/>
                <w:szCs w:val="24"/>
                <w:lang w:eastAsia="ru-RU"/>
              </w:rPr>
              <w:t>, выездные и внутригородские</w:t>
            </w:r>
            <w:r w:rsidRPr="0085202E">
              <w:rPr>
                <w:rFonts w:ascii="Times New Roman" w:eastAsia="Times New Roman" w:hAnsi="Times New Roman"/>
                <w:sz w:val="24"/>
                <w:szCs w:val="24"/>
                <w:lang w:eastAsia="ru-RU"/>
              </w:rPr>
              <w:t xml:space="preserve"> мастер-классы, образовательные экскурсии, иные мероприятия. </w:t>
            </w:r>
          </w:p>
          <w:p w:rsidR="00E858F8" w:rsidRPr="0085202E" w:rsidRDefault="00E858F8" w:rsidP="00E81551">
            <w:pPr>
              <w:spacing w:after="120" w:line="240" w:lineRule="auto"/>
              <w:jc w:val="both"/>
              <w:rPr>
                <w:rFonts w:ascii="Times New Roman" w:eastAsia="Times New Roman" w:hAnsi="Times New Roman"/>
                <w:b/>
                <w:sz w:val="24"/>
                <w:szCs w:val="24"/>
                <w:lang w:eastAsia="ru-RU"/>
              </w:rPr>
            </w:pPr>
            <w:r w:rsidRPr="0085202E">
              <w:rPr>
                <w:rFonts w:ascii="Times New Roman" w:eastAsia="Times New Roman" w:hAnsi="Times New Roman"/>
                <w:b/>
                <w:sz w:val="24"/>
                <w:szCs w:val="24"/>
                <w:lang w:eastAsia="ru-RU"/>
              </w:rPr>
              <w:t>2. Образовательная практика «Шк</w:t>
            </w:r>
            <w:r w:rsidR="001F7585">
              <w:rPr>
                <w:rFonts w:ascii="Times New Roman" w:eastAsia="Times New Roman" w:hAnsi="Times New Roman"/>
                <w:b/>
                <w:sz w:val="24"/>
                <w:szCs w:val="24"/>
                <w:lang w:eastAsia="ru-RU"/>
              </w:rPr>
              <w:t>ола социального проектирования»</w:t>
            </w:r>
          </w:p>
          <w:p w:rsidR="00D45937" w:rsidRPr="0085202E" w:rsidRDefault="00BE56B5" w:rsidP="00E81551">
            <w:pPr>
              <w:spacing w:after="120" w:line="240" w:lineRule="auto"/>
              <w:jc w:val="both"/>
              <w:rPr>
                <w:rFonts w:ascii="Times New Roman" w:eastAsia="Times New Roman" w:hAnsi="Times New Roman"/>
                <w:sz w:val="24"/>
                <w:szCs w:val="24"/>
                <w:lang w:eastAsia="ru-RU"/>
              </w:rPr>
            </w:pPr>
            <w:r w:rsidRPr="0085202E">
              <w:rPr>
                <w:rFonts w:ascii="Times New Roman" w:eastAsia="Times New Roman" w:hAnsi="Times New Roman"/>
                <w:sz w:val="24"/>
                <w:szCs w:val="24"/>
                <w:lang w:eastAsia="ru-RU"/>
              </w:rPr>
              <w:t xml:space="preserve">Для эффективности работы с детьми по обучению технологии проектирования и по вовлечению в реальные социальные практики выстроены партнерские отношения </w:t>
            </w:r>
            <w:r w:rsidR="00BB5D9E">
              <w:rPr>
                <w:rFonts w:ascii="Times New Roman" w:eastAsia="Times New Roman" w:hAnsi="Times New Roman"/>
                <w:sz w:val="24"/>
                <w:szCs w:val="24"/>
                <w:lang w:eastAsia="ru-RU"/>
              </w:rPr>
              <w:t xml:space="preserve">                           </w:t>
            </w:r>
            <w:r w:rsidRPr="0085202E">
              <w:rPr>
                <w:rFonts w:ascii="Times New Roman" w:eastAsia="Times New Roman" w:hAnsi="Times New Roman"/>
                <w:sz w:val="24"/>
                <w:szCs w:val="24"/>
                <w:lang w:eastAsia="ru-RU"/>
              </w:rPr>
              <w:t xml:space="preserve">с организациями города. Образовательная практика осуществляется в сетевом взаимодействии всех школ города и трех учреждений дополнительного образования. </w:t>
            </w:r>
            <w:r w:rsidR="00D45937" w:rsidRPr="0085202E">
              <w:rPr>
                <w:rFonts w:ascii="Times New Roman" w:eastAsia="Times New Roman" w:hAnsi="Times New Roman"/>
                <w:sz w:val="24"/>
                <w:szCs w:val="24"/>
                <w:lang w:eastAsia="ru-RU"/>
              </w:rPr>
              <w:t>Образовательная пр</w:t>
            </w:r>
            <w:r w:rsidR="00881F53" w:rsidRPr="0085202E">
              <w:rPr>
                <w:rFonts w:ascii="Times New Roman" w:eastAsia="Times New Roman" w:hAnsi="Times New Roman"/>
                <w:sz w:val="24"/>
                <w:szCs w:val="24"/>
                <w:lang w:eastAsia="ru-RU"/>
              </w:rPr>
              <w:t>актика носит модульный</w:t>
            </w:r>
            <w:r w:rsidR="00081973" w:rsidRPr="0085202E">
              <w:rPr>
                <w:rFonts w:ascii="Times New Roman" w:eastAsia="Times New Roman" w:hAnsi="Times New Roman"/>
                <w:sz w:val="24"/>
                <w:szCs w:val="24"/>
                <w:lang w:eastAsia="ru-RU"/>
              </w:rPr>
              <w:t xml:space="preserve"> характер</w:t>
            </w:r>
            <w:r w:rsidR="00EF1794" w:rsidRPr="0085202E">
              <w:rPr>
                <w:rFonts w:ascii="Times New Roman" w:eastAsia="Times New Roman" w:hAnsi="Times New Roman"/>
                <w:sz w:val="24"/>
                <w:szCs w:val="24"/>
                <w:lang w:eastAsia="ru-RU"/>
              </w:rPr>
              <w:t xml:space="preserve"> (процесс разделен на самостоятельные целостные блоки, имеющие свою цель и конкретный результат)</w:t>
            </w:r>
            <w:r w:rsidR="00BB5D9E">
              <w:rPr>
                <w:rFonts w:ascii="Times New Roman" w:eastAsia="Times New Roman" w:hAnsi="Times New Roman"/>
                <w:sz w:val="24"/>
                <w:szCs w:val="24"/>
                <w:lang w:eastAsia="ru-RU"/>
              </w:rPr>
              <w:t>.                            В</w:t>
            </w:r>
            <w:r w:rsidR="00D45937" w:rsidRPr="0085202E">
              <w:rPr>
                <w:rFonts w:ascii="Times New Roman" w:eastAsia="Times New Roman" w:hAnsi="Times New Roman"/>
                <w:sz w:val="24"/>
                <w:szCs w:val="24"/>
                <w:lang w:eastAsia="ru-RU"/>
              </w:rPr>
              <w:t xml:space="preserve"> работе со школьниками используются тренинги, трендовые в образовании игровые техники, результаты имеют персонифицированный характер. Работа с обучающимися начинается с форсайт-сессии – инструмента моделирования будущего своего города. Следующие шаги работы направлены на оформление проекта в рамках построенного образа будущего. </w:t>
            </w:r>
          </w:p>
          <w:p w:rsidR="00FF5572" w:rsidRPr="0085202E" w:rsidRDefault="00FF5572" w:rsidP="00E81551">
            <w:pPr>
              <w:spacing w:after="120" w:line="240" w:lineRule="auto"/>
              <w:jc w:val="both"/>
              <w:rPr>
                <w:rFonts w:ascii="Times New Roman" w:eastAsia="Times New Roman" w:hAnsi="Times New Roman"/>
                <w:sz w:val="24"/>
                <w:szCs w:val="24"/>
                <w:lang w:eastAsia="ru-RU"/>
              </w:rPr>
            </w:pPr>
            <w:r w:rsidRPr="0085202E">
              <w:rPr>
                <w:rFonts w:ascii="Times New Roman" w:eastAsia="Times New Roman" w:hAnsi="Times New Roman"/>
                <w:sz w:val="24"/>
                <w:szCs w:val="24"/>
              </w:rPr>
              <w:t>Основная идея практики как образовательной – развитие метапредметных компетентностей (</w:t>
            </w:r>
            <w:r w:rsidRPr="0085202E">
              <w:rPr>
                <w:rFonts w:ascii="Times New Roman" w:hAnsi="Times New Roman"/>
                <w:sz w:val="24"/>
                <w:szCs w:val="24"/>
                <w:shd w:val="clear" w:color="auto" w:fill="FFFFFF"/>
              </w:rPr>
              <w:t>Soft skills)</w:t>
            </w:r>
            <w:r w:rsidRPr="0085202E">
              <w:rPr>
                <w:rFonts w:ascii="Times New Roman" w:eastAsia="Times New Roman" w:hAnsi="Times New Roman"/>
                <w:sz w:val="24"/>
                <w:szCs w:val="24"/>
              </w:rPr>
              <w:t xml:space="preserve"> </w:t>
            </w:r>
            <w:r w:rsidR="002F6D6C">
              <w:rPr>
                <w:rFonts w:ascii="Times New Roman" w:eastAsia="Times New Roman" w:hAnsi="Times New Roman"/>
                <w:sz w:val="24"/>
                <w:szCs w:val="24"/>
              </w:rPr>
              <w:t>участников</w:t>
            </w:r>
            <w:r w:rsidRPr="0085202E">
              <w:rPr>
                <w:rFonts w:ascii="Times New Roman" w:eastAsia="Times New Roman" w:hAnsi="Times New Roman"/>
                <w:sz w:val="24"/>
                <w:szCs w:val="24"/>
              </w:rPr>
              <w:t xml:space="preserve">, социализация детей посредством их включения в </w:t>
            </w:r>
            <w:r w:rsidR="00E226D9">
              <w:rPr>
                <w:rFonts w:ascii="Times New Roman" w:eastAsia="Times New Roman" w:hAnsi="Times New Roman"/>
                <w:sz w:val="24"/>
                <w:szCs w:val="24"/>
              </w:rPr>
              <w:t>разные сферы</w:t>
            </w:r>
            <w:r w:rsidRPr="0085202E">
              <w:rPr>
                <w:rFonts w:ascii="Times New Roman" w:eastAsia="Times New Roman" w:hAnsi="Times New Roman"/>
                <w:sz w:val="24"/>
                <w:szCs w:val="24"/>
              </w:rPr>
              <w:t xml:space="preserve"> города через разработку и реализаци</w:t>
            </w:r>
            <w:r w:rsidR="003F5D2A" w:rsidRPr="0085202E">
              <w:rPr>
                <w:rFonts w:ascii="Times New Roman" w:eastAsia="Times New Roman" w:hAnsi="Times New Roman"/>
                <w:sz w:val="24"/>
                <w:szCs w:val="24"/>
              </w:rPr>
              <w:t>ю социально значимых проектов</w:t>
            </w:r>
            <w:r w:rsidRPr="0085202E">
              <w:rPr>
                <w:rFonts w:ascii="Times New Roman" w:eastAsia="Times New Roman" w:hAnsi="Times New Roman"/>
                <w:sz w:val="24"/>
                <w:szCs w:val="24"/>
              </w:rPr>
              <w:t>. Принципиальная позиция проектной группы состоит в том, что обучение технологи</w:t>
            </w:r>
            <w:r w:rsidR="002F6D6C">
              <w:rPr>
                <w:rFonts w:ascii="Times New Roman" w:eastAsia="Times New Roman" w:hAnsi="Times New Roman"/>
                <w:sz w:val="24"/>
                <w:szCs w:val="24"/>
              </w:rPr>
              <w:t>и</w:t>
            </w:r>
            <w:r w:rsidRPr="0085202E">
              <w:rPr>
                <w:rFonts w:ascii="Times New Roman" w:eastAsia="Times New Roman" w:hAnsi="Times New Roman"/>
                <w:sz w:val="24"/>
                <w:szCs w:val="24"/>
              </w:rPr>
              <w:t xml:space="preserve"> проектирования </w:t>
            </w:r>
            <w:r w:rsidR="00FD2028" w:rsidRPr="0085202E">
              <w:rPr>
                <w:rFonts w:ascii="Times New Roman" w:eastAsia="Times New Roman" w:hAnsi="Times New Roman"/>
                <w:sz w:val="24"/>
                <w:szCs w:val="24"/>
              </w:rPr>
              <w:t>предполагает</w:t>
            </w:r>
            <w:r w:rsidRPr="0085202E">
              <w:rPr>
                <w:rFonts w:ascii="Times New Roman" w:eastAsia="Times New Roman" w:hAnsi="Times New Roman"/>
                <w:sz w:val="24"/>
                <w:szCs w:val="24"/>
              </w:rPr>
              <w:t xml:space="preserve"> самостоятельное ответственное действие</w:t>
            </w:r>
            <w:r w:rsidR="00BB5D9E">
              <w:rPr>
                <w:rFonts w:ascii="Times New Roman" w:eastAsia="Times New Roman" w:hAnsi="Times New Roman"/>
                <w:sz w:val="24"/>
                <w:szCs w:val="24"/>
              </w:rPr>
              <w:t xml:space="preserve"> детей</w:t>
            </w:r>
            <w:r w:rsidRPr="0085202E">
              <w:rPr>
                <w:rFonts w:ascii="Times New Roman" w:eastAsia="Times New Roman" w:hAnsi="Times New Roman"/>
                <w:sz w:val="24"/>
                <w:szCs w:val="24"/>
              </w:rPr>
              <w:t>, которое заканчива</w:t>
            </w:r>
            <w:r w:rsidR="00BB5D9E">
              <w:rPr>
                <w:rFonts w:ascii="Times New Roman" w:eastAsia="Times New Roman" w:hAnsi="Times New Roman"/>
                <w:sz w:val="24"/>
                <w:szCs w:val="24"/>
              </w:rPr>
              <w:t>ет</w:t>
            </w:r>
            <w:r w:rsidRPr="0085202E">
              <w:rPr>
                <w:rFonts w:ascii="Times New Roman" w:eastAsia="Times New Roman" w:hAnsi="Times New Roman"/>
                <w:sz w:val="24"/>
                <w:szCs w:val="24"/>
              </w:rPr>
              <w:t xml:space="preserve">ся </w:t>
            </w:r>
            <w:r w:rsidR="002F6D6C">
              <w:rPr>
                <w:rFonts w:ascii="Times New Roman" w:eastAsia="Times New Roman" w:hAnsi="Times New Roman"/>
                <w:sz w:val="24"/>
                <w:szCs w:val="24"/>
              </w:rPr>
              <w:t>реализованным проектом</w:t>
            </w:r>
            <w:r w:rsidRPr="0085202E">
              <w:rPr>
                <w:rFonts w:ascii="Times New Roman" w:eastAsia="Times New Roman" w:hAnsi="Times New Roman"/>
                <w:sz w:val="24"/>
                <w:szCs w:val="24"/>
              </w:rPr>
              <w:t xml:space="preserve">. </w:t>
            </w:r>
            <w:r w:rsidRPr="0085202E">
              <w:rPr>
                <w:rFonts w:ascii="Times New Roman" w:eastAsia="Times New Roman" w:hAnsi="Times New Roman"/>
                <w:sz w:val="24"/>
                <w:szCs w:val="24"/>
                <w:lang w:eastAsia="ru-RU"/>
              </w:rPr>
              <w:t xml:space="preserve">Школьники становятся полноправными субъектами развития своей территории, тем самым открывают для себя ощущение сопричастности и возможности самореализации в своем городе. </w:t>
            </w:r>
          </w:p>
          <w:p w:rsidR="003E6013" w:rsidRPr="0085202E" w:rsidRDefault="00E858F8" w:rsidP="00E81551">
            <w:pPr>
              <w:spacing w:after="120" w:line="240" w:lineRule="auto"/>
              <w:rPr>
                <w:rFonts w:ascii="Times New Roman" w:hAnsi="Times New Roman"/>
                <w:b/>
                <w:sz w:val="24"/>
                <w:szCs w:val="24"/>
              </w:rPr>
            </w:pPr>
            <w:r w:rsidRPr="0085202E">
              <w:rPr>
                <w:rFonts w:ascii="Times New Roman" w:hAnsi="Times New Roman"/>
                <w:b/>
                <w:sz w:val="24"/>
                <w:szCs w:val="24"/>
              </w:rPr>
              <w:lastRenderedPageBreak/>
              <w:t>3. Механизм взаимодействия авторов инициатив с представителями органов местного самоуправления, предпринимателями, общественными деятелями, предст</w:t>
            </w:r>
            <w:r w:rsidR="001F7585">
              <w:rPr>
                <w:rFonts w:ascii="Times New Roman" w:hAnsi="Times New Roman"/>
                <w:b/>
                <w:sz w:val="24"/>
                <w:szCs w:val="24"/>
              </w:rPr>
              <w:t>авителями бюджетных учреждений</w:t>
            </w:r>
          </w:p>
          <w:p w:rsidR="00E858F8" w:rsidRPr="0085202E" w:rsidRDefault="00E858F8" w:rsidP="00E81551">
            <w:pPr>
              <w:spacing w:after="120" w:line="240" w:lineRule="auto"/>
              <w:jc w:val="both"/>
              <w:rPr>
                <w:rFonts w:ascii="Times New Roman" w:hAnsi="Times New Roman"/>
                <w:sz w:val="24"/>
                <w:szCs w:val="24"/>
              </w:rPr>
            </w:pPr>
            <w:r w:rsidRPr="0085202E">
              <w:rPr>
                <w:rFonts w:ascii="Times New Roman" w:hAnsi="Times New Roman"/>
                <w:sz w:val="24"/>
                <w:szCs w:val="24"/>
              </w:rPr>
              <w:t>Ключевым событием в реализации представляемой практики является Форум городского масштаба</w:t>
            </w:r>
            <w:r w:rsidRPr="0085202E">
              <w:rPr>
                <w:rFonts w:ascii="Times New Roman" w:hAnsi="Times New Roman"/>
                <w:b/>
                <w:sz w:val="24"/>
                <w:szCs w:val="24"/>
              </w:rPr>
              <w:t xml:space="preserve"> «Мой вклад в ГринГрад»</w:t>
            </w:r>
            <w:r w:rsidRPr="0085202E">
              <w:rPr>
                <w:rFonts w:ascii="Times New Roman" w:hAnsi="Times New Roman"/>
                <w:sz w:val="24"/>
                <w:szCs w:val="24"/>
              </w:rPr>
              <w:t xml:space="preserve"> для школьников, реализующи</w:t>
            </w:r>
            <w:r w:rsidR="00851B78" w:rsidRPr="0085202E">
              <w:rPr>
                <w:rFonts w:ascii="Times New Roman" w:hAnsi="Times New Roman"/>
                <w:sz w:val="24"/>
                <w:szCs w:val="24"/>
              </w:rPr>
              <w:t>х</w:t>
            </w:r>
            <w:r w:rsidR="006C2155">
              <w:rPr>
                <w:rFonts w:ascii="Times New Roman" w:hAnsi="Times New Roman"/>
                <w:sz w:val="24"/>
                <w:szCs w:val="24"/>
              </w:rPr>
              <w:t xml:space="preserve"> (или</w:t>
            </w:r>
            <w:r w:rsidRPr="0085202E">
              <w:rPr>
                <w:rFonts w:ascii="Times New Roman" w:hAnsi="Times New Roman"/>
                <w:sz w:val="24"/>
                <w:szCs w:val="24"/>
              </w:rPr>
              <w:t xml:space="preserve"> разработавши</w:t>
            </w:r>
            <w:r w:rsidR="00851B78" w:rsidRPr="0085202E">
              <w:rPr>
                <w:rFonts w:ascii="Times New Roman" w:hAnsi="Times New Roman"/>
                <w:sz w:val="24"/>
                <w:szCs w:val="24"/>
              </w:rPr>
              <w:t>х</w:t>
            </w:r>
            <w:r w:rsidR="002C0A4D">
              <w:rPr>
                <w:rFonts w:ascii="Times New Roman" w:hAnsi="Times New Roman"/>
                <w:sz w:val="24"/>
                <w:szCs w:val="24"/>
              </w:rPr>
              <w:t>/представляющих идеи</w:t>
            </w:r>
            <w:r w:rsidR="00851B78" w:rsidRPr="0085202E">
              <w:rPr>
                <w:rFonts w:ascii="Times New Roman" w:hAnsi="Times New Roman"/>
                <w:sz w:val="24"/>
                <w:szCs w:val="24"/>
              </w:rPr>
              <w:t>) социальные</w:t>
            </w:r>
            <w:r w:rsidRPr="0085202E">
              <w:rPr>
                <w:rFonts w:ascii="Times New Roman" w:hAnsi="Times New Roman"/>
                <w:sz w:val="24"/>
                <w:szCs w:val="24"/>
              </w:rPr>
              <w:t xml:space="preserve"> проект</w:t>
            </w:r>
            <w:r w:rsidR="00851B78" w:rsidRPr="0085202E">
              <w:rPr>
                <w:rFonts w:ascii="Times New Roman" w:hAnsi="Times New Roman"/>
                <w:sz w:val="24"/>
                <w:szCs w:val="24"/>
              </w:rPr>
              <w:t>ы</w:t>
            </w:r>
            <w:r w:rsidRPr="0085202E">
              <w:rPr>
                <w:rFonts w:ascii="Times New Roman" w:hAnsi="Times New Roman"/>
                <w:sz w:val="24"/>
                <w:szCs w:val="24"/>
              </w:rPr>
              <w:t xml:space="preserve">. В рамках форума проводится </w:t>
            </w:r>
            <w:r w:rsidRPr="0085202E">
              <w:rPr>
                <w:rFonts w:ascii="Times New Roman" w:hAnsi="Times New Roman"/>
                <w:b/>
                <w:sz w:val="24"/>
                <w:szCs w:val="24"/>
              </w:rPr>
              <w:t xml:space="preserve">краудсорсинговая </w:t>
            </w:r>
            <w:r w:rsidRPr="0085202E">
              <w:rPr>
                <w:rFonts w:ascii="Times New Roman" w:hAnsi="Times New Roman"/>
                <w:sz w:val="24"/>
                <w:szCs w:val="24"/>
              </w:rPr>
              <w:t>площадка</w:t>
            </w:r>
            <w:r w:rsidR="00851B78" w:rsidRPr="0085202E">
              <w:rPr>
                <w:rFonts w:ascii="Times New Roman" w:hAnsi="Times New Roman"/>
                <w:b/>
                <w:sz w:val="24"/>
                <w:szCs w:val="24"/>
              </w:rPr>
              <w:t xml:space="preserve"> </w:t>
            </w:r>
            <w:r w:rsidR="00851B78" w:rsidRPr="0085202E">
              <w:rPr>
                <w:rFonts w:ascii="Times New Roman" w:hAnsi="Times New Roman"/>
                <w:sz w:val="24"/>
                <w:szCs w:val="24"/>
              </w:rPr>
              <w:t>«Народная поддержка»</w:t>
            </w:r>
            <w:r w:rsidR="002C0A4D">
              <w:rPr>
                <w:rFonts w:ascii="Times New Roman" w:hAnsi="Times New Roman"/>
                <w:sz w:val="24"/>
                <w:szCs w:val="24"/>
              </w:rPr>
              <w:t xml:space="preserve"> как место</w:t>
            </w:r>
            <w:r w:rsidRPr="0085202E">
              <w:rPr>
                <w:rFonts w:ascii="Times New Roman" w:hAnsi="Times New Roman"/>
                <w:sz w:val="24"/>
                <w:szCs w:val="24"/>
              </w:rPr>
              <w:t xml:space="preserve"> встречи проектных идей с ресурсами. На краудсорсинговой площадке школьники представляют свои идеи по решению городских проблем</w:t>
            </w:r>
            <w:r w:rsidR="00851B78" w:rsidRPr="0085202E">
              <w:rPr>
                <w:rFonts w:ascii="Times New Roman" w:hAnsi="Times New Roman"/>
                <w:sz w:val="24"/>
                <w:szCs w:val="24"/>
              </w:rPr>
              <w:t>, а участники принимают решение о предоставлении (или не предоставлении) ресурсов, которыми они обладают. В рамках работы краудсорсинговой площадки подписываются соглашения о намерении взаимодействовать в реализации проекта с указанием предоставляемого ресурса. Таким ресурсом может стать экспертная помощь, административная поддержка, конкретные материалы/вещи, деньги, информационная поддержка</w:t>
            </w:r>
            <w:r w:rsidR="00BE3E87">
              <w:rPr>
                <w:rFonts w:ascii="Times New Roman" w:hAnsi="Times New Roman"/>
                <w:sz w:val="24"/>
                <w:szCs w:val="24"/>
              </w:rPr>
              <w:t xml:space="preserve">, добровольческая деятельность и </w:t>
            </w:r>
            <w:r w:rsidR="00851B78" w:rsidRPr="0085202E">
              <w:rPr>
                <w:rFonts w:ascii="Times New Roman" w:hAnsi="Times New Roman"/>
                <w:sz w:val="24"/>
                <w:szCs w:val="24"/>
              </w:rPr>
              <w:t xml:space="preserve">многое другое. </w:t>
            </w:r>
          </w:p>
          <w:p w:rsidR="006B3CDB" w:rsidRDefault="00851B78" w:rsidP="00E81551">
            <w:pPr>
              <w:spacing w:after="120" w:line="240" w:lineRule="auto"/>
              <w:jc w:val="both"/>
              <w:rPr>
                <w:rFonts w:ascii="Times New Roman" w:hAnsi="Times New Roman"/>
                <w:sz w:val="24"/>
                <w:szCs w:val="24"/>
              </w:rPr>
            </w:pPr>
            <w:r w:rsidRPr="0085202E">
              <w:rPr>
                <w:rFonts w:ascii="Times New Roman" w:hAnsi="Times New Roman"/>
                <w:sz w:val="24"/>
                <w:szCs w:val="24"/>
              </w:rPr>
              <w:t xml:space="preserve">Проекты, поддержанные на форуме, реализуются </w:t>
            </w:r>
            <w:r w:rsidR="009373C4" w:rsidRPr="0085202E">
              <w:rPr>
                <w:rFonts w:ascii="Times New Roman" w:hAnsi="Times New Roman"/>
                <w:sz w:val="24"/>
                <w:szCs w:val="24"/>
              </w:rPr>
              <w:t xml:space="preserve">школьниками </w:t>
            </w:r>
            <w:r w:rsidR="006B3CDB">
              <w:rPr>
                <w:rFonts w:ascii="Times New Roman" w:hAnsi="Times New Roman"/>
                <w:sz w:val="24"/>
                <w:szCs w:val="24"/>
              </w:rPr>
              <w:t xml:space="preserve">совместно </w:t>
            </w:r>
            <w:r w:rsidR="009373C4" w:rsidRPr="0085202E">
              <w:rPr>
                <w:rFonts w:ascii="Times New Roman" w:hAnsi="Times New Roman"/>
                <w:sz w:val="24"/>
                <w:szCs w:val="24"/>
              </w:rPr>
              <w:t>с найденными партнерами. Результаты реализованных проектов представляются проектными группами на городском отчетно-презентационном мероприятии «Галерея социальных проектов» через полгода после форума.</w:t>
            </w:r>
          </w:p>
          <w:p w:rsidR="00851B78" w:rsidRPr="0085202E" w:rsidRDefault="006B3CDB" w:rsidP="006B3CDB">
            <w:pPr>
              <w:spacing w:after="120" w:line="240" w:lineRule="auto"/>
              <w:jc w:val="both"/>
              <w:rPr>
                <w:rFonts w:ascii="Times New Roman" w:hAnsi="Times New Roman"/>
                <w:sz w:val="24"/>
                <w:szCs w:val="24"/>
              </w:rPr>
            </w:pPr>
            <w:r>
              <w:rPr>
                <w:rFonts w:ascii="Times New Roman" w:hAnsi="Times New Roman"/>
                <w:sz w:val="24"/>
                <w:szCs w:val="24"/>
              </w:rPr>
              <w:t>В процессе реализации проектов, на форумах, отчётно-презент</w:t>
            </w:r>
            <w:r w:rsidR="0041342A">
              <w:rPr>
                <w:rFonts w:ascii="Times New Roman" w:hAnsi="Times New Roman"/>
                <w:sz w:val="24"/>
                <w:szCs w:val="24"/>
              </w:rPr>
              <w:t>ационных мероприятиях проводятся</w:t>
            </w:r>
            <w:r>
              <w:rPr>
                <w:rFonts w:ascii="Times New Roman" w:hAnsi="Times New Roman"/>
                <w:sz w:val="24"/>
                <w:szCs w:val="24"/>
              </w:rPr>
              <w:t xml:space="preserve"> рабочие встречи, круглые столы и др. события </w:t>
            </w:r>
            <w:r w:rsidRPr="006B3CDB">
              <w:rPr>
                <w:rFonts w:ascii="Times New Roman" w:hAnsi="Times New Roman"/>
                <w:sz w:val="24"/>
                <w:szCs w:val="24"/>
              </w:rPr>
              <w:t xml:space="preserve">проектных команд </w:t>
            </w:r>
            <w:r>
              <w:rPr>
                <w:rFonts w:ascii="Times New Roman" w:hAnsi="Times New Roman"/>
                <w:sz w:val="24"/>
                <w:szCs w:val="24"/>
              </w:rPr>
              <w:t>с Главой города, представителями Администрации ЗАТО г. Зеленогорска, руководством градообразующего предприятия города</w:t>
            </w:r>
            <w:r w:rsidR="009F1F6B">
              <w:rPr>
                <w:rFonts w:ascii="Times New Roman" w:hAnsi="Times New Roman"/>
                <w:sz w:val="24"/>
                <w:szCs w:val="24"/>
              </w:rPr>
              <w:t xml:space="preserve"> АО «ПО «Электрохимический завод»</w:t>
            </w:r>
            <w:r>
              <w:rPr>
                <w:rFonts w:ascii="Times New Roman" w:hAnsi="Times New Roman"/>
                <w:sz w:val="24"/>
                <w:szCs w:val="24"/>
              </w:rPr>
              <w:t xml:space="preserve">. </w:t>
            </w:r>
          </w:p>
        </w:tc>
      </w:tr>
    </w:tbl>
    <w:p w:rsidR="00F010F4" w:rsidRPr="0085202E" w:rsidRDefault="00F010F4" w:rsidP="00E81551">
      <w:pPr>
        <w:spacing w:after="120" w:line="240" w:lineRule="auto"/>
        <w:jc w:val="both"/>
        <w:rPr>
          <w:rFonts w:ascii="Times New Roman" w:eastAsia="Times New Roman" w:hAnsi="Times New Roman"/>
          <w:sz w:val="24"/>
          <w:szCs w:val="24"/>
          <w:lang w:eastAsia="ru-RU"/>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14. Действия по развертыванию практики</w:t>
      </w:r>
    </w:p>
    <w:p w:rsidR="003E6013" w:rsidRPr="0085202E" w:rsidRDefault="003E6013" w:rsidP="00E81551">
      <w:pPr>
        <w:spacing w:after="120" w:line="240" w:lineRule="auto"/>
        <w:rPr>
          <w:rFonts w:ascii="Times New Roman" w:hAnsi="Times New Roman"/>
          <w:i/>
          <w:sz w:val="24"/>
          <w:szCs w:val="24"/>
        </w:rPr>
      </w:pPr>
      <w:r w:rsidRPr="0085202E">
        <w:rPr>
          <w:rFonts w:ascii="Times New Roman" w:hAnsi="Times New Roman"/>
          <w:i/>
          <w:sz w:val="24"/>
          <w:szCs w:val="24"/>
        </w:rPr>
        <w:t>Описание перечня мероприятий, которые были предприняты для реализации практики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388"/>
      </w:tblGrid>
      <w:tr w:rsidR="004735E0" w:rsidRPr="0085202E" w:rsidTr="004735E0">
        <w:tc>
          <w:tcPr>
            <w:tcW w:w="562" w:type="dxa"/>
          </w:tcPr>
          <w:p w:rsidR="004735E0" w:rsidRPr="0085202E" w:rsidRDefault="004735E0" w:rsidP="00E81551">
            <w:pPr>
              <w:spacing w:after="120" w:line="240" w:lineRule="auto"/>
              <w:rPr>
                <w:rFonts w:ascii="Times New Roman" w:hAnsi="Times New Roman"/>
                <w:b/>
                <w:sz w:val="24"/>
                <w:szCs w:val="24"/>
              </w:rPr>
            </w:pPr>
            <w:r w:rsidRPr="0085202E">
              <w:rPr>
                <w:rFonts w:ascii="Times New Roman" w:hAnsi="Times New Roman"/>
                <w:b/>
                <w:sz w:val="24"/>
                <w:szCs w:val="24"/>
              </w:rPr>
              <w:t>№</w:t>
            </w:r>
          </w:p>
        </w:tc>
        <w:tc>
          <w:tcPr>
            <w:tcW w:w="4395" w:type="dxa"/>
          </w:tcPr>
          <w:p w:rsidR="004735E0" w:rsidRPr="0085202E" w:rsidRDefault="004735E0" w:rsidP="001F7585">
            <w:pPr>
              <w:spacing w:after="120" w:line="240" w:lineRule="auto"/>
              <w:jc w:val="center"/>
              <w:rPr>
                <w:rFonts w:ascii="Times New Roman" w:hAnsi="Times New Roman"/>
                <w:b/>
                <w:sz w:val="24"/>
                <w:szCs w:val="24"/>
              </w:rPr>
            </w:pPr>
            <w:r w:rsidRPr="0085202E">
              <w:rPr>
                <w:rFonts w:ascii="Times New Roman" w:hAnsi="Times New Roman"/>
                <w:b/>
                <w:sz w:val="24"/>
                <w:szCs w:val="24"/>
              </w:rPr>
              <w:t>Описание мероприятия</w:t>
            </w:r>
          </w:p>
        </w:tc>
        <w:tc>
          <w:tcPr>
            <w:tcW w:w="4388" w:type="dxa"/>
          </w:tcPr>
          <w:p w:rsidR="004735E0" w:rsidRPr="0085202E" w:rsidRDefault="004735E0" w:rsidP="001F7585">
            <w:pPr>
              <w:spacing w:after="120" w:line="240" w:lineRule="auto"/>
              <w:jc w:val="center"/>
              <w:rPr>
                <w:rFonts w:ascii="Times New Roman" w:hAnsi="Times New Roman"/>
                <w:b/>
                <w:sz w:val="24"/>
                <w:szCs w:val="24"/>
              </w:rPr>
            </w:pPr>
            <w:r w:rsidRPr="0085202E">
              <w:rPr>
                <w:rFonts w:ascii="Times New Roman" w:hAnsi="Times New Roman"/>
                <w:b/>
                <w:sz w:val="24"/>
                <w:szCs w:val="24"/>
              </w:rPr>
              <w:t>Исполнитель</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Запуск работы, подготовительный этап </w:t>
            </w:r>
          </w:p>
        </w:tc>
        <w:tc>
          <w:tcPr>
            <w:tcW w:w="4388" w:type="dxa"/>
          </w:tcPr>
          <w:p w:rsidR="004735E0" w:rsidRPr="0085202E" w:rsidRDefault="004735E0" w:rsidP="00E81551">
            <w:pPr>
              <w:spacing w:after="120" w:line="240" w:lineRule="auto"/>
              <w:rPr>
                <w:rFonts w:ascii="Times New Roman" w:hAnsi="Times New Roman"/>
                <w:sz w:val="24"/>
                <w:szCs w:val="24"/>
              </w:rPr>
            </w:pP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1.1</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Принятие о решения о необходимости принятия мер по включению школьников в социальное проектирование </w:t>
            </w:r>
          </w:p>
        </w:tc>
        <w:tc>
          <w:tcPr>
            <w:tcW w:w="4388"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Администрация ЗАТО </w:t>
            </w:r>
            <w:r>
              <w:rPr>
                <w:rFonts w:ascii="Times New Roman" w:hAnsi="Times New Roman"/>
                <w:sz w:val="24"/>
                <w:szCs w:val="24"/>
              </w:rPr>
              <w:t>г.</w:t>
            </w:r>
            <w:r w:rsidRPr="0085202E">
              <w:rPr>
                <w:rFonts w:ascii="Times New Roman" w:hAnsi="Times New Roman"/>
                <w:sz w:val="24"/>
                <w:szCs w:val="24"/>
              </w:rPr>
              <w:t xml:space="preserve"> Зеленогорска</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1.2</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Определение ответственного за исполнение задачи</w:t>
            </w:r>
          </w:p>
        </w:tc>
        <w:tc>
          <w:tcPr>
            <w:tcW w:w="4388" w:type="dxa"/>
          </w:tcPr>
          <w:p w:rsidR="004735E0" w:rsidRPr="0085202E" w:rsidRDefault="004735E0" w:rsidP="00E226D9">
            <w:pPr>
              <w:spacing w:after="120" w:line="240" w:lineRule="auto"/>
              <w:rPr>
                <w:rFonts w:ascii="Times New Roman" w:hAnsi="Times New Roman"/>
                <w:sz w:val="24"/>
                <w:szCs w:val="24"/>
              </w:rPr>
            </w:pPr>
            <w:r w:rsidRPr="0085202E">
              <w:rPr>
                <w:rFonts w:ascii="Times New Roman" w:hAnsi="Times New Roman"/>
                <w:sz w:val="24"/>
                <w:szCs w:val="24"/>
              </w:rPr>
              <w:t>Управление образования Администрации ЗАТО г</w:t>
            </w:r>
            <w:r>
              <w:rPr>
                <w:rFonts w:ascii="Times New Roman" w:hAnsi="Times New Roman"/>
                <w:sz w:val="24"/>
                <w:szCs w:val="24"/>
              </w:rPr>
              <w:t>.</w:t>
            </w:r>
            <w:r w:rsidRPr="0085202E">
              <w:rPr>
                <w:rFonts w:ascii="Times New Roman" w:hAnsi="Times New Roman"/>
                <w:sz w:val="24"/>
                <w:szCs w:val="24"/>
              </w:rPr>
              <w:t xml:space="preserve"> Зеленогорска</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1.3</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Подготовка нормативных актов</w:t>
            </w:r>
          </w:p>
        </w:tc>
        <w:tc>
          <w:tcPr>
            <w:tcW w:w="4388" w:type="dxa"/>
          </w:tcPr>
          <w:p w:rsidR="004735E0" w:rsidRPr="0085202E" w:rsidRDefault="004735E0" w:rsidP="00DC6114">
            <w:pPr>
              <w:spacing w:after="120" w:line="240" w:lineRule="auto"/>
              <w:rPr>
                <w:rFonts w:ascii="Times New Roman" w:hAnsi="Times New Roman"/>
                <w:sz w:val="24"/>
                <w:szCs w:val="24"/>
              </w:rPr>
            </w:pPr>
            <w:r w:rsidRPr="0085202E">
              <w:rPr>
                <w:rFonts w:ascii="Times New Roman" w:hAnsi="Times New Roman"/>
                <w:sz w:val="24"/>
                <w:szCs w:val="24"/>
              </w:rPr>
              <w:t xml:space="preserve">Центр образования </w:t>
            </w:r>
            <w:r>
              <w:rPr>
                <w:rFonts w:ascii="Times New Roman" w:hAnsi="Times New Roman"/>
                <w:sz w:val="24"/>
                <w:szCs w:val="24"/>
              </w:rPr>
              <w:t xml:space="preserve">«Перспектива» (Ресурсный центр) </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1.4</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 xml:space="preserve">Разработка графика работы </w:t>
            </w:r>
          </w:p>
        </w:tc>
        <w:tc>
          <w:tcPr>
            <w:tcW w:w="4388" w:type="dxa"/>
          </w:tcPr>
          <w:p w:rsidR="004735E0" w:rsidRPr="0085202E" w:rsidRDefault="004735E0" w:rsidP="001F7585">
            <w:pPr>
              <w:spacing w:after="120" w:line="240" w:lineRule="auto"/>
              <w:rPr>
                <w:rFonts w:ascii="Times New Roman" w:hAnsi="Times New Roman"/>
                <w:sz w:val="24"/>
                <w:szCs w:val="24"/>
              </w:rPr>
            </w:pPr>
            <w:r w:rsidRPr="0085202E">
              <w:rPr>
                <w:rFonts w:ascii="Times New Roman" w:hAnsi="Times New Roman"/>
                <w:sz w:val="24"/>
                <w:szCs w:val="24"/>
              </w:rPr>
              <w:t xml:space="preserve">Ресурсный центр </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1.5</w:t>
            </w:r>
          </w:p>
        </w:tc>
        <w:tc>
          <w:tcPr>
            <w:tcW w:w="4395" w:type="dxa"/>
          </w:tcPr>
          <w:p w:rsidR="004735E0" w:rsidRPr="0085202E" w:rsidRDefault="004735E0" w:rsidP="00E226D9">
            <w:pPr>
              <w:spacing w:after="120" w:line="240" w:lineRule="auto"/>
              <w:rPr>
                <w:rFonts w:ascii="Times New Roman" w:hAnsi="Times New Roman"/>
                <w:sz w:val="24"/>
                <w:szCs w:val="24"/>
              </w:rPr>
            </w:pPr>
            <w:r w:rsidRPr="0085202E">
              <w:rPr>
                <w:rFonts w:ascii="Times New Roman" w:hAnsi="Times New Roman"/>
                <w:sz w:val="24"/>
                <w:szCs w:val="24"/>
              </w:rPr>
              <w:t xml:space="preserve">Организация деятельности Ресурсного центра </w:t>
            </w:r>
          </w:p>
        </w:tc>
        <w:tc>
          <w:tcPr>
            <w:tcW w:w="4388" w:type="dxa"/>
          </w:tcPr>
          <w:p w:rsidR="004735E0" w:rsidRPr="0085202E" w:rsidRDefault="004735E0" w:rsidP="001F7585">
            <w:pPr>
              <w:spacing w:after="120" w:line="240" w:lineRule="auto"/>
              <w:rPr>
                <w:rFonts w:ascii="Times New Roman" w:hAnsi="Times New Roman"/>
                <w:sz w:val="24"/>
                <w:szCs w:val="24"/>
              </w:rPr>
            </w:pPr>
            <w:r>
              <w:rPr>
                <w:rFonts w:ascii="Times New Roman" w:hAnsi="Times New Roman"/>
                <w:sz w:val="24"/>
                <w:szCs w:val="24"/>
              </w:rPr>
              <w:t>Администрация Центра образования «Перспектива», руководитель Ресурсного центра</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2</w:t>
            </w:r>
          </w:p>
        </w:tc>
        <w:tc>
          <w:tcPr>
            <w:tcW w:w="4395" w:type="dxa"/>
          </w:tcPr>
          <w:p w:rsidR="004735E0" w:rsidRPr="0085202E" w:rsidRDefault="004735E0" w:rsidP="000942FD">
            <w:pPr>
              <w:spacing w:after="120" w:line="240" w:lineRule="auto"/>
              <w:rPr>
                <w:rFonts w:ascii="Times New Roman" w:hAnsi="Times New Roman"/>
                <w:sz w:val="24"/>
                <w:szCs w:val="24"/>
              </w:rPr>
            </w:pPr>
            <w:r w:rsidRPr="0085202E">
              <w:rPr>
                <w:rFonts w:ascii="Times New Roman" w:hAnsi="Times New Roman"/>
                <w:sz w:val="24"/>
                <w:szCs w:val="24"/>
              </w:rPr>
              <w:t xml:space="preserve">Непосредственная деятельность </w:t>
            </w:r>
            <w:r>
              <w:rPr>
                <w:rFonts w:ascii="Times New Roman" w:hAnsi="Times New Roman"/>
                <w:sz w:val="24"/>
                <w:szCs w:val="24"/>
              </w:rPr>
              <w:t xml:space="preserve">                             </w:t>
            </w:r>
            <w:r w:rsidRPr="0085202E">
              <w:rPr>
                <w:rFonts w:ascii="Times New Roman" w:hAnsi="Times New Roman"/>
                <w:sz w:val="24"/>
                <w:szCs w:val="24"/>
              </w:rPr>
              <w:t xml:space="preserve">в соответствии с планом </w:t>
            </w:r>
          </w:p>
        </w:tc>
        <w:tc>
          <w:tcPr>
            <w:tcW w:w="4388" w:type="dxa"/>
          </w:tcPr>
          <w:p w:rsidR="004735E0" w:rsidRPr="0085202E" w:rsidRDefault="004735E0" w:rsidP="00926B3C">
            <w:pPr>
              <w:pStyle w:val="a4"/>
              <w:spacing w:after="120" w:line="240" w:lineRule="auto"/>
              <w:ind w:left="0"/>
              <w:rPr>
                <w:rFonts w:ascii="Times New Roman" w:hAnsi="Times New Roman"/>
                <w:sz w:val="24"/>
                <w:szCs w:val="24"/>
              </w:rPr>
            </w:pPr>
            <w:r>
              <w:rPr>
                <w:rFonts w:ascii="Times New Roman" w:hAnsi="Times New Roman"/>
                <w:sz w:val="24"/>
                <w:szCs w:val="24"/>
              </w:rPr>
              <w:t>Ресурсный центр</w:t>
            </w:r>
            <w:r w:rsidRPr="0085202E">
              <w:rPr>
                <w:rFonts w:ascii="Times New Roman" w:hAnsi="Times New Roman"/>
                <w:sz w:val="24"/>
                <w:szCs w:val="24"/>
              </w:rPr>
              <w:t xml:space="preserve">; </w:t>
            </w:r>
          </w:p>
          <w:p w:rsidR="004735E0" w:rsidRDefault="004735E0" w:rsidP="00926B3C">
            <w:pPr>
              <w:pStyle w:val="a4"/>
              <w:spacing w:after="120" w:line="240" w:lineRule="auto"/>
              <w:ind w:left="0"/>
              <w:rPr>
                <w:rFonts w:ascii="Times New Roman" w:hAnsi="Times New Roman"/>
                <w:sz w:val="24"/>
                <w:szCs w:val="24"/>
              </w:rPr>
            </w:pPr>
            <w:r w:rsidRPr="0085202E">
              <w:rPr>
                <w:rFonts w:ascii="Times New Roman" w:hAnsi="Times New Roman"/>
                <w:sz w:val="24"/>
                <w:szCs w:val="24"/>
              </w:rPr>
              <w:t xml:space="preserve">Учреждения города </w:t>
            </w:r>
            <w:r>
              <w:rPr>
                <w:rFonts w:ascii="Times New Roman" w:hAnsi="Times New Roman"/>
                <w:sz w:val="24"/>
                <w:szCs w:val="24"/>
              </w:rPr>
              <w:t xml:space="preserve">                                  </w:t>
            </w:r>
            <w:r w:rsidRPr="0085202E">
              <w:rPr>
                <w:rFonts w:ascii="Times New Roman" w:hAnsi="Times New Roman"/>
                <w:sz w:val="24"/>
                <w:szCs w:val="24"/>
              </w:rPr>
              <w:t>(3 учреждения дополнительного образования, 9 общеобразовательных школ)</w:t>
            </w:r>
          </w:p>
          <w:p w:rsidR="004735E0" w:rsidRPr="0085202E" w:rsidRDefault="004735E0" w:rsidP="00926B3C">
            <w:pPr>
              <w:pStyle w:val="a4"/>
              <w:spacing w:after="120" w:line="240" w:lineRule="auto"/>
              <w:ind w:left="0"/>
              <w:rPr>
                <w:rFonts w:ascii="Times New Roman" w:hAnsi="Times New Roman"/>
                <w:sz w:val="24"/>
                <w:szCs w:val="24"/>
              </w:rPr>
            </w:pPr>
            <w:r>
              <w:rPr>
                <w:rFonts w:ascii="Times New Roman" w:hAnsi="Times New Roman"/>
                <w:sz w:val="24"/>
                <w:szCs w:val="24"/>
              </w:rPr>
              <w:lastRenderedPageBreak/>
              <w:t>Управление образования Администрации ЗАТО г. Зеленогорска</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lastRenderedPageBreak/>
              <w:t>2.1</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 xml:space="preserve">Разработка образовательной практики </w:t>
            </w:r>
          </w:p>
        </w:tc>
        <w:tc>
          <w:tcPr>
            <w:tcW w:w="4388"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Ресурсный центр</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2.2</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Апробация образовательной практики </w:t>
            </w:r>
          </w:p>
        </w:tc>
        <w:tc>
          <w:tcPr>
            <w:tcW w:w="4388" w:type="dxa"/>
          </w:tcPr>
          <w:p w:rsidR="004735E0" w:rsidRPr="0085202E" w:rsidRDefault="004735E0" w:rsidP="001F7585">
            <w:pPr>
              <w:spacing w:after="120" w:line="240" w:lineRule="auto"/>
              <w:rPr>
                <w:rFonts w:ascii="Times New Roman" w:hAnsi="Times New Roman"/>
                <w:sz w:val="24"/>
                <w:szCs w:val="24"/>
              </w:rPr>
            </w:pPr>
            <w:r>
              <w:rPr>
                <w:rFonts w:ascii="Times New Roman" w:hAnsi="Times New Roman"/>
                <w:sz w:val="24"/>
                <w:szCs w:val="24"/>
              </w:rPr>
              <w:t>Ресурсный центр</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2.3</w:t>
            </w:r>
          </w:p>
        </w:tc>
        <w:tc>
          <w:tcPr>
            <w:tcW w:w="4395" w:type="dxa"/>
          </w:tcPr>
          <w:p w:rsidR="004735E0" w:rsidRPr="0085202E" w:rsidRDefault="004735E0" w:rsidP="004004FB">
            <w:pPr>
              <w:spacing w:after="120" w:line="240" w:lineRule="auto"/>
              <w:rPr>
                <w:rFonts w:ascii="Times New Roman" w:hAnsi="Times New Roman"/>
                <w:sz w:val="24"/>
                <w:szCs w:val="24"/>
              </w:rPr>
            </w:pPr>
            <w:r w:rsidRPr="0085202E">
              <w:rPr>
                <w:rFonts w:ascii="Times New Roman" w:hAnsi="Times New Roman"/>
                <w:sz w:val="24"/>
                <w:szCs w:val="24"/>
              </w:rPr>
              <w:t xml:space="preserve">Проектирование пространства встречи </w:t>
            </w:r>
            <w:r>
              <w:rPr>
                <w:rFonts w:ascii="Times New Roman" w:hAnsi="Times New Roman"/>
                <w:sz w:val="24"/>
                <w:szCs w:val="24"/>
              </w:rPr>
              <w:t xml:space="preserve"> </w:t>
            </w:r>
            <w:r w:rsidRPr="0085202E">
              <w:rPr>
                <w:rFonts w:ascii="Times New Roman" w:hAnsi="Times New Roman"/>
                <w:sz w:val="24"/>
                <w:szCs w:val="24"/>
              </w:rPr>
              <w:t>и построения взаимодействия школьников</w:t>
            </w:r>
            <w:r>
              <w:rPr>
                <w:rFonts w:ascii="Times New Roman" w:hAnsi="Times New Roman"/>
                <w:sz w:val="24"/>
                <w:szCs w:val="24"/>
              </w:rPr>
              <w:t>- авторов социальных проектов</w:t>
            </w:r>
            <w:r w:rsidRPr="0085202E">
              <w:rPr>
                <w:rFonts w:ascii="Times New Roman" w:hAnsi="Times New Roman"/>
                <w:sz w:val="24"/>
                <w:szCs w:val="24"/>
              </w:rPr>
              <w:t xml:space="preserve"> с субъектами городской жизни (представителями</w:t>
            </w:r>
            <w:r>
              <w:rPr>
                <w:rFonts w:ascii="Times New Roman" w:hAnsi="Times New Roman"/>
                <w:sz w:val="24"/>
                <w:szCs w:val="24"/>
              </w:rPr>
              <w:t>,</w:t>
            </w:r>
            <w:r w:rsidRPr="0085202E">
              <w:rPr>
                <w:rFonts w:ascii="Times New Roman" w:hAnsi="Times New Roman"/>
                <w:sz w:val="24"/>
                <w:szCs w:val="24"/>
              </w:rPr>
              <w:t xml:space="preserve"> учреждений города, бизнес-сооб</w:t>
            </w:r>
            <w:r>
              <w:rPr>
                <w:rFonts w:ascii="Times New Roman" w:hAnsi="Times New Roman"/>
                <w:sz w:val="24"/>
                <w:szCs w:val="24"/>
              </w:rPr>
              <w:t>щества, общественными деятелями и</w:t>
            </w:r>
            <w:r w:rsidRPr="0085202E">
              <w:rPr>
                <w:rFonts w:ascii="Times New Roman" w:hAnsi="Times New Roman"/>
                <w:sz w:val="24"/>
                <w:szCs w:val="24"/>
              </w:rPr>
              <w:t xml:space="preserve"> др.)</w:t>
            </w:r>
          </w:p>
        </w:tc>
        <w:tc>
          <w:tcPr>
            <w:tcW w:w="4388" w:type="dxa"/>
          </w:tcPr>
          <w:p w:rsidR="004735E0" w:rsidRPr="0085202E" w:rsidRDefault="004735E0" w:rsidP="001F7585">
            <w:pPr>
              <w:spacing w:after="120" w:line="240" w:lineRule="auto"/>
              <w:rPr>
                <w:rFonts w:ascii="Times New Roman" w:hAnsi="Times New Roman"/>
                <w:sz w:val="24"/>
                <w:szCs w:val="24"/>
              </w:rPr>
            </w:pPr>
            <w:r w:rsidRPr="0085202E">
              <w:rPr>
                <w:rFonts w:ascii="Times New Roman" w:hAnsi="Times New Roman"/>
                <w:sz w:val="24"/>
                <w:szCs w:val="24"/>
              </w:rPr>
              <w:t xml:space="preserve">Ресурсный центр </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2.4</w:t>
            </w:r>
          </w:p>
        </w:tc>
        <w:tc>
          <w:tcPr>
            <w:tcW w:w="4395" w:type="dxa"/>
          </w:tcPr>
          <w:p w:rsidR="004735E0" w:rsidRPr="0085202E" w:rsidRDefault="004735E0" w:rsidP="003074F0">
            <w:pPr>
              <w:spacing w:after="120" w:line="240" w:lineRule="auto"/>
              <w:rPr>
                <w:rFonts w:ascii="Times New Roman" w:hAnsi="Times New Roman"/>
                <w:sz w:val="24"/>
                <w:szCs w:val="24"/>
              </w:rPr>
            </w:pPr>
            <w:r w:rsidRPr="0085202E">
              <w:rPr>
                <w:rFonts w:ascii="Times New Roman" w:hAnsi="Times New Roman"/>
                <w:sz w:val="24"/>
                <w:szCs w:val="24"/>
              </w:rPr>
              <w:t>Сопровождение проектов в реализации</w:t>
            </w:r>
            <w:r>
              <w:rPr>
                <w:rFonts w:ascii="Times New Roman" w:hAnsi="Times New Roman"/>
                <w:sz w:val="24"/>
                <w:szCs w:val="24"/>
              </w:rPr>
              <w:t xml:space="preserve"> (консультирование, организационная поддержка, проведение образовательных модулей, рефлексивно-аналитические встречи                 с проектными группами и др.)</w:t>
            </w:r>
          </w:p>
        </w:tc>
        <w:tc>
          <w:tcPr>
            <w:tcW w:w="4388" w:type="dxa"/>
          </w:tcPr>
          <w:p w:rsidR="004735E0" w:rsidRPr="0085202E" w:rsidRDefault="004735E0" w:rsidP="001F7585">
            <w:pPr>
              <w:spacing w:after="120" w:line="240" w:lineRule="auto"/>
              <w:rPr>
                <w:rFonts w:ascii="Times New Roman" w:hAnsi="Times New Roman"/>
                <w:sz w:val="24"/>
                <w:szCs w:val="24"/>
              </w:rPr>
            </w:pPr>
            <w:r w:rsidRPr="0085202E">
              <w:rPr>
                <w:rFonts w:ascii="Times New Roman" w:hAnsi="Times New Roman"/>
                <w:sz w:val="24"/>
                <w:szCs w:val="24"/>
              </w:rPr>
              <w:t>Ресурсный центр</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Pr>
                <w:rFonts w:ascii="Times New Roman" w:hAnsi="Times New Roman"/>
                <w:sz w:val="24"/>
                <w:szCs w:val="24"/>
              </w:rPr>
              <w:t>2.5</w:t>
            </w:r>
          </w:p>
        </w:tc>
        <w:tc>
          <w:tcPr>
            <w:tcW w:w="4395" w:type="dxa"/>
          </w:tcPr>
          <w:p w:rsidR="004735E0" w:rsidRPr="0085202E" w:rsidRDefault="004735E0" w:rsidP="004004FB">
            <w:pPr>
              <w:spacing w:after="120" w:line="240" w:lineRule="auto"/>
              <w:rPr>
                <w:rFonts w:ascii="Times New Roman" w:hAnsi="Times New Roman"/>
                <w:sz w:val="24"/>
                <w:szCs w:val="24"/>
              </w:rPr>
            </w:pPr>
            <w:r>
              <w:rPr>
                <w:rFonts w:ascii="Times New Roman" w:hAnsi="Times New Roman"/>
                <w:sz w:val="24"/>
                <w:szCs w:val="24"/>
              </w:rPr>
              <w:t>Совещания и др. мероприятия                             проектных команд, ресурсного центра            с участием Главы, представителями Администрации города по вопросам реализации проекта, вовлечения школьников в решение задач развития города</w:t>
            </w:r>
          </w:p>
        </w:tc>
        <w:tc>
          <w:tcPr>
            <w:tcW w:w="4388" w:type="dxa"/>
          </w:tcPr>
          <w:p w:rsidR="004735E0" w:rsidRPr="0085202E" w:rsidRDefault="004735E0" w:rsidP="001F7585">
            <w:pPr>
              <w:spacing w:after="120" w:line="240" w:lineRule="auto"/>
              <w:rPr>
                <w:rFonts w:ascii="Times New Roman" w:hAnsi="Times New Roman"/>
                <w:sz w:val="24"/>
                <w:szCs w:val="24"/>
              </w:rPr>
            </w:pPr>
            <w:r>
              <w:rPr>
                <w:rFonts w:ascii="Times New Roman" w:hAnsi="Times New Roman"/>
                <w:sz w:val="24"/>
                <w:szCs w:val="24"/>
              </w:rPr>
              <w:t xml:space="preserve">Администрация ЗАТО г. Зеленогорска, Управление образования Администрации ЗАТО г. Зеленогорска, Ресурсный центр </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3</w:t>
            </w:r>
          </w:p>
        </w:tc>
        <w:tc>
          <w:tcPr>
            <w:tcW w:w="4395" w:type="dxa"/>
          </w:tcPr>
          <w:p w:rsidR="004735E0" w:rsidRPr="0085202E" w:rsidRDefault="004735E0" w:rsidP="00926B3C">
            <w:pPr>
              <w:spacing w:after="120" w:line="240" w:lineRule="auto"/>
              <w:rPr>
                <w:rFonts w:ascii="Times New Roman" w:hAnsi="Times New Roman"/>
                <w:sz w:val="24"/>
                <w:szCs w:val="24"/>
              </w:rPr>
            </w:pPr>
            <w:r w:rsidRPr="0085202E">
              <w:rPr>
                <w:rFonts w:ascii="Times New Roman" w:hAnsi="Times New Roman"/>
                <w:sz w:val="24"/>
                <w:szCs w:val="24"/>
              </w:rPr>
              <w:t xml:space="preserve">Анализ деятельности по окончании учебного года, планирование </w:t>
            </w:r>
            <w:r>
              <w:rPr>
                <w:rFonts w:ascii="Times New Roman" w:hAnsi="Times New Roman"/>
                <w:sz w:val="24"/>
                <w:szCs w:val="24"/>
              </w:rPr>
              <w:t>предстоящего периода</w:t>
            </w:r>
          </w:p>
        </w:tc>
        <w:tc>
          <w:tcPr>
            <w:tcW w:w="4388" w:type="dxa"/>
          </w:tcPr>
          <w:p w:rsidR="004735E0" w:rsidRPr="0085202E" w:rsidRDefault="004735E0" w:rsidP="00926B3C">
            <w:pPr>
              <w:pStyle w:val="a4"/>
              <w:spacing w:after="120" w:line="240" w:lineRule="auto"/>
              <w:ind w:left="0"/>
              <w:rPr>
                <w:rFonts w:ascii="Times New Roman" w:hAnsi="Times New Roman"/>
                <w:sz w:val="24"/>
                <w:szCs w:val="24"/>
              </w:rPr>
            </w:pPr>
            <w:r w:rsidRPr="0085202E">
              <w:rPr>
                <w:rFonts w:ascii="Times New Roman" w:hAnsi="Times New Roman"/>
                <w:sz w:val="24"/>
                <w:szCs w:val="24"/>
              </w:rPr>
              <w:t xml:space="preserve">Ресурсный центр; </w:t>
            </w:r>
          </w:p>
          <w:p w:rsidR="004735E0" w:rsidRPr="0085202E" w:rsidRDefault="004735E0" w:rsidP="00926B3C">
            <w:pPr>
              <w:pStyle w:val="a4"/>
              <w:spacing w:after="120" w:line="240" w:lineRule="auto"/>
              <w:ind w:left="0"/>
              <w:rPr>
                <w:rFonts w:ascii="Times New Roman" w:hAnsi="Times New Roman"/>
                <w:sz w:val="24"/>
                <w:szCs w:val="24"/>
              </w:rPr>
            </w:pPr>
            <w:r w:rsidRPr="0085202E">
              <w:rPr>
                <w:rFonts w:ascii="Times New Roman" w:hAnsi="Times New Roman"/>
                <w:sz w:val="24"/>
                <w:szCs w:val="24"/>
              </w:rPr>
              <w:t xml:space="preserve">Образовательные учреждения города; </w:t>
            </w:r>
          </w:p>
          <w:p w:rsidR="004735E0" w:rsidRPr="0085202E" w:rsidRDefault="004735E0" w:rsidP="00926B3C">
            <w:pPr>
              <w:pStyle w:val="a4"/>
              <w:spacing w:after="120" w:line="240" w:lineRule="auto"/>
              <w:ind w:left="0"/>
              <w:rPr>
                <w:rFonts w:ascii="Times New Roman" w:hAnsi="Times New Roman"/>
                <w:sz w:val="24"/>
                <w:szCs w:val="24"/>
              </w:rPr>
            </w:pPr>
            <w:r w:rsidRPr="0085202E">
              <w:rPr>
                <w:rFonts w:ascii="Times New Roman" w:hAnsi="Times New Roman"/>
                <w:sz w:val="24"/>
                <w:szCs w:val="24"/>
              </w:rPr>
              <w:t>Управление образования А</w:t>
            </w:r>
            <w:r>
              <w:rPr>
                <w:rFonts w:ascii="Times New Roman" w:hAnsi="Times New Roman"/>
                <w:sz w:val="24"/>
                <w:szCs w:val="24"/>
              </w:rPr>
              <w:t>дминистрации ЗАТО г.</w:t>
            </w:r>
            <w:r w:rsidRPr="0085202E">
              <w:rPr>
                <w:rFonts w:ascii="Times New Roman" w:hAnsi="Times New Roman"/>
                <w:sz w:val="24"/>
                <w:szCs w:val="24"/>
              </w:rPr>
              <w:t xml:space="preserve"> Зеленогорска </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3.1</w:t>
            </w:r>
          </w:p>
        </w:tc>
        <w:tc>
          <w:tcPr>
            <w:tcW w:w="4395" w:type="dxa"/>
          </w:tcPr>
          <w:p w:rsidR="004735E0" w:rsidRPr="0085202E" w:rsidRDefault="004735E0" w:rsidP="00926B3C">
            <w:pPr>
              <w:spacing w:after="120" w:line="240" w:lineRule="auto"/>
              <w:rPr>
                <w:rFonts w:ascii="Times New Roman" w:hAnsi="Times New Roman"/>
                <w:sz w:val="24"/>
                <w:szCs w:val="24"/>
              </w:rPr>
            </w:pPr>
            <w:r w:rsidRPr="0085202E">
              <w:rPr>
                <w:rFonts w:ascii="Times New Roman" w:hAnsi="Times New Roman"/>
                <w:sz w:val="24"/>
                <w:szCs w:val="24"/>
              </w:rPr>
              <w:t xml:space="preserve">Построение сетевого взаимодействия в системе образования города по вопросам развития социального проектирования школьников: организация переговоров относительно условий взаимодействия, разработка договора о сетевом взаимодействии </w:t>
            </w:r>
            <w:r>
              <w:rPr>
                <w:rFonts w:ascii="Times New Roman" w:hAnsi="Times New Roman"/>
                <w:sz w:val="24"/>
                <w:szCs w:val="24"/>
              </w:rPr>
              <w:t xml:space="preserve">(разработческие семинары, конференции, круглые столы, др.) </w:t>
            </w:r>
          </w:p>
        </w:tc>
        <w:tc>
          <w:tcPr>
            <w:tcW w:w="4388" w:type="dxa"/>
          </w:tcPr>
          <w:p w:rsidR="004735E0" w:rsidRDefault="004735E0" w:rsidP="00926B3C">
            <w:pPr>
              <w:pStyle w:val="a4"/>
              <w:spacing w:after="120" w:line="240" w:lineRule="auto"/>
              <w:ind w:left="0"/>
              <w:rPr>
                <w:rFonts w:ascii="Times New Roman" w:hAnsi="Times New Roman"/>
                <w:sz w:val="24"/>
                <w:szCs w:val="24"/>
              </w:rPr>
            </w:pPr>
            <w:r w:rsidRPr="00E226D9">
              <w:rPr>
                <w:rFonts w:ascii="Times New Roman" w:hAnsi="Times New Roman"/>
                <w:sz w:val="24"/>
                <w:szCs w:val="24"/>
              </w:rPr>
              <w:t>Ресурсный центр</w:t>
            </w:r>
            <w:r>
              <w:rPr>
                <w:rFonts w:ascii="Times New Roman" w:hAnsi="Times New Roman"/>
                <w:sz w:val="24"/>
                <w:szCs w:val="24"/>
              </w:rPr>
              <w:t>;</w:t>
            </w:r>
            <w:r w:rsidRPr="00E226D9">
              <w:rPr>
                <w:rFonts w:ascii="Times New Roman" w:hAnsi="Times New Roman"/>
                <w:sz w:val="24"/>
                <w:szCs w:val="24"/>
              </w:rPr>
              <w:t xml:space="preserve"> </w:t>
            </w:r>
          </w:p>
          <w:p w:rsidR="004735E0" w:rsidRPr="00E226D9" w:rsidRDefault="004735E0" w:rsidP="00926B3C">
            <w:pPr>
              <w:pStyle w:val="a4"/>
              <w:spacing w:after="120" w:line="240" w:lineRule="auto"/>
              <w:ind w:left="0"/>
              <w:rPr>
                <w:rFonts w:ascii="Times New Roman" w:hAnsi="Times New Roman"/>
                <w:sz w:val="24"/>
                <w:szCs w:val="24"/>
              </w:rPr>
            </w:pPr>
            <w:r w:rsidRPr="00E226D9">
              <w:rPr>
                <w:rFonts w:ascii="Times New Roman" w:hAnsi="Times New Roman"/>
                <w:sz w:val="24"/>
                <w:szCs w:val="24"/>
              </w:rPr>
              <w:t xml:space="preserve">Управление образования Администрации ЗАТО города Зеленогорска; </w:t>
            </w:r>
          </w:p>
          <w:p w:rsidR="004735E0" w:rsidRPr="0085202E" w:rsidRDefault="004735E0" w:rsidP="00926B3C">
            <w:pPr>
              <w:pStyle w:val="a4"/>
              <w:spacing w:after="120" w:line="240" w:lineRule="auto"/>
              <w:ind w:left="0"/>
              <w:rPr>
                <w:rFonts w:ascii="Times New Roman" w:hAnsi="Times New Roman"/>
                <w:sz w:val="24"/>
                <w:szCs w:val="24"/>
              </w:rPr>
            </w:pPr>
            <w:r w:rsidRPr="0085202E">
              <w:rPr>
                <w:rFonts w:ascii="Times New Roman" w:hAnsi="Times New Roman"/>
                <w:sz w:val="24"/>
                <w:szCs w:val="24"/>
              </w:rPr>
              <w:t>Образовательные учреждения города</w:t>
            </w:r>
          </w:p>
        </w:tc>
      </w:tr>
      <w:tr w:rsidR="004735E0" w:rsidRPr="0085202E" w:rsidTr="004735E0">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3.2</w:t>
            </w:r>
          </w:p>
        </w:tc>
        <w:tc>
          <w:tcPr>
            <w:tcW w:w="4395" w:type="dxa"/>
          </w:tcPr>
          <w:p w:rsidR="004735E0" w:rsidRPr="0085202E" w:rsidRDefault="004735E0" w:rsidP="00926B3C">
            <w:pPr>
              <w:spacing w:after="120" w:line="240" w:lineRule="auto"/>
              <w:rPr>
                <w:rFonts w:ascii="Times New Roman" w:hAnsi="Times New Roman"/>
                <w:sz w:val="24"/>
                <w:szCs w:val="24"/>
              </w:rPr>
            </w:pPr>
            <w:r w:rsidRPr="0085202E">
              <w:rPr>
                <w:rFonts w:ascii="Times New Roman" w:hAnsi="Times New Roman"/>
                <w:sz w:val="24"/>
                <w:szCs w:val="24"/>
              </w:rPr>
              <w:t xml:space="preserve">Создание творческой группы по разработке сетевой программы «Школа социального проектирования» </w:t>
            </w:r>
          </w:p>
        </w:tc>
        <w:tc>
          <w:tcPr>
            <w:tcW w:w="4388" w:type="dxa"/>
          </w:tcPr>
          <w:p w:rsidR="004735E0" w:rsidRDefault="004735E0" w:rsidP="00926B3C">
            <w:pPr>
              <w:pStyle w:val="a4"/>
              <w:spacing w:after="120" w:line="240" w:lineRule="auto"/>
              <w:ind w:left="0"/>
              <w:rPr>
                <w:rFonts w:ascii="Times New Roman" w:hAnsi="Times New Roman"/>
                <w:sz w:val="24"/>
                <w:szCs w:val="24"/>
              </w:rPr>
            </w:pPr>
            <w:r w:rsidRPr="00E226D9">
              <w:rPr>
                <w:rFonts w:ascii="Times New Roman" w:hAnsi="Times New Roman"/>
                <w:sz w:val="24"/>
                <w:szCs w:val="24"/>
              </w:rPr>
              <w:t>Ресурсный центр</w:t>
            </w:r>
            <w:r>
              <w:rPr>
                <w:rFonts w:ascii="Times New Roman" w:hAnsi="Times New Roman"/>
                <w:sz w:val="24"/>
                <w:szCs w:val="24"/>
              </w:rPr>
              <w:t>;</w:t>
            </w:r>
            <w:r w:rsidRPr="00E226D9">
              <w:rPr>
                <w:rFonts w:ascii="Times New Roman" w:hAnsi="Times New Roman"/>
                <w:sz w:val="24"/>
                <w:szCs w:val="24"/>
              </w:rPr>
              <w:t xml:space="preserve"> </w:t>
            </w:r>
          </w:p>
          <w:p w:rsidR="004735E0" w:rsidRPr="00E226D9" w:rsidRDefault="004735E0" w:rsidP="00926B3C">
            <w:pPr>
              <w:pStyle w:val="a4"/>
              <w:spacing w:after="120" w:line="240" w:lineRule="auto"/>
              <w:ind w:left="0"/>
              <w:rPr>
                <w:rFonts w:ascii="Times New Roman" w:hAnsi="Times New Roman"/>
                <w:sz w:val="24"/>
                <w:szCs w:val="24"/>
              </w:rPr>
            </w:pPr>
            <w:r w:rsidRPr="00E226D9">
              <w:rPr>
                <w:rFonts w:ascii="Times New Roman" w:hAnsi="Times New Roman"/>
                <w:sz w:val="24"/>
                <w:szCs w:val="24"/>
              </w:rPr>
              <w:t xml:space="preserve">Управление образования Администрации ЗАТО города Зеленогорска; </w:t>
            </w:r>
          </w:p>
          <w:p w:rsidR="004735E0" w:rsidRPr="0085202E" w:rsidRDefault="004735E0" w:rsidP="00926B3C">
            <w:pPr>
              <w:pStyle w:val="a4"/>
              <w:spacing w:after="120" w:line="240" w:lineRule="auto"/>
              <w:ind w:left="0"/>
              <w:rPr>
                <w:rFonts w:ascii="Times New Roman" w:hAnsi="Times New Roman"/>
                <w:sz w:val="24"/>
                <w:szCs w:val="24"/>
              </w:rPr>
            </w:pPr>
            <w:r w:rsidRPr="0085202E">
              <w:rPr>
                <w:rFonts w:ascii="Times New Roman" w:hAnsi="Times New Roman"/>
                <w:sz w:val="24"/>
                <w:szCs w:val="24"/>
              </w:rPr>
              <w:t>Образовательные учреждения города</w:t>
            </w:r>
          </w:p>
        </w:tc>
      </w:tr>
      <w:tr w:rsidR="004735E0" w:rsidRPr="0085202E" w:rsidTr="004735E0">
        <w:trPr>
          <w:trHeight w:val="1463"/>
        </w:trPr>
        <w:tc>
          <w:tcPr>
            <w:tcW w:w="562"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3.3</w:t>
            </w:r>
          </w:p>
        </w:tc>
        <w:tc>
          <w:tcPr>
            <w:tcW w:w="4395" w:type="dxa"/>
          </w:tcPr>
          <w:p w:rsidR="004735E0" w:rsidRPr="0085202E" w:rsidRDefault="004735E0"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Планирование деятельности в течение учебного года </w:t>
            </w:r>
          </w:p>
        </w:tc>
        <w:tc>
          <w:tcPr>
            <w:tcW w:w="4388" w:type="dxa"/>
          </w:tcPr>
          <w:p w:rsidR="004735E0" w:rsidRPr="0085202E" w:rsidRDefault="004735E0" w:rsidP="002630F2">
            <w:pPr>
              <w:spacing w:after="120" w:line="240" w:lineRule="auto"/>
              <w:rPr>
                <w:rFonts w:ascii="Times New Roman" w:hAnsi="Times New Roman"/>
                <w:sz w:val="24"/>
                <w:szCs w:val="24"/>
              </w:rPr>
            </w:pPr>
            <w:r w:rsidRPr="0085202E">
              <w:rPr>
                <w:rFonts w:ascii="Times New Roman" w:hAnsi="Times New Roman"/>
                <w:sz w:val="24"/>
                <w:szCs w:val="24"/>
              </w:rPr>
              <w:t>Творческая группа по разработке сетевой программы «Школа социального проектирования»</w:t>
            </w:r>
          </w:p>
        </w:tc>
      </w:tr>
      <w:tr w:rsidR="004735E0" w:rsidRPr="0085202E" w:rsidTr="004735E0">
        <w:tc>
          <w:tcPr>
            <w:tcW w:w="562" w:type="dxa"/>
          </w:tcPr>
          <w:p w:rsidR="004735E0" w:rsidRPr="0085202E" w:rsidRDefault="004735E0" w:rsidP="003074F0">
            <w:pPr>
              <w:spacing w:after="120" w:line="240" w:lineRule="auto"/>
              <w:rPr>
                <w:rFonts w:ascii="Times New Roman" w:hAnsi="Times New Roman"/>
                <w:sz w:val="24"/>
                <w:szCs w:val="24"/>
              </w:rPr>
            </w:pPr>
            <w:r>
              <w:rPr>
                <w:rFonts w:ascii="Times New Roman" w:hAnsi="Times New Roman"/>
                <w:sz w:val="24"/>
                <w:szCs w:val="24"/>
              </w:rPr>
              <w:lastRenderedPageBreak/>
              <w:t>3.4</w:t>
            </w:r>
          </w:p>
        </w:tc>
        <w:tc>
          <w:tcPr>
            <w:tcW w:w="4395" w:type="dxa"/>
          </w:tcPr>
          <w:p w:rsidR="004735E0" w:rsidRPr="0085202E" w:rsidRDefault="004735E0" w:rsidP="003B18AD">
            <w:pPr>
              <w:spacing w:after="120" w:line="240" w:lineRule="auto"/>
              <w:rPr>
                <w:rFonts w:ascii="Times New Roman" w:hAnsi="Times New Roman"/>
                <w:sz w:val="24"/>
                <w:szCs w:val="24"/>
              </w:rPr>
            </w:pPr>
            <w:r>
              <w:rPr>
                <w:rFonts w:ascii="Times New Roman" w:hAnsi="Times New Roman"/>
                <w:sz w:val="24"/>
                <w:szCs w:val="24"/>
              </w:rPr>
              <w:t>Совещания при Главе города организаторов практики с участием представителей Администрации ЗАТО г. Зеленогорска, организаций города по вопросам включения проектов школьников в процессы решения задач города</w:t>
            </w:r>
          </w:p>
        </w:tc>
        <w:tc>
          <w:tcPr>
            <w:tcW w:w="4388" w:type="dxa"/>
          </w:tcPr>
          <w:p w:rsidR="004735E0" w:rsidRPr="0085202E" w:rsidRDefault="004735E0" w:rsidP="003074F0">
            <w:pPr>
              <w:spacing w:after="120" w:line="240" w:lineRule="auto"/>
              <w:rPr>
                <w:rFonts w:ascii="Times New Roman" w:hAnsi="Times New Roman"/>
                <w:sz w:val="24"/>
                <w:szCs w:val="24"/>
              </w:rPr>
            </w:pPr>
            <w:r>
              <w:rPr>
                <w:rFonts w:ascii="Times New Roman" w:hAnsi="Times New Roman"/>
                <w:sz w:val="24"/>
                <w:szCs w:val="24"/>
              </w:rPr>
              <w:t xml:space="preserve">Администрация ЗАТО г. Зеленогорска, Управление образования Администрации ЗАТО г.Зеленогорска, Ресурсный центр </w:t>
            </w:r>
          </w:p>
        </w:tc>
      </w:tr>
      <w:tr w:rsidR="004735E0" w:rsidRPr="0085202E" w:rsidTr="004735E0">
        <w:tc>
          <w:tcPr>
            <w:tcW w:w="562" w:type="dxa"/>
          </w:tcPr>
          <w:p w:rsidR="004735E0" w:rsidRPr="0085202E" w:rsidRDefault="004735E0" w:rsidP="003074F0">
            <w:pPr>
              <w:spacing w:after="120" w:line="240" w:lineRule="auto"/>
              <w:rPr>
                <w:rFonts w:ascii="Times New Roman" w:hAnsi="Times New Roman"/>
                <w:sz w:val="24"/>
                <w:szCs w:val="24"/>
              </w:rPr>
            </w:pPr>
            <w:r w:rsidRPr="0085202E">
              <w:rPr>
                <w:rFonts w:ascii="Times New Roman" w:hAnsi="Times New Roman"/>
                <w:sz w:val="24"/>
                <w:szCs w:val="24"/>
              </w:rPr>
              <w:t>4</w:t>
            </w:r>
          </w:p>
        </w:tc>
        <w:tc>
          <w:tcPr>
            <w:tcW w:w="4395" w:type="dxa"/>
          </w:tcPr>
          <w:p w:rsidR="004735E0" w:rsidRPr="0085202E" w:rsidRDefault="004735E0" w:rsidP="00470CF3">
            <w:pPr>
              <w:spacing w:after="120" w:line="240" w:lineRule="auto"/>
              <w:rPr>
                <w:rFonts w:ascii="Times New Roman" w:hAnsi="Times New Roman"/>
                <w:sz w:val="24"/>
                <w:szCs w:val="24"/>
              </w:rPr>
            </w:pPr>
            <w:r w:rsidRPr="0085202E">
              <w:rPr>
                <w:rFonts w:ascii="Times New Roman" w:hAnsi="Times New Roman"/>
                <w:sz w:val="24"/>
                <w:szCs w:val="24"/>
              </w:rPr>
              <w:t>Осуществление деятельности в соо</w:t>
            </w:r>
            <w:r>
              <w:rPr>
                <w:rFonts w:ascii="Times New Roman" w:hAnsi="Times New Roman"/>
                <w:sz w:val="24"/>
                <w:szCs w:val="24"/>
              </w:rPr>
              <w:t xml:space="preserve">тветствии с годовым графиком </w:t>
            </w:r>
          </w:p>
        </w:tc>
        <w:tc>
          <w:tcPr>
            <w:tcW w:w="4388" w:type="dxa"/>
          </w:tcPr>
          <w:p w:rsidR="004735E0" w:rsidRPr="0085202E" w:rsidRDefault="004735E0" w:rsidP="00470CF3">
            <w:pPr>
              <w:pStyle w:val="a4"/>
              <w:spacing w:after="120" w:line="240" w:lineRule="auto"/>
              <w:ind w:left="0"/>
              <w:rPr>
                <w:rFonts w:ascii="Times New Roman" w:hAnsi="Times New Roman"/>
                <w:sz w:val="24"/>
                <w:szCs w:val="24"/>
              </w:rPr>
            </w:pPr>
            <w:r w:rsidRPr="0085202E">
              <w:rPr>
                <w:rFonts w:ascii="Times New Roman" w:hAnsi="Times New Roman"/>
                <w:sz w:val="24"/>
                <w:szCs w:val="24"/>
              </w:rPr>
              <w:t>Ресурсный центр</w:t>
            </w:r>
            <w:r>
              <w:rPr>
                <w:rFonts w:ascii="Times New Roman" w:hAnsi="Times New Roman"/>
                <w:sz w:val="24"/>
                <w:szCs w:val="24"/>
              </w:rPr>
              <w:t>;</w:t>
            </w:r>
            <w:r w:rsidRPr="0085202E">
              <w:rPr>
                <w:rFonts w:ascii="Times New Roman" w:hAnsi="Times New Roman"/>
                <w:sz w:val="24"/>
                <w:szCs w:val="24"/>
              </w:rPr>
              <w:t xml:space="preserve"> </w:t>
            </w:r>
          </w:p>
          <w:p w:rsidR="004735E0" w:rsidRPr="0085202E" w:rsidRDefault="004735E0" w:rsidP="00470CF3">
            <w:pPr>
              <w:pStyle w:val="a4"/>
              <w:spacing w:after="120" w:line="240" w:lineRule="auto"/>
              <w:ind w:left="0"/>
              <w:rPr>
                <w:rFonts w:ascii="Times New Roman" w:hAnsi="Times New Roman"/>
                <w:sz w:val="24"/>
                <w:szCs w:val="24"/>
              </w:rPr>
            </w:pPr>
            <w:r w:rsidRPr="0085202E">
              <w:rPr>
                <w:rFonts w:ascii="Times New Roman" w:hAnsi="Times New Roman"/>
                <w:sz w:val="24"/>
                <w:szCs w:val="24"/>
              </w:rPr>
              <w:t>Управление образования Администрации ЗАТО г</w:t>
            </w:r>
            <w:r>
              <w:rPr>
                <w:rFonts w:ascii="Times New Roman" w:hAnsi="Times New Roman"/>
                <w:sz w:val="24"/>
                <w:szCs w:val="24"/>
              </w:rPr>
              <w:t>.</w:t>
            </w:r>
            <w:r w:rsidRPr="0085202E">
              <w:rPr>
                <w:rFonts w:ascii="Times New Roman" w:hAnsi="Times New Roman"/>
                <w:sz w:val="24"/>
                <w:szCs w:val="24"/>
              </w:rPr>
              <w:t xml:space="preserve"> Зеленогорска; </w:t>
            </w:r>
          </w:p>
          <w:p w:rsidR="004735E0" w:rsidRPr="0085202E" w:rsidRDefault="004735E0" w:rsidP="00470CF3">
            <w:pPr>
              <w:pStyle w:val="a4"/>
              <w:spacing w:after="120" w:line="240" w:lineRule="auto"/>
              <w:ind w:left="0"/>
              <w:rPr>
                <w:rFonts w:ascii="Times New Roman" w:hAnsi="Times New Roman"/>
                <w:sz w:val="24"/>
                <w:szCs w:val="24"/>
              </w:rPr>
            </w:pPr>
            <w:r w:rsidRPr="0085202E">
              <w:rPr>
                <w:rFonts w:ascii="Times New Roman" w:hAnsi="Times New Roman"/>
                <w:sz w:val="24"/>
                <w:szCs w:val="24"/>
              </w:rPr>
              <w:t>Образовательные учреждения города</w:t>
            </w:r>
          </w:p>
        </w:tc>
      </w:tr>
    </w:tbl>
    <w:p w:rsidR="009C1ED5" w:rsidRPr="0085202E" w:rsidRDefault="009C1ED5" w:rsidP="00E81551">
      <w:pPr>
        <w:spacing w:after="120" w:line="240" w:lineRule="auto"/>
        <w:jc w:val="both"/>
        <w:rPr>
          <w:rFonts w:ascii="Times New Roman" w:eastAsia="Times New Roman" w:hAnsi="Times New Roman"/>
          <w:sz w:val="24"/>
          <w:szCs w:val="24"/>
          <w:lang w:eastAsia="ru-RU"/>
        </w:rPr>
      </w:pPr>
    </w:p>
    <w:p w:rsidR="009C1ED5" w:rsidRPr="0000358F" w:rsidRDefault="009C1ED5" w:rsidP="0000358F">
      <w:pPr>
        <w:spacing w:after="120" w:line="240" w:lineRule="auto"/>
        <w:jc w:val="both"/>
        <w:rPr>
          <w:rFonts w:ascii="Times New Roman" w:eastAsia="Times New Roman" w:hAnsi="Times New Roman"/>
          <w:b/>
          <w:sz w:val="24"/>
          <w:szCs w:val="24"/>
          <w:lang w:eastAsia="ru-RU"/>
        </w:rPr>
      </w:pPr>
      <w:r w:rsidRPr="0085202E">
        <w:rPr>
          <w:rFonts w:ascii="Times New Roman" w:eastAsia="Times New Roman" w:hAnsi="Times New Roman"/>
          <w:b/>
          <w:sz w:val="24"/>
          <w:szCs w:val="24"/>
          <w:lang w:eastAsia="ru-RU"/>
        </w:rPr>
        <w:t>Годовой график работы (2018-2019 уч.г.)</w:t>
      </w:r>
      <w:bookmarkStart w:id="1" w:name="_GoBack"/>
      <w:bookmarkEnd w:id="1"/>
    </w:p>
    <w:tbl>
      <w:tblPr>
        <w:tblStyle w:val="ac"/>
        <w:tblW w:w="9351" w:type="dxa"/>
        <w:tblLayout w:type="fixed"/>
        <w:tblLook w:val="04A0" w:firstRow="1" w:lastRow="0" w:firstColumn="1" w:lastColumn="0" w:noHBand="0" w:noVBand="1"/>
      </w:tblPr>
      <w:tblGrid>
        <w:gridCol w:w="1959"/>
        <w:gridCol w:w="672"/>
        <w:gridCol w:w="672"/>
        <w:gridCol w:w="672"/>
        <w:gridCol w:w="672"/>
        <w:gridCol w:w="672"/>
        <w:gridCol w:w="772"/>
        <w:gridCol w:w="572"/>
        <w:gridCol w:w="672"/>
        <w:gridCol w:w="672"/>
        <w:gridCol w:w="672"/>
        <w:gridCol w:w="672"/>
      </w:tblGrid>
      <w:tr w:rsidR="009C1ED5" w:rsidRPr="001F7585" w:rsidTr="00331406">
        <w:trPr>
          <w:cantSplit/>
          <w:trHeight w:val="1396"/>
        </w:trPr>
        <w:tc>
          <w:tcPr>
            <w:tcW w:w="1959"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Сентябрь </w:t>
            </w: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Октябрь </w:t>
            </w: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Ноябрь </w:t>
            </w: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Декабрь </w:t>
            </w: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Январь </w:t>
            </w:r>
          </w:p>
        </w:tc>
        <w:tc>
          <w:tcPr>
            <w:tcW w:w="7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Февраль </w:t>
            </w:r>
          </w:p>
        </w:tc>
        <w:tc>
          <w:tcPr>
            <w:tcW w:w="5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Март</w:t>
            </w:r>
          </w:p>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Апрель</w:t>
            </w: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Май </w:t>
            </w: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Июнь Июль</w:t>
            </w:r>
          </w:p>
          <w:p w:rsidR="009C1ED5" w:rsidRPr="001F7585" w:rsidRDefault="009C1ED5" w:rsidP="001F7585">
            <w:pPr>
              <w:spacing w:after="0" w:line="240" w:lineRule="auto"/>
              <w:rPr>
                <w:rFonts w:ascii="Times New Roman" w:hAnsi="Times New Roman"/>
              </w:rPr>
            </w:pPr>
            <w:r w:rsidRPr="001F7585">
              <w:rPr>
                <w:rFonts w:ascii="Times New Roman" w:hAnsi="Times New Roman"/>
              </w:rPr>
              <w:t>Август</w:t>
            </w:r>
          </w:p>
        </w:tc>
        <w:tc>
          <w:tcPr>
            <w:tcW w:w="672" w:type="dxa"/>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 Сентябрь </w:t>
            </w:r>
          </w:p>
        </w:tc>
      </w:tr>
      <w:tr w:rsidR="009C1ED5" w:rsidRPr="001F7585" w:rsidTr="00331406">
        <w:trPr>
          <w:cantSplit/>
          <w:trHeight w:val="2647"/>
        </w:trPr>
        <w:tc>
          <w:tcPr>
            <w:tcW w:w="1959" w:type="dxa"/>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Городские мероприятия </w:t>
            </w:r>
          </w:p>
        </w:tc>
        <w:tc>
          <w:tcPr>
            <w:tcW w:w="672" w:type="dxa"/>
            <w:shd w:val="clear" w:color="auto" w:fill="BFBFBF" w:themeFill="background1" w:themeFillShade="BF"/>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Образовательное событие – знакомство с ШСП</w:t>
            </w: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c>
          <w:tcPr>
            <w:tcW w:w="772" w:type="dxa"/>
            <w:shd w:val="clear" w:color="auto" w:fill="BFBFBF" w:themeFill="background1" w:themeFillShade="BF"/>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Форум Мой вклад в «ГринГрад»</w:t>
            </w:r>
          </w:p>
        </w:tc>
        <w:tc>
          <w:tcPr>
            <w:tcW w:w="5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Отчетно-презентационное мероприятие</w:t>
            </w:r>
          </w:p>
        </w:tc>
      </w:tr>
      <w:tr w:rsidR="009C1ED5" w:rsidRPr="001F7585" w:rsidTr="00331406">
        <w:trPr>
          <w:cantSplit/>
          <w:trHeight w:val="1625"/>
        </w:trPr>
        <w:tc>
          <w:tcPr>
            <w:tcW w:w="1959" w:type="dxa"/>
            <w:vMerge w:val="restart"/>
          </w:tcPr>
          <w:p w:rsidR="009C1ED5" w:rsidRPr="001F7585" w:rsidRDefault="009C1ED5" w:rsidP="001F7585">
            <w:pPr>
              <w:spacing w:after="0" w:line="240" w:lineRule="auto"/>
              <w:rPr>
                <w:rFonts w:ascii="Times New Roman" w:hAnsi="Times New Roman"/>
              </w:rPr>
            </w:pPr>
            <w:r w:rsidRPr="001F7585">
              <w:rPr>
                <w:rFonts w:ascii="Times New Roman" w:hAnsi="Times New Roman"/>
              </w:rPr>
              <w:t>«Школа социального проектирования»</w:t>
            </w:r>
          </w:p>
        </w:tc>
        <w:tc>
          <w:tcPr>
            <w:tcW w:w="672" w:type="dxa"/>
            <w:shd w:val="clear" w:color="auto" w:fill="BFBFBF" w:themeFill="background1" w:themeFillShade="BF"/>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Форсайт-сессия - ЗАПУСК</w:t>
            </w: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2-й модуль</w:t>
            </w: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3-ймодуль </w:t>
            </w:r>
          </w:p>
        </w:tc>
        <w:tc>
          <w:tcPr>
            <w:tcW w:w="772" w:type="dxa"/>
            <w:textDirection w:val="btLr"/>
          </w:tcPr>
          <w:p w:rsidR="009C1ED5" w:rsidRPr="001F7585" w:rsidRDefault="009C1ED5" w:rsidP="001F7585">
            <w:pPr>
              <w:spacing w:after="0" w:line="240" w:lineRule="auto"/>
              <w:rPr>
                <w:rFonts w:ascii="Times New Roman" w:hAnsi="Times New Roman"/>
              </w:rPr>
            </w:pPr>
          </w:p>
        </w:tc>
        <w:tc>
          <w:tcPr>
            <w:tcW w:w="572" w:type="dxa"/>
            <w:textDirection w:val="btLr"/>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extDirection w:val="btLr"/>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4-й модуль </w:t>
            </w: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c>
          <w:tcPr>
            <w:tcW w:w="672" w:type="dxa"/>
            <w:textDirection w:val="btLr"/>
          </w:tcPr>
          <w:p w:rsidR="009C1ED5" w:rsidRPr="001F7585" w:rsidRDefault="009C1ED5" w:rsidP="001F7585">
            <w:pPr>
              <w:spacing w:after="0" w:line="240" w:lineRule="auto"/>
              <w:rPr>
                <w:rFonts w:ascii="Times New Roman" w:hAnsi="Times New Roman"/>
              </w:rPr>
            </w:pPr>
          </w:p>
        </w:tc>
      </w:tr>
      <w:tr w:rsidR="009C1ED5" w:rsidRPr="001F7585" w:rsidTr="00331406">
        <w:trPr>
          <w:trHeight w:val="342"/>
        </w:trPr>
        <w:tc>
          <w:tcPr>
            <w:tcW w:w="1959" w:type="dxa"/>
            <w:vMerge/>
          </w:tcPr>
          <w:p w:rsidR="009C1ED5" w:rsidRPr="001F7585" w:rsidRDefault="009C1ED5" w:rsidP="001F7585">
            <w:pPr>
              <w:spacing w:after="0" w:line="240" w:lineRule="auto"/>
              <w:rPr>
                <w:rFonts w:ascii="Times New Roman" w:hAnsi="Times New Roman"/>
              </w:rPr>
            </w:pPr>
          </w:p>
        </w:tc>
        <w:tc>
          <w:tcPr>
            <w:tcW w:w="4132" w:type="dxa"/>
            <w:gridSpan w:val="6"/>
            <w:shd w:val="clear" w:color="auto" w:fill="BFBFBF" w:themeFill="background1" w:themeFillShade="BF"/>
          </w:tcPr>
          <w:p w:rsidR="009C1ED5" w:rsidRPr="001F7585" w:rsidRDefault="009C1ED5" w:rsidP="001F7585">
            <w:pPr>
              <w:spacing w:after="0" w:line="240" w:lineRule="auto"/>
              <w:jc w:val="center"/>
              <w:rPr>
                <w:rFonts w:ascii="Times New Roman" w:hAnsi="Times New Roman"/>
              </w:rPr>
            </w:pPr>
            <w:r w:rsidRPr="001F7585">
              <w:rPr>
                <w:rFonts w:ascii="Times New Roman" w:hAnsi="Times New Roman"/>
              </w:rPr>
              <w:t xml:space="preserve">Работа по </w:t>
            </w:r>
            <w:r w:rsidR="001F7585">
              <w:rPr>
                <w:rFonts w:ascii="Times New Roman" w:hAnsi="Times New Roman"/>
              </w:rPr>
              <w:t>направлениям, построение проектов</w:t>
            </w:r>
          </w:p>
        </w:tc>
        <w:tc>
          <w:tcPr>
            <w:tcW w:w="3260" w:type="dxa"/>
            <w:gridSpan w:val="5"/>
            <w:shd w:val="clear" w:color="auto" w:fill="BFBFBF" w:themeFill="background1" w:themeFillShade="BF"/>
          </w:tcPr>
          <w:p w:rsidR="009C1ED5" w:rsidRPr="001F7585" w:rsidRDefault="009C1ED5" w:rsidP="001F7585">
            <w:pPr>
              <w:spacing w:after="0" w:line="240" w:lineRule="auto"/>
              <w:jc w:val="center"/>
              <w:rPr>
                <w:rFonts w:ascii="Times New Roman" w:hAnsi="Times New Roman"/>
              </w:rPr>
            </w:pPr>
            <w:r w:rsidRPr="001F7585">
              <w:rPr>
                <w:rFonts w:ascii="Times New Roman" w:hAnsi="Times New Roman"/>
              </w:rPr>
              <w:t xml:space="preserve">Реализация </w:t>
            </w:r>
            <w:r w:rsidR="001F7585">
              <w:rPr>
                <w:rFonts w:ascii="Times New Roman" w:hAnsi="Times New Roman"/>
              </w:rPr>
              <w:t>проектов</w:t>
            </w:r>
          </w:p>
        </w:tc>
      </w:tr>
      <w:tr w:rsidR="009C1ED5" w:rsidRPr="001F7585" w:rsidTr="00331406">
        <w:tc>
          <w:tcPr>
            <w:tcW w:w="1959" w:type="dxa"/>
          </w:tcPr>
          <w:p w:rsidR="009C1ED5" w:rsidRPr="001F7585" w:rsidRDefault="009C1ED5" w:rsidP="001F7585">
            <w:pPr>
              <w:spacing w:after="0" w:line="240" w:lineRule="auto"/>
              <w:rPr>
                <w:rFonts w:ascii="Times New Roman" w:hAnsi="Times New Roman"/>
              </w:rPr>
            </w:pPr>
            <w:r w:rsidRPr="001F7585">
              <w:rPr>
                <w:rFonts w:ascii="Times New Roman" w:hAnsi="Times New Roman"/>
              </w:rPr>
              <w:t>Заседания Координационно</w:t>
            </w:r>
            <w:r w:rsidR="001F7585">
              <w:rPr>
                <w:rFonts w:ascii="Times New Roman" w:hAnsi="Times New Roman"/>
              </w:rPr>
              <w:t>-</w:t>
            </w:r>
            <w:r w:rsidRPr="001F7585">
              <w:rPr>
                <w:rFonts w:ascii="Times New Roman" w:hAnsi="Times New Roman"/>
              </w:rPr>
              <w:t xml:space="preserve">го совета </w:t>
            </w: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7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5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r>
      <w:tr w:rsidR="009C1ED5" w:rsidRPr="001F7585" w:rsidTr="00331406">
        <w:tc>
          <w:tcPr>
            <w:tcW w:w="1959" w:type="dxa"/>
          </w:tcPr>
          <w:p w:rsidR="009C1ED5" w:rsidRPr="001F7585" w:rsidRDefault="009C1ED5" w:rsidP="001F7585">
            <w:pPr>
              <w:spacing w:after="0" w:line="240" w:lineRule="auto"/>
              <w:rPr>
                <w:rFonts w:ascii="Times New Roman" w:hAnsi="Times New Roman"/>
              </w:rPr>
            </w:pPr>
            <w:r w:rsidRPr="001F7585">
              <w:rPr>
                <w:rFonts w:ascii="Times New Roman" w:hAnsi="Times New Roman"/>
              </w:rPr>
              <w:t xml:space="preserve">Методическая поддержка педагогов </w:t>
            </w: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7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5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shd w:val="clear" w:color="auto" w:fill="BFBFBF" w:themeFill="background1" w:themeFillShade="BF"/>
          </w:tcPr>
          <w:p w:rsidR="009C1ED5" w:rsidRPr="001F7585" w:rsidRDefault="009C1ED5" w:rsidP="001F7585">
            <w:pPr>
              <w:spacing w:after="0" w:line="240" w:lineRule="auto"/>
              <w:rPr>
                <w:rFonts w:ascii="Times New Roman" w:hAnsi="Times New Roman"/>
              </w:rPr>
            </w:pPr>
          </w:p>
        </w:tc>
        <w:tc>
          <w:tcPr>
            <w:tcW w:w="672" w:type="dxa"/>
          </w:tcPr>
          <w:p w:rsidR="009C1ED5" w:rsidRPr="001F7585" w:rsidRDefault="009C1ED5" w:rsidP="001F7585">
            <w:pPr>
              <w:spacing w:after="0" w:line="240" w:lineRule="auto"/>
              <w:rPr>
                <w:rFonts w:ascii="Times New Roman" w:hAnsi="Times New Roman"/>
              </w:rPr>
            </w:pPr>
          </w:p>
        </w:tc>
        <w:tc>
          <w:tcPr>
            <w:tcW w:w="672" w:type="dxa"/>
          </w:tcPr>
          <w:p w:rsidR="009C1ED5" w:rsidRPr="001F7585" w:rsidRDefault="009C1ED5" w:rsidP="001F7585">
            <w:pPr>
              <w:spacing w:after="0" w:line="240" w:lineRule="auto"/>
              <w:rPr>
                <w:rFonts w:ascii="Times New Roman" w:hAnsi="Times New Roman"/>
              </w:rPr>
            </w:pPr>
          </w:p>
        </w:tc>
      </w:tr>
    </w:tbl>
    <w:p w:rsidR="003E6013" w:rsidRPr="0085202E" w:rsidRDefault="003E6013" w:rsidP="001F7585">
      <w:pPr>
        <w:spacing w:after="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15. Нормативно-правовые акты, принятые для обеспечения реализации практики</w:t>
      </w:r>
    </w:p>
    <w:p w:rsidR="003E6013" w:rsidRPr="0085202E" w:rsidRDefault="003E6013" w:rsidP="00E81551">
      <w:pPr>
        <w:spacing w:after="120" w:line="240" w:lineRule="auto"/>
        <w:rPr>
          <w:rFonts w:ascii="Times New Roman" w:hAnsi="Times New Roman"/>
          <w:i/>
          <w:sz w:val="24"/>
          <w:szCs w:val="24"/>
        </w:rPr>
      </w:pPr>
      <w:r w:rsidRPr="0085202E">
        <w:rPr>
          <w:rFonts w:ascii="Times New Roman" w:hAnsi="Times New Roman"/>
          <w:i/>
          <w:sz w:val="24"/>
          <w:szCs w:val="24"/>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734"/>
        <w:gridCol w:w="4672"/>
      </w:tblGrid>
      <w:tr w:rsidR="003E6013" w:rsidRPr="005C3010" w:rsidTr="00572D7D">
        <w:tc>
          <w:tcPr>
            <w:tcW w:w="939" w:type="dxa"/>
          </w:tcPr>
          <w:p w:rsidR="003E6013" w:rsidRPr="005C3010" w:rsidRDefault="003E6013" w:rsidP="00E81551">
            <w:pPr>
              <w:spacing w:after="120" w:line="240" w:lineRule="auto"/>
              <w:rPr>
                <w:rFonts w:ascii="Times New Roman" w:hAnsi="Times New Roman"/>
                <w:b/>
                <w:sz w:val="24"/>
                <w:szCs w:val="24"/>
              </w:rPr>
            </w:pPr>
            <w:r w:rsidRPr="005C3010">
              <w:rPr>
                <w:rFonts w:ascii="Times New Roman" w:hAnsi="Times New Roman"/>
                <w:b/>
                <w:sz w:val="24"/>
                <w:szCs w:val="24"/>
              </w:rPr>
              <w:t>№</w:t>
            </w:r>
          </w:p>
        </w:tc>
        <w:tc>
          <w:tcPr>
            <w:tcW w:w="3734" w:type="dxa"/>
          </w:tcPr>
          <w:p w:rsidR="003E6013" w:rsidRPr="005C3010" w:rsidRDefault="003E6013" w:rsidP="00E81551">
            <w:pPr>
              <w:spacing w:after="120" w:line="240" w:lineRule="auto"/>
              <w:rPr>
                <w:rFonts w:ascii="Times New Roman" w:hAnsi="Times New Roman"/>
                <w:b/>
                <w:sz w:val="24"/>
                <w:szCs w:val="24"/>
              </w:rPr>
            </w:pPr>
            <w:r w:rsidRPr="005C3010">
              <w:rPr>
                <w:rFonts w:ascii="Times New Roman" w:hAnsi="Times New Roman"/>
                <w:b/>
                <w:sz w:val="24"/>
                <w:szCs w:val="24"/>
              </w:rPr>
              <w:t>Наименование НПА</w:t>
            </w:r>
          </w:p>
        </w:tc>
        <w:tc>
          <w:tcPr>
            <w:tcW w:w="4672" w:type="dxa"/>
          </w:tcPr>
          <w:p w:rsidR="003E6013" w:rsidRPr="005C3010" w:rsidRDefault="003E6013" w:rsidP="00E81551">
            <w:pPr>
              <w:spacing w:after="120" w:line="240" w:lineRule="auto"/>
              <w:rPr>
                <w:rFonts w:ascii="Times New Roman" w:hAnsi="Times New Roman"/>
                <w:b/>
                <w:sz w:val="24"/>
                <w:szCs w:val="24"/>
              </w:rPr>
            </w:pPr>
            <w:r w:rsidRPr="005C3010">
              <w:rPr>
                <w:rFonts w:ascii="Times New Roman" w:hAnsi="Times New Roman"/>
                <w:b/>
                <w:sz w:val="24"/>
                <w:szCs w:val="24"/>
              </w:rPr>
              <w:t>Результат принятия НПА</w:t>
            </w:r>
          </w:p>
        </w:tc>
      </w:tr>
      <w:tr w:rsidR="005435F7" w:rsidRPr="0085202E" w:rsidTr="00572D7D">
        <w:tc>
          <w:tcPr>
            <w:tcW w:w="939" w:type="dxa"/>
          </w:tcPr>
          <w:p w:rsidR="005435F7"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3734" w:type="dxa"/>
          </w:tcPr>
          <w:p w:rsidR="005435F7" w:rsidRPr="0085202E" w:rsidRDefault="005435F7" w:rsidP="00E81551">
            <w:pPr>
              <w:spacing w:after="120" w:line="240" w:lineRule="auto"/>
              <w:rPr>
                <w:rFonts w:ascii="Times New Roman" w:hAnsi="Times New Roman"/>
                <w:sz w:val="24"/>
                <w:szCs w:val="24"/>
              </w:rPr>
            </w:pPr>
            <w:r w:rsidRPr="0085202E">
              <w:rPr>
                <w:rFonts w:ascii="Times New Roman" w:hAnsi="Times New Roman"/>
                <w:sz w:val="24"/>
                <w:szCs w:val="24"/>
              </w:rPr>
              <w:t>Проект</w:t>
            </w:r>
            <w:r w:rsidR="00C149B5" w:rsidRPr="0085202E">
              <w:rPr>
                <w:rFonts w:ascii="Times New Roman" w:hAnsi="Times New Roman"/>
                <w:sz w:val="24"/>
                <w:szCs w:val="24"/>
              </w:rPr>
              <w:t xml:space="preserve"> Красноярского края «Зеленогорск – территория </w:t>
            </w:r>
            <w:r w:rsidR="00C149B5" w:rsidRPr="0085202E">
              <w:rPr>
                <w:rFonts w:ascii="Times New Roman" w:hAnsi="Times New Roman"/>
                <w:sz w:val="24"/>
                <w:szCs w:val="24"/>
              </w:rPr>
              <w:lastRenderedPageBreak/>
              <w:t xml:space="preserve">промышленного роста и инновационной экономики» </w:t>
            </w:r>
            <w:r w:rsidRPr="0085202E">
              <w:rPr>
                <w:rFonts w:ascii="Times New Roman" w:hAnsi="Times New Roman"/>
                <w:sz w:val="24"/>
                <w:szCs w:val="24"/>
              </w:rPr>
              <w:t xml:space="preserve"> </w:t>
            </w:r>
          </w:p>
        </w:tc>
        <w:tc>
          <w:tcPr>
            <w:tcW w:w="4672" w:type="dxa"/>
          </w:tcPr>
          <w:p w:rsidR="005435F7" w:rsidRPr="0085202E" w:rsidRDefault="00C149B5" w:rsidP="00E81551">
            <w:pPr>
              <w:spacing w:after="120" w:line="240" w:lineRule="auto"/>
              <w:rPr>
                <w:rFonts w:ascii="Times New Roman" w:hAnsi="Times New Roman"/>
                <w:sz w:val="24"/>
                <w:szCs w:val="24"/>
              </w:rPr>
            </w:pPr>
            <w:r w:rsidRPr="0085202E">
              <w:rPr>
                <w:rFonts w:ascii="Times New Roman" w:hAnsi="Times New Roman"/>
                <w:sz w:val="24"/>
                <w:szCs w:val="24"/>
              </w:rPr>
              <w:lastRenderedPageBreak/>
              <w:t xml:space="preserve">Закрепление задачи развития социального проектирования школьников как </w:t>
            </w:r>
            <w:r w:rsidRPr="0085202E">
              <w:rPr>
                <w:rFonts w:ascii="Times New Roman" w:hAnsi="Times New Roman"/>
                <w:sz w:val="24"/>
                <w:szCs w:val="24"/>
              </w:rPr>
              <w:lastRenderedPageBreak/>
              <w:t xml:space="preserve">приоритетной задачи в рамках развития образования Зеленогорска </w:t>
            </w:r>
          </w:p>
        </w:tc>
      </w:tr>
      <w:tr w:rsidR="003E6013" w:rsidRPr="0085202E" w:rsidTr="00572D7D">
        <w:tc>
          <w:tcPr>
            <w:tcW w:w="939" w:type="dxa"/>
          </w:tcPr>
          <w:p w:rsidR="003E6013"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lastRenderedPageBreak/>
              <w:t>2</w:t>
            </w:r>
          </w:p>
        </w:tc>
        <w:tc>
          <w:tcPr>
            <w:tcW w:w="3734" w:type="dxa"/>
          </w:tcPr>
          <w:p w:rsidR="003E6013" w:rsidRPr="0085202E" w:rsidRDefault="005435F7" w:rsidP="002E61AF">
            <w:pPr>
              <w:spacing w:after="120" w:line="240" w:lineRule="auto"/>
              <w:rPr>
                <w:rFonts w:ascii="Times New Roman" w:hAnsi="Times New Roman"/>
                <w:sz w:val="24"/>
                <w:szCs w:val="24"/>
              </w:rPr>
            </w:pPr>
            <w:r w:rsidRPr="0085202E">
              <w:rPr>
                <w:rFonts w:ascii="Times New Roman" w:hAnsi="Times New Roman"/>
                <w:sz w:val="24"/>
                <w:szCs w:val="24"/>
              </w:rPr>
              <w:t>Положение о Ресурсном центре поддержки и развития социального проектирования школьников</w:t>
            </w:r>
            <w:r w:rsidR="00C149B5" w:rsidRPr="0085202E">
              <w:rPr>
                <w:rFonts w:ascii="Times New Roman" w:hAnsi="Times New Roman"/>
                <w:sz w:val="24"/>
                <w:szCs w:val="24"/>
              </w:rPr>
              <w:t xml:space="preserve"> (структурная единица Ц</w:t>
            </w:r>
            <w:r w:rsidR="00572D7D" w:rsidRPr="0085202E">
              <w:rPr>
                <w:rFonts w:ascii="Times New Roman" w:hAnsi="Times New Roman"/>
                <w:sz w:val="24"/>
                <w:szCs w:val="24"/>
              </w:rPr>
              <w:t>ентр образования</w:t>
            </w:r>
            <w:r w:rsidR="00C149B5" w:rsidRPr="0085202E">
              <w:rPr>
                <w:rFonts w:ascii="Times New Roman" w:hAnsi="Times New Roman"/>
                <w:sz w:val="24"/>
                <w:szCs w:val="24"/>
              </w:rPr>
              <w:t xml:space="preserve"> </w:t>
            </w:r>
            <w:r w:rsidR="00572D7D" w:rsidRPr="0085202E">
              <w:rPr>
                <w:rFonts w:ascii="Times New Roman" w:hAnsi="Times New Roman"/>
                <w:sz w:val="24"/>
                <w:szCs w:val="24"/>
              </w:rPr>
              <w:t>«</w:t>
            </w:r>
            <w:r w:rsidR="009C1ED5" w:rsidRPr="0085202E">
              <w:rPr>
                <w:rFonts w:ascii="Times New Roman" w:hAnsi="Times New Roman"/>
                <w:sz w:val="24"/>
                <w:szCs w:val="24"/>
              </w:rPr>
              <w:t>Перспектива</w:t>
            </w:r>
            <w:r w:rsidR="00C149B5" w:rsidRPr="0085202E">
              <w:rPr>
                <w:rFonts w:ascii="Times New Roman" w:hAnsi="Times New Roman"/>
                <w:sz w:val="24"/>
                <w:szCs w:val="24"/>
              </w:rPr>
              <w:t xml:space="preserve">») </w:t>
            </w:r>
          </w:p>
        </w:tc>
        <w:tc>
          <w:tcPr>
            <w:tcW w:w="4672" w:type="dxa"/>
          </w:tcPr>
          <w:p w:rsidR="003E6013" w:rsidRPr="0085202E" w:rsidRDefault="00C149B5"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Закрепление ответственности за субъектом, оформление проекта деятельности </w:t>
            </w:r>
          </w:p>
        </w:tc>
      </w:tr>
      <w:tr w:rsidR="005435F7" w:rsidRPr="0085202E" w:rsidTr="00572D7D">
        <w:tc>
          <w:tcPr>
            <w:tcW w:w="939" w:type="dxa"/>
          </w:tcPr>
          <w:p w:rsidR="005435F7"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3</w:t>
            </w:r>
          </w:p>
        </w:tc>
        <w:tc>
          <w:tcPr>
            <w:tcW w:w="3734" w:type="dxa"/>
          </w:tcPr>
          <w:p w:rsidR="005435F7" w:rsidRPr="0085202E" w:rsidRDefault="005435F7" w:rsidP="00E81551">
            <w:pPr>
              <w:spacing w:after="120" w:line="240" w:lineRule="auto"/>
              <w:rPr>
                <w:rFonts w:ascii="Times New Roman" w:hAnsi="Times New Roman"/>
                <w:sz w:val="24"/>
                <w:szCs w:val="24"/>
              </w:rPr>
            </w:pPr>
            <w:r w:rsidRPr="0085202E">
              <w:rPr>
                <w:rFonts w:ascii="Times New Roman" w:hAnsi="Times New Roman"/>
                <w:sz w:val="24"/>
                <w:szCs w:val="24"/>
              </w:rPr>
              <w:t>Положение о Форуме</w:t>
            </w:r>
            <w:r w:rsidR="003C41BA" w:rsidRPr="0085202E">
              <w:rPr>
                <w:rFonts w:ascii="Times New Roman" w:hAnsi="Times New Roman"/>
                <w:sz w:val="24"/>
                <w:szCs w:val="24"/>
              </w:rPr>
              <w:t xml:space="preserve"> «Мой вклад в ГринГрад» с ра</w:t>
            </w:r>
            <w:r w:rsidR="002E61AF">
              <w:rPr>
                <w:rFonts w:ascii="Times New Roman" w:hAnsi="Times New Roman"/>
                <w:sz w:val="24"/>
                <w:szCs w:val="24"/>
              </w:rPr>
              <w:t>ботой краудсорсинговой площадки</w:t>
            </w:r>
            <w:r w:rsidR="003C41BA" w:rsidRPr="0085202E">
              <w:rPr>
                <w:rFonts w:ascii="Times New Roman" w:hAnsi="Times New Roman"/>
                <w:sz w:val="24"/>
                <w:szCs w:val="24"/>
              </w:rPr>
              <w:t xml:space="preserve"> «Народная поддержка» </w:t>
            </w:r>
          </w:p>
        </w:tc>
        <w:tc>
          <w:tcPr>
            <w:tcW w:w="4672" w:type="dxa"/>
          </w:tcPr>
          <w:p w:rsidR="005435F7" w:rsidRPr="0085202E" w:rsidRDefault="009C1ED5" w:rsidP="00E81551">
            <w:pPr>
              <w:spacing w:after="120" w:line="240" w:lineRule="auto"/>
              <w:rPr>
                <w:rFonts w:ascii="Times New Roman" w:hAnsi="Times New Roman"/>
                <w:sz w:val="24"/>
                <w:szCs w:val="24"/>
              </w:rPr>
            </w:pPr>
            <w:r w:rsidRPr="0085202E">
              <w:rPr>
                <w:rFonts w:ascii="Times New Roman" w:hAnsi="Times New Roman"/>
                <w:sz w:val="24"/>
                <w:szCs w:val="24"/>
              </w:rPr>
              <w:t>Нормативное о</w:t>
            </w:r>
            <w:r w:rsidR="003C41BA" w:rsidRPr="0085202E">
              <w:rPr>
                <w:rFonts w:ascii="Times New Roman" w:hAnsi="Times New Roman"/>
                <w:sz w:val="24"/>
                <w:szCs w:val="24"/>
              </w:rPr>
              <w:t xml:space="preserve">формление пространства встречи школьников – авторов социальных проектов – с потенциальными партнерами </w:t>
            </w:r>
          </w:p>
        </w:tc>
      </w:tr>
      <w:tr w:rsidR="005435F7" w:rsidRPr="0085202E" w:rsidTr="00572D7D">
        <w:tc>
          <w:tcPr>
            <w:tcW w:w="939" w:type="dxa"/>
          </w:tcPr>
          <w:p w:rsidR="005435F7"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4</w:t>
            </w:r>
          </w:p>
        </w:tc>
        <w:tc>
          <w:tcPr>
            <w:tcW w:w="3734" w:type="dxa"/>
          </w:tcPr>
          <w:p w:rsidR="005435F7" w:rsidRPr="0085202E" w:rsidRDefault="005435F7" w:rsidP="00E81551">
            <w:pPr>
              <w:spacing w:after="120" w:line="240" w:lineRule="auto"/>
              <w:rPr>
                <w:rFonts w:ascii="Times New Roman" w:hAnsi="Times New Roman"/>
                <w:sz w:val="24"/>
                <w:szCs w:val="24"/>
              </w:rPr>
            </w:pPr>
            <w:r w:rsidRPr="0085202E">
              <w:rPr>
                <w:rFonts w:ascii="Times New Roman" w:hAnsi="Times New Roman"/>
                <w:sz w:val="24"/>
                <w:szCs w:val="24"/>
              </w:rPr>
              <w:t>Договор о сетевом взаимодействии и сотрудничестве</w:t>
            </w:r>
          </w:p>
        </w:tc>
        <w:tc>
          <w:tcPr>
            <w:tcW w:w="4672" w:type="dxa"/>
          </w:tcPr>
          <w:p w:rsidR="005435F7" w:rsidRPr="0085202E" w:rsidRDefault="003C41BA"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Нормирование взаимодействия учреждений, расширение пространства возможностей для детей </w:t>
            </w:r>
          </w:p>
        </w:tc>
      </w:tr>
      <w:tr w:rsidR="005435F7" w:rsidRPr="0085202E" w:rsidTr="00572D7D">
        <w:tc>
          <w:tcPr>
            <w:tcW w:w="939" w:type="dxa"/>
          </w:tcPr>
          <w:p w:rsidR="005435F7"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5</w:t>
            </w:r>
          </w:p>
        </w:tc>
        <w:tc>
          <w:tcPr>
            <w:tcW w:w="3734" w:type="dxa"/>
          </w:tcPr>
          <w:p w:rsidR="005435F7" w:rsidRPr="002E61AF" w:rsidRDefault="001F7585" w:rsidP="00BF22CC">
            <w:pPr>
              <w:spacing w:after="12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Рейтинг муниципальных бюджетных </w:t>
            </w:r>
            <w:r w:rsidR="00BF22CC">
              <w:rPr>
                <w:rFonts w:ascii="Times New Roman" w:hAnsi="Times New Roman"/>
                <w:color w:val="000000" w:themeColor="text1"/>
                <w:sz w:val="24"/>
                <w:szCs w:val="24"/>
              </w:rPr>
              <w:t xml:space="preserve">общеобразовательных </w:t>
            </w:r>
            <w:r>
              <w:rPr>
                <w:rFonts w:ascii="Times New Roman" w:hAnsi="Times New Roman"/>
                <w:color w:val="000000" w:themeColor="text1"/>
                <w:sz w:val="24"/>
                <w:szCs w:val="24"/>
              </w:rPr>
              <w:t xml:space="preserve">учреждений </w:t>
            </w:r>
            <w:r w:rsidR="00BF22CC">
              <w:rPr>
                <w:rFonts w:ascii="Times New Roman" w:hAnsi="Times New Roman"/>
                <w:color w:val="000000" w:themeColor="text1"/>
                <w:sz w:val="24"/>
                <w:szCs w:val="24"/>
              </w:rPr>
              <w:t xml:space="preserve">ЗАТО </w:t>
            </w:r>
            <w:r w:rsidR="002E61AF">
              <w:rPr>
                <w:rFonts w:ascii="Times New Roman" w:hAnsi="Times New Roman"/>
                <w:color w:val="000000" w:themeColor="text1"/>
                <w:sz w:val="24"/>
                <w:szCs w:val="24"/>
              </w:rPr>
              <w:t xml:space="preserve">                                    </w:t>
            </w:r>
            <w:r>
              <w:rPr>
                <w:rFonts w:ascii="Times New Roman" w:hAnsi="Times New Roman"/>
                <w:color w:val="000000" w:themeColor="text1"/>
                <w:sz w:val="24"/>
                <w:szCs w:val="24"/>
              </w:rPr>
              <w:t>г</w:t>
            </w:r>
            <w:r w:rsidR="00BF22CC">
              <w:rPr>
                <w:rFonts w:ascii="Times New Roman" w:hAnsi="Times New Roman"/>
                <w:color w:val="000000" w:themeColor="text1"/>
                <w:sz w:val="24"/>
                <w:szCs w:val="24"/>
              </w:rPr>
              <w:t>.</w:t>
            </w:r>
            <w:r>
              <w:rPr>
                <w:rFonts w:ascii="Times New Roman" w:hAnsi="Times New Roman"/>
                <w:color w:val="000000" w:themeColor="text1"/>
                <w:sz w:val="24"/>
                <w:szCs w:val="24"/>
              </w:rPr>
              <w:t xml:space="preserve"> Зеленогорска </w:t>
            </w:r>
            <w:r w:rsidR="00572D7D" w:rsidRPr="001F7585">
              <w:rPr>
                <w:rFonts w:ascii="Times New Roman" w:hAnsi="Times New Roman"/>
                <w:color w:val="000000" w:themeColor="text1"/>
                <w:sz w:val="24"/>
                <w:szCs w:val="24"/>
              </w:rPr>
              <w:t xml:space="preserve"> </w:t>
            </w:r>
          </w:p>
        </w:tc>
        <w:tc>
          <w:tcPr>
            <w:tcW w:w="4672" w:type="dxa"/>
          </w:tcPr>
          <w:p w:rsidR="005435F7" w:rsidRPr="0085202E" w:rsidRDefault="003C41BA"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Внешняя мотивация учреждений на участие в деятельности городского проекта развития социального проектирования школьников </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166"/>
        <w:gridCol w:w="5381"/>
      </w:tblGrid>
      <w:tr w:rsidR="00885DA8" w:rsidRPr="0085202E" w:rsidTr="00572D7D">
        <w:tc>
          <w:tcPr>
            <w:tcW w:w="798"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w:t>
            </w:r>
          </w:p>
        </w:tc>
        <w:tc>
          <w:tcPr>
            <w:tcW w:w="3166"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Описание ресурса</w:t>
            </w:r>
          </w:p>
        </w:tc>
        <w:tc>
          <w:tcPr>
            <w:tcW w:w="5381"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Для каких целей данный ресурс необходим</w:t>
            </w:r>
          </w:p>
        </w:tc>
      </w:tr>
      <w:tr w:rsidR="00885DA8" w:rsidRPr="0085202E" w:rsidTr="00572D7D">
        <w:tc>
          <w:tcPr>
            <w:tcW w:w="798" w:type="dxa"/>
          </w:tcPr>
          <w:p w:rsidR="003E6013"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3166" w:type="dxa"/>
          </w:tcPr>
          <w:p w:rsidR="00C86DC9" w:rsidRPr="0085202E" w:rsidRDefault="00885DA8" w:rsidP="00E81551">
            <w:pPr>
              <w:spacing w:after="120" w:line="240" w:lineRule="auto"/>
              <w:rPr>
                <w:rFonts w:ascii="Times New Roman" w:hAnsi="Times New Roman"/>
                <w:sz w:val="24"/>
                <w:szCs w:val="24"/>
              </w:rPr>
            </w:pPr>
            <w:r w:rsidRPr="0085202E">
              <w:rPr>
                <w:rFonts w:ascii="Times New Roman" w:hAnsi="Times New Roman"/>
                <w:sz w:val="24"/>
                <w:szCs w:val="24"/>
              </w:rPr>
              <w:t>Кадровый</w:t>
            </w:r>
          </w:p>
        </w:tc>
        <w:tc>
          <w:tcPr>
            <w:tcW w:w="5381" w:type="dxa"/>
          </w:tcPr>
          <w:p w:rsidR="00E24D47" w:rsidRPr="0085202E" w:rsidRDefault="00F65B8B" w:rsidP="00E81551">
            <w:pPr>
              <w:pStyle w:val="a4"/>
              <w:numPr>
                <w:ilvl w:val="0"/>
                <w:numId w:val="32"/>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Обучение детей, экспертиза проектов, помощь в нахождении ресурсов для реализации проектов; </w:t>
            </w:r>
          </w:p>
          <w:p w:rsidR="00F65B8B" w:rsidRPr="0085202E" w:rsidRDefault="00E24D47" w:rsidP="00E81551">
            <w:pPr>
              <w:pStyle w:val="a4"/>
              <w:numPr>
                <w:ilvl w:val="0"/>
                <w:numId w:val="32"/>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П</w:t>
            </w:r>
            <w:r w:rsidR="00F65B8B" w:rsidRPr="0085202E">
              <w:rPr>
                <w:rFonts w:ascii="Times New Roman" w:hAnsi="Times New Roman"/>
                <w:sz w:val="24"/>
                <w:szCs w:val="24"/>
              </w:rPr>
              <w:t xml:space="preserve">омощь педагогам – кураторам, </w:t>
            </w:r>
            <w:r w:rsidRPr="0085202E">
              <w:rPr>
                <w:rFonts w:ascii="Times New Roman" w:hAnsi="Times New Roman"/>
                <w:sz w:val="24"/>
                <w:szCs w:val="24"/>
              </w:rPr>
              <w:t>иным сотрудникам образовательных организаций в организации и обеспечении (в том числе нормативном) работы с детскими инициативами и проектными командами в образовательной организации;</w:t>
            </w:r>
          </w:p>
          <w:p w:rsidR="00C86DC9" w:rsidRPr="001F7585" w:rsidRDefault="00E24D47" w:rsidP="00E81551">
            <w:pPr>
              <w:pStyle w:val="a4"/>
              <w:numPr>
                <w:ilvl w:val="0"/>
                <w:numId w:val="32"/>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Экспертное сопровождение практики развития социального проектирования школьников и </w:t>
            </w:r>
            <w:r w:rsidR="00572D7D" w:rsidRPr="0085202E">
              <w:rPr>
                <w:rFonts w:ascii="Times New Roman" w:hAnsi="Times New Roman"/>
                <w:sz w:val="24"/>
                <w:szCs w:val="24"/>
              </w:rPr>
              <w:t>социальных проектов школьников</w:t>
            </w:r>
          </w:p>
        </w:tc>
      </w:tr>
      <w:tr w:rsidR="00885DA8" w:rsidRPr="0085202E" w:rsidTr="00572D7D">
        <w:tc>
          <w:tcPr>
            <w:tcW w:w="798" w:type="dxa"/>
          </w:tcPr>
          <w:p w:rsidR="005435F7"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2</w:t>
            </w:r>
          </w:p>
        </w:tc>
        <w:tc>
          <w:tcPr>
            <w:tcW w:w="3166" w:type="dxa"/>
          </w:tcPr>
          <w:p w:rsidR="005435F7" w:rsidRPr="0085202E" w:rsidRDefault="00885DA8" w:rsidP="00E81551">
            <w:pPr>
              <w:spacing w:after="120" w:line="240" w:lineRule="auto"/>
              <w:rPr>
                <w:rFonts w:ascii="Times New Roman" w:hAnsi="Times New Roman"/>
                <w:sz w:val="24"/>
                <w:szCs w:val="24"/>
              </w:rPr>
            </w:pPr>
            <w:r w:rsidRPr="0085202E">
              <w:rPr>
                <w:rFonts w:ascii="Times New Roman" w:hAnsi="Times New Roman"/>
                <w:sz w:val="24"/>
                <w:szCs w:val="24"/>
              </w:rPr>
              <w:t>Имущественный</w:t>
            </w:r>
            <w:r w:rsidR="005435F7" w:rsidRPr="0085202E">
              <w:rPr>
                <w:rFonts w:ascii="Times New Roman" w:hAnsi="Times New Roman"/>
                <w:sz w:val="24"/>
                <w:szCs w:val="24"/>
              </w:rPr>
              <w:t xml:space="preserve"> (помещение, оборудование) </w:t>
            </w:r>
          </w:p>
        </w:tc>
        <w:tc>
          <w:tcPr>
            <w:tcW w:w="5381" w:type="dxa"/>
          </w:tcPr>
          <w:p w:rsidR="005435F7" w:rsidRPr="0085202E" w:rsidRDefault="00885DA8" w:rsidP="00E81551">
            <w:pPr>
              <w:spacing w:after="120" w:line="240" w:lineRule="auto"/>
              <w:jc w:val="both"/>
              <w:rPr>
                <w:rFonts w:ascii="Times New Roman" w:hAnsi="Times New Roman"/>
                <w:sz w:val="24"/>
                <w:szCs w:val="24"/>
              </w:rPr>
            </w:pPr>
            <w:r w:rsidRPr="0085202E">
              <w:rPr>
                <w:rFonts w:ascii="Times New Roman" w:hAnsi="Times New Roman"/>
                <w:sz w:val="24"/>
                <w:szCs w:val="24"/>
              </w:rPr>
              <w:t xml:space="preserve">Работа с целевыми группами </w:t>
            </w:r>
          </w:p>
        </w:tc>
      </w:tr>
      <w:tr w:rsidR="00885DA8" w:rsidRPr="0085202E" w:rsidTr="00572D7D">
        <w:tc>
          <w:tcPr>
            <w:tcW w:w="798" w:type="dxa"/>
          </w:tcPr>
          <w:p w:rsidR="005435F7"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3</w:t>
            </w:r>
          </w:p>
        </w:tc>
        <w:tc>
          <w:tcPr>
            <w:tcW w:w="3166" w:type="dxa"/>
          </w:tcPr>
          <w:p w:rsidR="005435F7" w:rsidRPr="0085202E" w:rsidRDefault="00885DA8" w:rsidP="00E81551">
            <w:pPr>
              <w:spacing w:after="120" w:line="240" w:lineRule="auto"/>
              <w:rPr>
                <w:rFonts w:ascii="Times New Roman" w:hAnsi="Times New Roman"/>
                <w:sz w:val="24"/>
                <w:szCs w:val="24"/>
              </w:rPr>
            </w:pPr>
            <w:r w:rsidRPr="0085202E">
              <w:rPr>
                <w:rFonts w:ascii="Times New Roman" w:hAnsi="Times New Roman"/>
                <w:sz w:val="24"/>
                <w:szCs w:val="24"/>
              </w:rPr>
              <w:t>Финансовый</w:t>
            </w:r>
          </w:p>
        </w:tc>
        <w:tc>
          <w:tcPr>
            <w:tcW w:w="5381" w:type="dxa"/>
          </w:tcPr>
          <w:p w:rsidR="00E24D47" w:rsidRPr="0085202E" w:rsidRDefault="005435F7" w:rsidP="00E81551">
            <w:pPr>
              <w:spacing w:after="120" w:line="240" w:lineRule="auto"/>
              <w:jc w:val="both"/>
              <w:rPr>
                <w:rFonts w:ascii="Times New Roman" w:hAnsi="Times New Roman"/>
                <w:sz w:val="24"/>
                <w:szCs w:val="24"/>
              </w:rPr>
            </w:pPr>
            <w:r w:rsidRPr="0085202E">
              <w:rPr>
                <w:rFonts w:ascii="Times New Roman" w:hAnsi="Times New Roman"/>
                <w:sz w:val="24"/>
                <w:szCs w:val="24"/>
              </w:rPr>
              <w:t>Обеспечени</w:t>
            </w:r>
            <w:r w:rsidR="00885DA8" w:rsidRPr="0085202E">
              <w:rPr>
                <w:rFonts w:ascii="Times New Roman" w:hAnsi="Times New Roman"/>
                <w:sz w:val="24"/>
                <w:szCs w:val="24"/>
              </w:rPr>
              <w:t>е всех направлений деятельности</w:t>
            </w:r>
            <w:r w:rsidR="00E24D47" w:rsidRPr="0085202E">
              <w:rPr>
                <w:rFonts w:ascii="Times New Roman" w:hAnsi="Times New Roman"/>
                <w:sz w:val="24"/>
                <w:szCs w:val="24"/>
              </w:rPr>
              <w:t xml:space="preserve"> Ресурсного центра развития и поддержки социального проектирования школьников</w:t>
            </w:r>
          </w:p>
        </w:tc>
      </w:tr>
      <w:tr w:rsidR="00885DA8" w:rsidRPr="0085202E" w:rsidTr="00572D7D">
        <w:tc>
          <w:tcPr>
            <w:tcW w:w="798" w:type="dxa"/>
          </w:tcPr>
          <w:p w:rsidR="007D226F"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4</w:t>
            </w:r>
          </w:p>
        </w:tc>
        <w:tc>
          <w:tcPr>
            <w:tcW w:w="3166" w:type="dxa"/>
          </w:tcPr>
          <w:p w:rsidR="007D226F" w:rsidRPr="0085202E" w:rsidRDefault="007D226F" w:rsidP="00E81551">
            <w:pPr>
              <w:spacing w:after="120" w:line="240" w:lineRule="auto"/>
              <w:rPr>
                <w:rFonts w:ascii="Times New Roman" w:hAnsi="Times New Roman"/>
                <w:sz w:val="24"/>
                <w:szCs w:val="24"/>
              </w:rPr>
            </w:pPr>
            <w:r w:rsidRPr="0085202E">
              <w:rPr>
                <w:rFonts w:ascii="Times New Roman" w:hAnsi="Times New Roman"/>
                <w:sz w:val="24"/>
                <w:szCs w:val="24"/>
              </w:rPr>
              <w:t>Норма</w:t>
            </w:r>
            <w:r w:rsidR="00885DA8" w:rsidRPr="0085202E">
              <w:rPr>
                <w:rFonts w:ascii="Times New Roman" w:hAnsi="Times New Roman"/>
                <w:sz w:val="24"/>
                <w:szCs w:val="24"/>
              </w:rPr>
              <w:t>тивно-правовой</w:t>
            </w:r>
          </w:p>
        </w:tc>
        <w:tc>
          <w:tcPr>
            <w:tcW w:w="5381" w:type="dxa"/>
          </w:tcPr>
          <w:p w:rsidR="00E24D47" w:rsidRPr="0085202E" w:rsidRDefault="007D226F" w:rsidP="00E81551">
            <w:pPr>
              <w:spacing w:after="120" w:line="240" w:lineRule="auto"/>
              <w:jc w:val="both"/>
              <w:rPr>
                <w:rFonts w:ascii="Times New Roman" w:hAnsi="Times New Roman"/>
                <w:sz w:val="24"/>
                <w:szCs w:val="24"/>
              </w:rPr>
            </w:pPr>
            <w:r w:rsidRPr="0085202E">
              <w:rPr>
                <w:rFonts w:ascii="Times New Roman" w:hAnsi="Times New Roman"/>
                <w:sz w:val="24"/>
                <w:szCs w:val="24"/>
              </w:rPr>
              <w:t xml:space="preserve">Обеспечение легитимности </w:t>
            </w:r>
            <w:r w:rsidR="00885DA8" w:rsidRPr="0085202E">
              <w:rPr>
                <w:rFonts w:ascii="Times New Roman" w:hAnsi="Times New Roman"/>
                <w:sz w:val="24"/>
                <w:szCs w:val="24"/>
              </w:rPr>
              <w:t>деятельности</w:t>
            </w:r>
          </w:p>
        </w:tc>
      </w:tr>
    </w:tbl>
    <w:p w:rsidR="003E6013" w:rsidRDefault="003E6013" w:rsidP="00E81551">
      <w:pPr>
        <w:spacing w:after="120" w:line="240" w:lineRule="auto"/>
        <w:rPr>
          <w:rFonts w:ascii="Times New Roman" w:hAnsi="Times New Roman"/>
          <w:sz w:val="24"/>
          <w:szCs w:val="24"/>
        </w:rPr>
      </w:pPr>
    </w:p>
    <w:p w:rsidR="002206B4" w:rsidRDefault="002206B4" w:rsidP="00E81551">
      <w:pPr>
        <w:spacing w:after="120" w:line="240" w:lineRule="auto"/>
        <w:rPr>
          <w:rFonts w:ascii="Times New Roman" w:hAnsi="Times New Roman"/>
          <w:sz w:val="24"/>
          <w:szCs w:val="24"/>
        </w:rPr>
      </w:pPr>
    </w:p>
    <w:p w:rsidR="002206B4" w:rsidRDefault="002206B4" w:rsidP="00E81551">
      <w:pPr>
        <w:spacing w:after="120" w:line="240" w:lineRule="auto"/>
        <w:rPr>
          <w:rFonts w:ascii="Times New Roman" w:hAnsi="Times New Roman"/>
          <w:sz w:val="24"/>
          <w:szCs w:val="24"/>
        </w:rPr>
      </w:pPr>
    </w:p>
    <w:p w:rsidR="002206B4" w:rsidRDefault="002206B4" w:rsidP="00E81551">
      <w:pPr>
        <w:spacing w:after="120" w:line="240" w:lineRule="auto"/>
        <w:rPr>
          <w:rFonts w:ascii="Times New Roman" w:hAnsi="Times New Roman"/>
          <w:sz w:val="24"/>
          <w:szCs w:val="24"/>
        </w:rPr>
      </w:pPr>
    </w:p>
    <w:p w:rsidR="002206B4" w:rsidRPr="0085202E" w:rsidRDefault="002206B4"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17. Выгодополучатели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161"/>
        <w:gridCol w:w="5522"/>
      </w:tblGrid>
      <w:tr w:rsidR="003E6013" w:rsidRPr="0085202E" w:rsidTr="00572D7D">
        <w:tc>
          <w:tcPr>
            <w:tcW w:w="662"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w:t>
            </w:r>
          </w:p>
        </w:tc>
        <w:tc>
          <w:tcPr>
            <w:tcW w:w="3161"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Выгодополучатель/ группа выгодополучателей </w:t>
            </w:r>
          </w:p>
        </w:tc>
        <w:tc>
          <w:tcPr>
            <w:tcW w:w="5522" w:type="dxa"/>
          </w:tcPr>
          <w:p w:rsidR="003E6013" w:rsidRPr="0085202E" w:rsidRDefault="003E6013" w:rsidP="00E81551">
            <w:pPr>
              <w:spacing w:after="120" w:line="240" w:lineRule="auto"/>
              <w:jc w:val="both"/>
              <w:rPr>
                <w:rFonts w:ascii="Times New Roman" w:hAnsi="Times New Roman"/>
                <w:b/>
                <w:sz w:val="24"/>
                <w:szCs w:val="24"/>
              </w:rPr>
            </w:pPr>
            <w:r w:rsidRPr="0085202E">
              <w:rPr>
                <w:rFonts w:ascii="Times New Roman" w:hAnsi="Times New Roman"/>
                <w:b/>
                <w:sz w:val="24"/>
                <w:szCs w:val="24"/>
              </w:rPr>
              <w:t>Описание выгод, полученных в результате внедрения практики</w:t>
            </w:r>
          </w:p>
        </w:tc>
      </w:tr>
      <w:tr w:rsidR="003E6013" w:rsidRPr="0085202E" w:rsidTr="00572D7D">
        <w:tc>
          <w:tcPr>
            <w:tcW w:w="662" w:type="dxa"/>
          </w:tcPr>
          <w:p w:rsidR="003E6013"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3161" w:type="dxa"/>
          </w:tcPr>
          <w:p w:rsidR="003E6013" w:rsidRPr="0085202E" w:rsidRDefault="000F41D6" w:rsidP="00E81551">
            <w:pPr>
              <w:spacing w:after="120" w:line="240" w:lineRule="auto"/>
              <w:rPr>
                <w:rFonts w:ascii="Times New Roman" w:hAnsi="Times New Roman"/>
                <w:sz w:val="24"/>
                <w:szCs w:val="24"/>
              </w:rPr>
            </w:pPr>
            <w:r w:rsidRPr="0085202E">
              <w:rPr>
                <w:rFonts w:ascii="Times New Roman" w:hAnsi="Times New Roman"/>
                <w:sz w:val="24"/>
                <w:szCs w:val="24"/>
              </w:rPr>
              <w:t>Обучающиеся школ города</w:t>
            </w:r>
            <w:r w:rsidR="00933E3E" w:rsidRPr="0085202E">
              <w:rPr>
                <w:rFonts w:ascii="Times New Roman" w:hAnsi="Times New Roman"/>
                <w:sz w:val="24"/>
                <w:szCs w:val="24"/>
              </w:rPr>
              <w:t xml:space="preserve"> </w:t>
            </w:r>
            <w:r w:rsidR="00572D7D" w:rsidRPr="0085202E">
              <w:rPr>
                <w:rFonts w:ascii="Times New Roman" w:hAnsi="Times New Roman"/>
                <w:sz w:val="24"/>
                <w:szCs w:val="24"/>
              </w:rPr>
              <w:t xml:space="preserve">– участники практики </w:t>
            </w:r>
          </w:p>
        </w:tc>
        <w:tc>
          <w:tcPr>
            <w:tcW w:w="5522" w:type="dxa"/>
          </w:tcPr>
          <w:p w:rsidR="003E6013" w:rsidRPr="0085202E" w:rsidRDefault="00933E3E" w:rsidP="00E81551">
            <w:pPr>
              <w:spacing w:after="120" w:line="240" w:lineRule="auto"/>
              <w:jc w:val="both"/>
              <w:rPr>
                <w:rFonts w:ascii="Times New Roman" w:hAnsi="Times New Roman"/>
                <w:sz w:val="24"/>
                <w:szCs w:val="24"/>
              </w:rPr>
            </w:pPr>
            <w:r w:rsidRPr="0085202E">
              <w:rPr>
                <w:rFonts w:ascii="Times New Roman" w:hAnsi="Times New Roman"/>
                <w:sz w:val="24"/>
                <w:szCs w:val="24"/>
              </w:rPr>
              <w:t>Владение современными навыками, освоение технологии проектирования для обеспечения конкурентоспособности и успешности человека</w:t>
            </w:r>
          </w:p>
        </w:tc>
      </w:tr>
      <w:tr w:rsidR="00933E3E" w:rsidRPr="0085202E" w:rsidTr="00572D7D">
        <w:tc>
          <w:tcPr>
            <w:tcW w:w="662" w:type="dxa"/>
          </w:tcPr>
          <w:p w:rsidR="00933E3E" w:rsidRPr="0085202E" w:rsidRDefault="00C94FAA" w:rsidP="00E81551">
            <w:pPr>
              <w:spacing w:after="120" w:line="240" w:lineRule="auto"/>
              <w:rPr>
                <w:rFonts w:ascii="Times New Roman" w:hAnsi="Times New Roman"/>
                <w:sz w:val="24"/>
                <w:szCs w:val="24"/>
              </w:rPr>
            </w:pPr>
            <w:r w:rsidRPr="0085202E">
              <w:rPr>
                <w:rFonts w:ascii="Times New Roman" w:hAnsi="Times New Roman"/>
                <w:sz w:val="24"/>
                <w:szCs w:val="24"/>
              </w:rPr>
              <w:t>2</w:t>
            </w:r>
          </w:p>
        </w:tc>
        <w:tc>
          <w:tcPr>
            <w:tcW w:w="3161" w:type="dxa"/>
          </w:tcPr>
          <w:p w:rsidR="00933E3E" w:rsidRPr="0085202E" w:rsidRDefault="00933E3E" w:rsidP="00E81551">
            <w:pPr>
              <w:spacing w:after="120" w:line="240" w:lineRule="auto"/>
              <w:rPr>
                <w:rFonts w:ascii="Times New Roman" w:hAnsi="Times New Roman"/>
                <w:sz w:val="24"/>
                <w:szCs w:val="24"/>
              </w:rPr>
            </w:pPr>
            <w:r w:rsidRPr="0085202E">
              <w:rPr>
                <w:rFonts w:ascii="Times New Roman" w:hAnsi="Times New Roman"/>
                <w:sz w:val="24"/>
                <w:szCs w:val="24"/>
              </w:rPr>
              <w:t xml:space="preserve">Социально ориентированные школьники </w:t>
            </w:r>
          </w:p>
        </w:tc>
        <w:tc>
          <w:tcPr>
            <w:tcW w:w="5522" w:type="dxa"/>
          </w:tcPr>
          <w:p w:rsidR="00933E3E" w:rsidRPr="0085202E" w:rsidRDefault="00572D7D" w:rsidP="00E81551">
            <w:pPr>
              <w:pStyle w:val="a4"/>
              <w:numPr>
                <w:ilvl w:val="0"/>
                <w:numId w:val="24"/>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Консультации специалистов;</w:t>
            </w:r>
          </w:p>
          <w:p w:rsidR="00933E3E" w:rsidRPr="0085202E" w:rsidRDefault="00572D7D" w:rsidP="00E81551">
            <w:pPr>
              <w:pStyle w:val="a4"/>
              <w:numPr>
                <w:ilvl w:val="0"/>
                <w:numId w:val="24"/>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В</w:t>
            </w:r>
            <w:r w:rsidR="00933E3E" w:rsidRPr="0085202E">
              <w:rPr>
                <w:rFonts w:ascii="Times New Roman" w:hAnsi="Times New Roman"/>
                <w:sz w:val="24"/>
                <w:szCs w:val="24"/>
              </w:rPr>
              <w:t>озможность встретиться и догово</w:t>
            </w:r>
            <w:r w:rsidRPr="0085202E">
              <w:rPr>
                <w:rFonts w:ascii="Times New Roman" w:hAnsi="Times New Roman"/>
                <w:sz w:val="24"/>
                <w:szCs w:val="24"/>
              </w:rPr>
              <w:t>риться с партнерами по проекту;</w:t>
            </w:r>
          </w:p>
          <w:p w:rsidR="00933E3E" w:rsidRPr="0085202E" w:rsidRDefault="00572D7D" w:rsidP="00E81551">
            <w:pPr>
              <w:pStyle w:val="a4"/>
              <w:numPr>
                <w:ilvl w:val="0"/>
                <w:numId w:val="24"/>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В</w:t>
            </w:r>
            <w:r w:rsidR="00933E3E" w:rsidRPr="0085202E">
              <w:rPr>
                <w:rFonts w:ascii="Times New Roman" w:hAnsi="Times New Roman"/>
                <w:sz w:val="24"/>
                <w:szCs w:val="24"/>
              </w:rPr>
              <w:t>озможность</w:t>
            </w:r>
            <w:r w:rsidRPr="0085202E">
              <w:rPr>
                <w:rFonts w:ascii="Times New Roman" w:hAnsi="Times New Roman"/>
                <w:sz w:val="24"/>
                <w:szCs w:val="24"/>
              </w:rPr>
              <w:t xml:space="preserve"> </w:t>
            </w:r>
            <w:r w:rsidR="00933E3E" w:rsidRPr="0085202E">
              <w:rPr>
                <w:rFonts w:ascii="Times New Roman" w:hAnsi="Times New Roman"/>
                <w:sz w:val="24"/>
                <w:szCs w:val="24"/>
              </w:rPr>
              <w:t>реализовать свой проект за счет ресурсов партнеров, найденных на краудсорсинговой площадке «Мой вклад в ГринГрад»</w:t>
            </w:r>
          </w:p>
          <w:p w:rsidR="00933E3E" w:rsidRPr="0085202E" w:rsidRDefault="00572D7D" w:rsidP="00E81551">
            <w:pPr>
              <w:pStyle w:val="a4"/>
              <w:numPr>
                <w:ilvl w:val="0"/>
                <w:numId w:val="24"/>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В</w:t>
            </w:r>
            <w:r w:rsidR="00933E3E" w:rsidRPr="0085202E">
              <w:rPr>
                <w:rFonts w:ascii="Times New Roman" w:hAnsi="Times New Roman"/>
                <w:sz w:val="24"/>
                <w:szCs w:val="24"/>
              </w:rPr>
              <w:t>озможность</w:t>
            </w:r>
            <w:r w:rsidRPr="0085202E">
              <w:rPr>
                <w:rFonts w:ascii="Times New Roman" w:hAnsi="Times New Roman"/>
                <w:sz w:val="24"/>
                <w:szCs w:val="24"/>
              </w:rPr>
              <w:t xml:space="preserve"> презентовать</w:t>
            </w:r>
            <w:r w:rsidR="00933E3E" w:rsidRPr="0085202E">
              <w:rPr>
                <w:rFonts w:ascii="Times New Roman" w:hAnsi="Times New Roman"/>
                <w:sz w:val="24"/>
                <w:szCs w:val="24"/>
              </w:rPr>
              <w:t xml:space="preserve"> свой проект жителям</w:t>
            </w:r>
            <w:r w:rsidR="002E61AF">
              <w:rPr>
                <w:rFonts w:ascii="Times New Roman" w:hAnsi="Times New Roman"/>
                <w:sz w:val="24"/>
                <w:szCs w:val="24"/>
              </w:rPr>
              <w:t xml:space="preserve"> города на форуме </w:t>
            </w:r>
            <w:r w:rsidR="00933E3E" w:rsidRPr="0085202E">
              <w:rPr>
                <w:rFonts w:ascii="Times New Roman" w:hAnsi="Times New Roman"/>
                <w:sz w:val="24"/>
                <w:szCs w:val="24"/>
              </w:rPr>
              <w:t xml:space="preserve">«Мой вклад в ГринГрад», на отчетно-презентационной городской площадке «Галерея социальных проектов» </w:t>
            </w:r>
          </w:p>
        </w:tc>
      </w:tr>
      <w:tr w:rsidR="00572D7D" w:rsidRPr="0085202E" w:rsidTr="00572D7D">
        <w:tc>
          <w:tcPr>
            <w:tcW w:w="662" w:type="dxa"/>
          </w:tcPr>
          <w:p w:rsidR="00572D7D" w:rsidRPr="0085202E" w:rsidRDefault="00572D7D" w:rsidP="00E81551">
            <w:pPr>
              <w:spacing w:after="120" w:line="240" w:lineRule="auto"/>
              <w:rPr>
                <w:rFonts w:ascii="Times New Roman" w:hAnsi="Times New Roman"/>
                <w:sz w:val="24"/>
                <w:szCs w:val="24"/>
              </w:rPr>
            </w:pPr>
            <w:r w:rsidRPr="0085202E">
              <w:rPr>
                <w:rFonts w:ascii="Times New Roman" w:hAnsi="Times New Roman"/>
                <w:sz w:val="24"/>
                <w:szCs w:val="24"/>
              </w:rPr>
              <w:t>3</w:t>
            </w:r>
          </w:p>
        </w:tc>
        <w:tc>
          <w:tcPr>
            <w:tcW w:w="3161" w:type="dxa"/>
          </w:tcPr>
          <w:p w:rsidR="00572D7D" w:rsidRPr="0085202E" w:rsidRDefault="00572D7D" w:rsidP="00E81551">
            <w:pPr>
              <w:spacing w:after="120" w:line="240" w:lineRule="auto"/>
              <w:rPr>
                <w:rFonts w:ascii="Times New Roman" w:hAnsi="Times New Roman"/>
                <w:sz w:val="24"/>
                <w:szCs w:val="24"/>
              </w:rPr>
            </w:pPr>
            <w:r w:rsidRPr="0085202E">
              <w:rPr>
                <w:rFonts w:ascii="Times New Roman" w:hAnsi="Times New Roman"/>
                <w:sz w:val="24"/>
                <w:szCs w:val="24"/>
              </w:rPr>
              <w:t xml:space="preserve">Школы </w:t>
            </w:r>
          </w:p>
        </w:tc>
        <w:tc>
          <w:tcPr>
            <w:tcW w:w="5522" w:type="dxa"/>
          </w:tcPr>
          <w:p w:rsidR="00572D7D" w:rsidRPr="0085202E" w:rsidRDefault="002E61AF" w:rsidP="00E81551">
            <w:pPr>
              <w:pStyle w:val="a4"/>
              <w:numPr>
                <w:ilvl w:val="0"/>
                <w:numId w:val="27"/>
              </w:numP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Реализация </w:t>
            </w:r>
            <w:r w:rsidR="00572D7D" w:rsidRPr="0085202E">
              <w:rPr>
                <w:rFonts w:ascii="Times New Roman" w:hAnsi="Times New Roman"/>
                <w:sz w:val="24"/>
                <w:szCs w:val="24"/>
              </w:rPr>
              <w:t>проектных форм работы со школьниками, что является обязательным требованием к школам;</w:t>
            </w:r>
          </w:p>
          <w:p w:rsidR="00572D7D" w:rsidRPr="0085202E" w:rsidRDefault="00572D7D" w:rsidP="00E81551">
            <w:pPr>
              <w:pStyle w:val="a4"/>
              <w:numPr>
                <w:ilvl w:val="0"/>
                <w:numId w:val="27"/>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Инициатива и ответственность школьников – фактор влияния на жизнь внутри школы, уклад школьной жизни</w:t>
            </w:r>
          </w:p>
        </w:tc>
      </w:tr>
      <w:tr w:rsidR="00572D7D" w:rsidRPr="0085202E" w:rsidTr="00572D7D">
        <w:tc>
          <w:tcPr>
            <w:tcW w:w="662" w:type="dxa"/>
          </w:tcPr>
          <w:p w:rsidR="00572D7D" w:rsidRPr="0085202E" w:rsidRDefault="00572D7D" w:rsidP="00E81551">
            <w:pPr>
              <w:spacing w:after="120" w:line="240" w:lineRule="auto"/>
              <w:rPr>
                <w:rFonts w:ascii="Times New Roman" w:hAnsi="Times New Roman"/>
                <w:sz w:val="24"/>
                <w:szCs w:val="24"/>
              </w:rPr>
            </w:pPr>
            <w:r w:rsidRPr="0085202E">
              <w:rPr>
                <w:rFonts w:ascii="Times New Roman" w:hAnsi="Times New Roman"/>
                <w:sz w:val="24"/>
                <w:szCs w:val="24"/>
              </w:rPr>
              <w:t>4</w:t>
            </w:r>
          </w:p>
        </w:tc>
        <w:tc>
          <w:tcPr>
            <w:tcW w:w="3161" w:type="dxa"/>
          </w:tcPr>
          <w:p w:rsidR="00572D7D" w:rsidRPr="0085202E" w:rsidRDefault="00572D7D"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Администрация города </w:t>
            </w:r>
          </w:p>
        </w:tc>
        <w:tc>
          <w:tcPr>
            <w:tcW w:w="5522" w:type="dxa"/>
          </w:tcPr>
          <w:p w:rsidR="00572D7D" w:rsidRDefault="00572D7D" w:rsidP="00E81551">
            <w:pPr>
              <w:pStyle w:val="a4"/>
              <w:numPr>
                <w:ilvl w:val="0"/>
                <w:numId w:val="28"/>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Вклад в развитие кадрового потенциала </w:t>
            </w:r>
            <w:r w:rsidR="002E61AF">
              <w:rPr>
                <w:rFonts w:ascii="Times New Roman" w:hAnsi="Times New Roman"/>
                <w:sz w:val="24"/>
                <w:szCs w:val="24"/>
              </w:rPr>
              <w:t xml:space="preserve">                    </w:t>
            </w:r>
            <w:r w:rsidRPr="0085202E">
              <w:rPr>
                <w:rFonts w:ascii="Times New Roman" w:hAnsi="Times New Roman"/>
                <w:sz w:val="24"/>
                <w:szCs w:val="24"/>
              </w:rPr>
              <w:t>в целях обеспечения развития Зеленогорска</w:t>
            </w:r>
            <w:r w:rsidR="003074F0">
              <w:rPr>
                <w:rFonts w:ascii="Times New Roman" w:hAnsi="Times New Roman"/>
                <w:sz w:val="24"/>
                <w:szCs w:val="24"/>
              </w:rPr>
              <w:t>;</w:t>
            </w:r>
          </w:p>
          <w:p w:rsidR="003074F0" w:rsidRPr="0085202E" w:rsidRDefault="003074F0" w:rsidP="00E81551">
            <w:pPr>
              <w:pStyle w:val="a4"/>
              <w:numPr>
                <w:ilvl w:val="0"/>
                <w:numId w:val="28"/>
              </w:numP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Включение инициатив школьников в </w:t>
            </w:r>
            <w:r w:rsidR="002E61AF">
              <w:rPr>
                <w:rFonts w:ascii="Times New Roman" w:hAnsi="Times New Roman"/>
                <w:sz w:val="24"/>
                <w:szCs w:val="24"/>
              </w:rPr>
              <w:t>процессы разработки и реализации</w:t>
            </w:r>
            <w:r>
              <w:rPr>
                <w:rFonts w:ascii="Times New Roman" w:hAnsi="Times New Roman"/>
                <w:sz w:val="24"/>
                <w:szCs w:val="24"/>
              </w:rPr>
              <w:t xml:space="preserve"> проектов развития города </w:t>
            </w:r>
          </w:p>
        </w:tc>
      </w:tr>
      <w:tr w:rsidR="000F41D6" w:rsidRPr="0085202E" w:rsidTr="00572D7D">
        <w:tc>
          <w:tcPr>
            <w:tcW w:w="662" w:type="dxa"/>
          </w:tcPr>
          <w:p w:rsidR="000F41D6" w:rsidRPr="0085202E" w:rsidRDefault="00572D7D" w:rsidP="00E81551">
            <w:pPr>
              <w:spacing w:after="120" w:line="240" w:lineRule="auto"/>
              <w:rPr>
                <w:rFonts w:ascii="Times New Roman" w:hAnsi="Times New Roman"/>
                <w:sz w:val="24"/>
                <w:szCs w:val="24"/>
              </w:rPr>
            </w:pPr>
            <w:r w:rsidRPr="0085202E">
              <w:rPr>
                <w:rFonts w:ascii="Times New Roman" w:hAnsi="Times New Roman"/>
                <w:sz w:val="24"/>
                <w:szCs w:val="24"/>
              </w:rPr>
              <w:t>5</w:t>
            </w:r>
          </w:p>
        </w:tc>
        <w:tc>
          <w:tcPr>
            <w:tcW w:w="3161" w:type="dxa"/>
          </w:tcPr>
          <w:p w:rsidR="000F41D6" w:rsidRPr="0085202E" w:rsidRDefault="000F41D6"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Жители города </w:t>
            </w:r>
          </w:p>
        </w:tc>
        <w:tc>
          <w:tcPr>
            <w:tcW w:w="5522" w:type="dxa"/>
          </w:tcPr>
          <w:p w:rsidR="000F41D6" w:rsidRPr="0085202E" w:rsidRDefault="00933E3E" w:rsidP="00E81551">
            <w:pPr>
              <w:pStyle w:val="a4"/>
              <w:numPr>
                <w:ilvl w:val="0"/>
                <w:numId w:val="26"/>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Получение поддержки </w:t>
            </w:r>
            <w:r w:rsidR="002E61AF">
              <w:rPr>
                <w:rFonts w:ascii="Times New Roman" w:hAnsi="Times New Roman"/>
                <w:sz w:val="24"/>
                <w:szCs w:val="24"/>
              </w:rPr>
              <w:t xml:space="preserve">в </w:t>
            </w:r>
            <w:r w:rsidR="00572D7D" w:rsidRPr="0085202E">
              <w:rPr>
                <w:rFonts w:ascii="Times New Roman" w:hAnsi="Times New Roman"/>
                <w:sz w:val="24"/>
                <w:szCs w:val="24"/>
              </w:rPr>
              <w:t>рамках</w:t>
            </w:r>
            <w:r w:rsidRPr="0085202E">
              <w:rPr>
                <w:rFonts w:ascii="Times New Roman" w:hAnsi="Times New Roman"/>
                <w:sz w:val="24"/>
                <w:szCs w:val="24"/>
              </w:rPr>
              <w:t xml:space="preserve"> реализованных</w:t>
            </w:r>
            <w:r w:rsidR="00572D7D" w:rsidRPr="0085202E">
              <w:rPr>
                <w:rFonts w:ascii="Times New Roman" w:hAnsi="Times New Roman"/>
                <w:sz w:val="24"/>
                <w:szCs w:val="24"/>
              </w:rPr>
              <w:t xml:space="preserve"> школьниками</w:t>
            </w:r>
            <w:r w:rsidRPr="0085202E">
              <w:rPr>
                <w:rFonts w:ascii="Times New Roman" w:hAnsi="Times New Roman"/>
                <w:sz w:val="24"/>
                <w:szCs w:val="24"/>
              </w:rPr>
              <w:t xml:space="preserve"> социальных проектов</w:t>
            </w:r>
            <w:r w:rsidR="00572D7D" w:rsidRPr="0085202E">
              <w:rPr>
                <w:rFonts w:ascii="Times New Roman" w:hAnsi="Times New Roman"/>
                <w:sz w:val="24"/>
                <w:szCs w:val="24"/>
              </w:rPr>
              <w:t>;</w:t>
            </w:r>
          </w:p>
          <w:p w:rsidR="00933E3E" w:rsidRPr="0085202E" w:rsidRDefault="00933E3E" w:rsidP="00E81551">
            <w:pPr>
              <w:pStyle w:val="a4"/>
              <w:numPr>
                <w:ilvl w:val="0"/>
                <w:numId w:val="25"/>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Развитие города</w:t>
            </w:r>
            <w:r w:rsidR="00572D7D" w:rsidRPr="0085202E">
              <w:rPr>
                <w:rFonts w:ascii="Times New Roman" w:hAnsi="Times New Roman"/>
                <w:sz w:val="24"/>
                <w:szCs w:val="24"/>
              </w:rPr>
              <w:t>;</w:t>
            </w:r>
          </w:p>
          <w:p w:rsidR="00933E3E" w:rsidRDefault="00572D7D" w:rsidP="00E81551">
            <w:pPr>
              <w:pStyle w:val="a4"/>
              <w:numPr>
                <w:ilvl w:val="0"/>
                <w:numId w:val="25"/>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Появление социально ответственных</w:t>
            </w:r>
            <w:r w:rsidR="00933E3E" w:rsidRPr="0085202E">
              <w:rPr>
                <w:rFonts w:ascii="Times New Roman" w:hAnsi="Times New Roman"/>
                <w:sz w:val="24"/>
                <w:szCs w:val="24"/>
              </w:rPr>
              <w:t xml:space="preserve"> сосед</w:t>
            </w:r>
            <w:r w:rsidRPr="0085202E">
              <w:rPr>
                <w:rFonts w:ascii="Times New Roman" w:hAnsi="Times New Roman"/>
                <w:sz w:val="24"/>
                <w:szCs w:val="24"/>
              </w:rPr>
              <w:t>ей</w:t>
            </w:r>
            <w:r w:rsidR="00933E3E" w:rsidRPr="0085202E">
              <w:rPr>
                <w:rFonts w:ascii="Times New Roman" w:hAnsi="Times New Roman"/>
                <w:sz w:val="24"/>
                <w:szCs w:val="24"/>
              </w:rPr>
              <w:t xml:space="preserve"> – молоды</w:t>
            </w:r>
            <w:r w:rsidRPr="0085202E">
              <w:rPr>
                <w:rFonts w:ascii="Times New Roman" w:hAnsi="Times New Roman"/>
                <w:sz w:val="24"/>
                <w:szCs w:val="24"/>
              </w:rPr>
              <w:t>х</w:t>
            </w:r>
            <w:r w:rsidR="00933E3E" w:rsidRPr="0085202E">
              <w:rPr>
                <w:rFonts w:ascii="Times New Roman" w:hAnsi="Times New Roman"/>
                <w:sz w:val="24"/>
                <w:szCs w:val="24"/>
              </w:rPr>
              <w:t xml:space="preserve"> горожан</w:t>
            </w:r>
            <w:r w:rsidR="003074F0">
              <w:rPr>
                <w:rFonts w:ascii="Times New Roman" w:hAnsi="Times New Roman"/>
                <w:sz w:val="24"/>
                <w:szCs w:val="24"/>
              </w:rPr>
              <w:t>;</w:t>
            </w:r>
          </w:p>
          <w:p w:rsidR="003074F0" w:rsidRPr="0085202E" w:rsidRDefault="003074F0" w:rsidP="00E81551">
            <w:pPr>
              <w:pStyle w:val="a4"/>
              <w:numPr>
                <w:ilvl w:val="0"/>
                <w:numId w:val="25"/>
              </w:numPr>
              <w:spacing w:after="120" w:line="240" w:lineRule="auto"/>
              <w:ind w:left="0" w:firstLine="0"/>
              <w:jc w:val="both"/>
              <w:rPr>
                <w:rFonts w:ascii="Times New Roman" w:hAnsi="Times New Roman"/>
                <w:sz w:val="24"/>
                <w:szCs w:val="24"/>
              </w:rPr>
            </w:pPr>
            <w:r>
              <w:rPr>
                <w:rFonts w:ascii="Times New Roman" w:hAnsi="Times New Roman"/>
                <w:sz w:val="24"/>
                <w:szCs w:val="24"/>
              </w:rPr>
              <w:t>Возможность включения в реализацию проектов</w:t>
            </w:r>
            <w:r w:rsidR="002E61AF">
              <w:rPr>
                <w:rFonts w:ascii="Times New Roman" w:hAnsi="Times New Roman"/>
                <w:sz w:val="24"/>
                <w:szCs w:val="24"/>
              </w:rPr>
              <w:t xml:space="preserve"> </w:t>
            </w:r>
            <w:r>
              <w:rPr>
                <w:rFonts w:ascii="Times New Roman" w:hAnsi="Times New Roman"/>
                <w:sz w:val="24"/>
                <w:szCs w:val="24"/>
              </w:rPr>
              <w:t xml:space="preserve"> </w:t>
            </w:r>
          </w:p>
        </w:tc>
      </w:tr>
    </w:tbl>
    <w:p w:rsidR="003E6013" w:rsidRPr="0085202E" w:rsidRDefault="003E6013" w:rsidP="00E81551">
      <w:pPr>
        <w:spacing w:after="120" w:line="240" w:lineRule="auto"/>
        <w:rPr>
          <w:rFonts w:ascii="Times New Roman" w:hAnsi="Times New Roman"/>
          <w:sz w:val="24"/>
          <w:szCs w:val="24"/>
        </w:rPr>
      </w:pPr>
    </w:p>
    <w:p w:rsidR="003E6013" w:rsidRPr="0039597B" w:rsidRDefault="003E6013" w:rsidP="00E81551">
      <w:pPr>
        <w:spacing w:after="120" w:line="240" w:lineRule="auto"/>
        <w:rPr>
          <w:rFonts w:ascii="Times New Roman" w:hAnsi="Times New Roman"/>
          <w:b/>
          <w:color w:val="000000" w:themeColor="text1"/>
          <w:sz w:val="24"/>
          <w:szCs w:val="24"/>
        </w:rPr>
      </w:pPr>
      <w:r w:rsidRPr="0039597B">
        <w:rPr>
          <w:rFonts w:ascii="Times New Roman" w:hAnsi="Times New Roman"/>
          <w:b/>
          <w:color w:val="000000" w:themeColor="text1"/>
          <w:sz w:val="24"/>
          <w:szCs w:val="24"/>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76"/>
        <w:gridCol w:w="2136"/>
        <w:gridCol w:w="3670"/>
      </w:tblGrid>
      <w:tr w:rsidR="0039597B" w:rsidRPr="0039597B" w:rsidTr="0039597B">
        <w:tc>
          <w:tcPr>
            <w:tcW w:w="663" w:type="dxa"/>
          </w:tcPr>
          <w:p w:rsidR="003E6013" w:rsidRPr="0039597B" w:rsidRDefault="003E6013" w:rsidP="00E81551">
            <w:pPr>
              <w:spacing w:after="120" w:line="240" w:lineRule="auto"/>
              <w:rPr>
                <w:rFonts w:ascii="Times New Roman" w:hAnsi="Times New Roman"/>
                <w:b/>
                <w:color w:val="000000" w:themeColor="text1"/>
                <w:sz w:val="24"/>
                <w:szCs w:val="24"/>
              </w:rPr>
            </w:pPr>
            <w:r w:rsidRPr="0039597B">
              <w:rPr>
                <w:rFonts w:ascii="Times New Roman" w:hAnsi="Times New Roman"/>
                <w:b/>
                <w:color w:val="000000" w:themeColor="text1"/>
                <w:sz w:val="24"/>
                <w:szCs w:val="24"/>
              </w:rPr>
              <w:t>№</w:t>
            </w:r>
          </w:p>
        </w:tc>
        <w:tc>
          <w:tcPr>
            <w:tcW w:w="2876" w:type="dxa"/>
          </w:tcPr>
          <w:p w:rsidR="003E6013" w:rsidRPr="0039597B" w:rsidRDefault="003E6013" w:rsidP="00E81551">
            <w:pPr>
              <w:spacing w:after="120" w:line="240" w:lineRule="auto"/>
              <w:rPr>
                <w:rFonts w:ascii="Times New Roman" w:hAnsi="Times New Roman"/>
                <w:b/>
                <w:color w:val="000000" w:themeColor="text1"/>
                <w:sz w:val="24"/>
                <w:szCs w:val="24"/>
              </w:rPr>
            </w:pPr>
            <w:r w:rsidRPr="0039597B">
              <w:rPr>
                <w:rFonts w:ascii="Times New Roman" w:hAnsi="Times New Roman"/>
                <w:b/>
                <w:color w:val="000000" w:themeColor="text1"/>
                <w:sz w:val="24"/>
                <w:szCs w:val="24"/>
              </w:rPr>
              <w:t xml:space="preserve">Статья затрат </w:t>
            </w:r>
          </w:p>
        </w:tc>
        <w:tc>
          <w:tcPr>
            <w:tcW w:w="2136" w:type="dxa"/>
          </w:tcPr>
          <w:p w:rsidR="003E6013" w:rsidRPr="0039597B" w:rsidRDefault="003E6013" w:rsidP="00E81551">
            <w:pPr>
              <w:spacing w:after="120" w:line="240" w:lineRule="auto"/>
              <w:rPr>
                <w:rFonts w:ascii="Times New Roman" w:hAnsi="Times New Roman"/>
                <w:b/>
                <w:color w:val="000000" w:themeColor="text1"/>
                <w:sz w:val="24"/>
                <w:szCs w:val="24"/>
              </w:rPr>
            </w:pPr>
            <w:r w:rsidRPr="0039597B">
              <w:rPr>
                <w:rFonts w:ascii="Times New Roman" w:hAnsi="Times New Roman"/>
                <w:b/>
                <w:color w:val="000000" w:themeColor="text1"/>
                <w:sz w:val="24"/>
                <w:szCs w:val="24"/>
              </w:rPr>
              <w:t xml:space="preserve">Объем затрат </w:t>
            </w:r>
          </w:p>
        </w:tc>
        <w:tc>
          <w:tcPr>
            <w:tcW w:w="3670" w:type="dxa"/>
          </w:tcPr>
          <w:p w:rsidR="003E6013" w:rsidRPr="0039597B" w:rsidRDefault="003E6013" w:rsidP="00E81551">
            <w:pPr>
              <w:spacing w:after="120" w:line="240" w:lineRule="auto"/>
              <w:rPr>
                <w:rFonts w:ascii="Times New Roman" w:hAnsi="Times New Roman"/>
                <w:b/>
                <w:color w:val="000000" w:themeColor="text1"/>
                <w:sz w:val="24"/>
                <w:szCs w:val="24"/>
              </w:rPr>
            </w:pPr>
            <w:r w:rsidRPr="0039597B">
              <w:rPr>
                <w:rFonts w:ascii="Times New Roman" w:hAnsi="Times New Roman"/>
                <w:b/>
                <w:color w:val="000000" w:themeColor="text1"/>
                <w:sz w:val="24"/>
                <w:szCs w:val="24"/>
              </w:rPr>
              <w:t>Источник финансирования</w:t>
            </w:r>
          </w:p>
        </w:tc>
      </w:tr>
      <w:tr w:rsidR="0039597B" w:rsidRPr="0039597B" w:rsidTr="0039597B">
        <w:tc>
          <w:tcPr>
            <w:tcW w:w="663" w:type="dxa"/>
          </w:tcPr>
          <w:p w:rsidR="003E6013" w:rsidRPr="0039597B" w:rsidRDefault="0095496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1</w:t>
            </w:r>
          </w:p>
        </w:tc>
        <w:tc>
          <w:tcPr>
            <w:tcW w:w="2876" w:type="dxa"/>
          </w:tcPr>
          <w:p w:rsidR="003E6013" w:rsidRPr="0039597B" w:rsidRDefault="000F41D6"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Заработная плата</w:t>
            </w:r>
            <w:r w:rsidR="00E83124" w:rsidRPr="0039597B">
              <w:rPr>
                <w:rFonts w:ascii="Times New Roman" w:hAnsi="Times New Roman"/>
                <w:color w:val="000000" w:themeColor="text1"/>
                <w:sz w:val="24"/>
                <w:szCs w:val="24"/>
              </w:rPr>
              <w:t xml:space="preserve"> сотрудников </w:t>
            </w:r>
            <w:r w:rsidRPr="0039597B">
              <w:rPr>
                <w:rFonts w:ascii="Times New Roman" w:hAnsi="Times New Roman"/>
                <w:color w:val="000000" w:themeColor="text1"/>
                <w:sz w:val="24"/>
                <w:szCs w:val="24"/>
              </w:rPr>
              <w:t xml:space="preserve"> </w:t>
            </w:r>
          </w:p>
        </w:tc>
        <w:tc>
          <w:tcPr>
            <w:tcW w:w="2136" w:type="dxa"/>
          </w:tcPr>
          <w:p w:rsidR="003E6013" w:rsidRPr="0039597B" w:rsidRDefault="0039597B" w:rsidP="0039597B">
            <w:pPr>
              <w:spacing w:after="120" w:line="240" w:lineRule="auto"/>
              <w:jc w:val="right"/>
              <w:rPr>
                <w:rFonts w:ascii="Times New Roman" w:hAnsi="Times New Roman"/>
                <w:color w:val="000000" w:themeColor="text1"/>
                <w:sz w:val="24"/>
                <w:szCs w:val="24"/>
              </w:rPr>
            </w:pPr>
            <w:r w:rsidRPr="0039597B">
              <w:rPr>
                <w:rFonts w:ascii="Times New Roman" w:hAnsi="Times New Roman"/>
                <w:color w:val="000000" w:themeColor="text1"/>
                <w:sz w:val="24"/>
                <w:szCs w:val="24"/>
              </w:rPr>
              <w:t>1 390 000</w:t>
            </w:r>
          </w:p>
        </w:tc>
        <w:tc>
          <w:tcPr>
            <w:tcW w:w="3670" w:type="dxa"/>
          </w:tcPr>
          <w:p w:rsidR="003E6013" w:rsidRPr="0039597B" w:rsidRDefault="0039597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 xml:space="preserve">Муниципальный бюджет </w:t>
            </w:r>
          </w:p>
        </w:tc>
      </w:tr>
      <w:tr w:rsidR="0039597B" w:rsidRPr="0039597B" w:rsidTr="0039597B">
        <w:tc>
          <w:tcPr>
            <w:tcW w:w="663" w:type="dxa"/>
          </w:tcPr>
          <w:p w:rsidR="00E83124" w:rsidRPr="0039597B" w:rsidRDefault="0095496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2</w:t>
            </w:r>
          </w:p>
        </w:tc>
        <w:tc>
          <w:tcPr>
            <w:tcW w:w="2876" w:type="dxa"/>
          </w:tcPr>
          <w:p w:rsidR="00E83124" w:rsidRPr="0039597B" w:rsidRDefault="00E83124"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 xml:space="preserve">Оплата по договорам </w:t>
            </w:r>
          </w:p>
        </w:tc>
        <w:tc>
          <w:tcPr>
            <w:tcW w:w="2136" w:type="dxa"/>
          </w:tcPr>
          <w:p w:rsidR="00E83124" w:rsidRPr="0039597B" w:rsidRDefault="0039597B" w:rsidP="0039597B">
            <w:pPr>
              <w:spacing w:after="120" w:line="240" w:lineRule="auto"/>
              <w:jc w:val="right"/>
              <w:rPr>
                <w:rFonts w:ascii="Times New Roman" w:hAnsi="Times New Roman"/>
                <w:color w:val="000000" w:themeColor="text1"/>
                <w:sz w:val="24"/>
                <w:szCs w:val="24"/>
              </w:rPr>
            </w:pPr>
            <w:r w:rsidRPr="0039597B">
              <w:rPr>
                <w:rFonts w:ascii="Times New Roman" w:hAnsi="Times New Roman"/>
                <w:color w:val="000000" w:themeColor="text1"/>
                <w:sz w:val="24"/>
                <w:szCs w:val="24"/>
              </w:rPr>
              <w:t>80 000</w:t>
            </w:r>
          </w:p>
        </w:tc>
        <w:tc>
          <w:tcPr>
            <w:tcW w:w="3670" w:type="dxa"/>
          </w:tcPr>
          <w:p w:rsidR="00E83124" w:rsidRPr="0039597B" w:rsidRDefault="0039597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Муниципальный бюджет</w:t>
            </w:r>
          </w:p>
        </w:tc>
      </w:tr>
      <w:tr w:rsidR="0039597B" w:rsidRPr="0039597B" w:rsidTr="0039597B">
        <w:tc>
          <w:tcPr>
            <w:tcW w:w="663" w:type="dxa"/>
          </w:tcPr>
          <w:p w:rsidR="0039597B" w:rsidRPr="0039597B" w:rsidRDefault="0039597B" w:rsidP="00E81551">
            <w:pPr>
              <w:spacing w:after="120" w:line="240" w:lineRule="auto"/>
              <w:rPr>
                <w:rFonts w:ascii="Times New Roman" w:hAnsi="Times New Roman"/>
                <w:color w:val="000000" w:themeColor="text1"/>
                <w:sz w:val="24"/>
                <w:szCs w:val="24"/>
              </w:rPr>
            </w:pPr>
          </w:p>
        </w:tc>
        <w:tc>
          <w:tcPr>
            <w:tcW w:w="2876" w:type="dxa"/>
          </w:tcPr>
          <w:p w:rsidR="0039597B" w:rsidRPr="0039597B" w:rsidRDefault="0039597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Коммунальные расходы</w:t>
            </w:r>
          </w:p>
        </w:tc>
        <w:tc>
          <w:tcPr>
            <w:tcW w:w="2136" w:type="dxa"/>
          </w:tcPr>
          <w:p w:rsidR="0039597B" w:rsidRPr="0039597B" w:rsidRDefault="0039597B" w:rsidP="0039597B">
            <w:pPr>
              <w:spacing w:after="120" w:line="240" w:lineRule="auto"/>
              <w:jc w:val="right"/>
              <w:rPr>
                <w:rFonts w:ascii="Times New Roman" w:hAnsi="Times New Roman"/>
                <w:color w:val="000000" w:themeColor="text1"/>
                <w:sz w:val="24"/>
                <w:szCs w:val="24"/>
              </w:rPr>
            </w:pPr>
            <w:r w:rsidRPr="0039597B">
              <w:rPr>
                <w:rFonts w:ascii="Times New Roman" w:hAnsi="Times New Roman"/>
                <w:color w:val="000000" w:themeColor="text1"/>
                <w:sz w:val="24"/>
                <w:szCs w:val="24"/>
              </w:rPr>
              <w:t>86 970</w:t>
            </w:r>
          </w:p>
        </w:tc>
        <w:tc>
          <w:tcPr>
            <w:tcW w:w="3670" w:type="dxa"/>
          </w:tcPr>
          <w:p w:rsidR="0039597B" w:rsidRPr="0039597B" w:rsidRDefault="0039597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Муниципальный бюджет</w:t>
            </w:r>
          </w:p>
        </w:tc>
      </w:tr>
      <w:tr w:rsidR="0039597B" w:rsidRPr="0039597B" w:rsidTr="0039597B">
        <w:tc>
          <w:tcPr>
            <w:tcW w:w="663" w:type="dxa"/>
          </w:tcPr>
          <w:p w:rsidR="00E83124" w:rsidRPr="0039597B" w:rsidRDefault="0095496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lastRenderedPageBreak/>
              <w:t>3</w:t>
            </w:r>
          </w:p>
        </w:tc>
        <w:tc>
          <w:tcPr>
            <w:tcW w:w="2876" w:type="dxa"/>
          </w:tcPr>
          <w:p w:rsidR="00E83124" w:rsidRPr="0039597B" w:rsidRDefault="00E83124"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Расходы на содержание имущества</w:t>
            </w:r>
            <w:r w:rsidR="0039597B" w:rsidRPr="0039597B">
              <w:rPr>
                <w:rFonts w:ascii="Times New Roman" w:hAnsi="Times New Roman"/>
                <w:color w:val="000000" w:themeColor="text1"/>
                <w:sz w:val="24"/>
                <w:szCs w:val="24"/>
              </w:rPr>
              <w:t xml:space="preserve">, расходные материалы </w:t>
            </w:r>
            <w:r w:rsidRPr="0039597B">
              <w:rPr>
                <w:rFonts w:ascii="Times New Roman" w:hAnsi="Times New Roman"/>
                <w:color w:val="000000" w:themeColor="text1"/>
                <w:sz w:val="24"/>
                <w:szCs w:val="24"/>
              </w:rPr>
              <w:t xml:space="preserve"> </w:t>
            </w:r>
          </w:p>
        </w:tc>
        <w:tc>
          <w:tcPr>
            <w:tcW w:w="2136" w:type="dxa"/>
          </w:tcPr>
          <w:p w:rsidR="00E83124" w:rsidRPr="0039597B" w:rsidRDefault="0039597B" w:rsidP="0039597B">
            <w:pPr>
              <w:spacing w:after="120" w:line="240" w:lineRule="auto"/>
              <w:jc w:val="right"/>
              <w:rPr>
                <w:rFonts w:ascii="Times New Roman" w:hAnsi="Times New Roman"/>
                <w:color w:val="000000" w:themeColor="text1"/>
                <w:sz w:val="24"/>
                <w:szCs w:val="24"/>
              </w:rPr>
            </w:pPr>
            <w:r w:rsidRPr="0039597B">
              <w:rPr>
                <w:rFonts w:ascii="Times New Roman" w:hAnsi="Times New Roman"/>
                <w:color w:val="000000" w:themeColor="text1"/>
                <w:sz w:val="24"/>
                <w:szCs w:val="24"/>
              </w:rPr>
              <w:t>90 000</w:t>
            </w:r>
          </w:p>
        </w:tc>
        <w:tc>
          <w:tcPr>
            <w:tcW w:w="3670" w:type="dxa"/>
          </w:tcPr>
          <w:p w:rsidR="00E83124" w:rsidRPr="0039597B" w:rsidRDefault="0039597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Муниципальный бюджет</w:t>
            </w:r>
          </w:p>
        </w:tc>
      </w:tr>
      <w:tr w:rsidR="000F41D6" w:rsidRPr="0085202E" w:rsidTr="0039597B">
        <w:tc>
          <w:tcPr>
            <w:tcW w:w="663" w:type="dxa"/>
          </w:tcPr>
          <w:p w:rsidR="000F41D6" w:rsidRPr="0085202E" w:rsidRDefault="0039597B" w:rsidP="00E81551">
            <w:pPr>
              <w:spacing w:after="120" w:line="240" w:lineRule="auto"/>
              <w:rPr>
                <w:rFonts w:ascii="Times New Roman" w:hAnsi="Times New Roman"/>
                <w:sz w:val="24"/>
                <w:szCs w:val="24"/>
              </w:rPr>
            </w:pPr>
            <w:r>
              <w:rPr>
                <w:rFonts w:ascii="Times New Roman" w:hAnsi="Times New Roman"/>
                <w:sz w:val="24"/>
                <w:szCs w:val="24"/>
              </w:rPr>
              <w:t>4</w:t>
            </w:r>
          </w:p>
        </w:tc>
        <w:tc>
          <w:tcPr>
            <w:tcW w:w="2876" w:type="dxa"/>
          </w:tcPr>
          <w:p w:rsidR="000F41D6" w:rsidRPr="0085202E" w:rsidRDefault="0039597B" w:rsidP="00E81551">
            <w:pPr>
              <w:spacing w:after="120" w:line="240" w:lineRule="auto"/>
              <w:rPr>
                <w:rFonts w:ascii="Times New Roman" w:hAnsi="Times New Roman"/>
                <w:sz w:val="24"/>
                <w:szCs w:val="24"/>
              </w:rPr>
            </w:pPr>
            <w:r>
              <w:rPr>
                <w:rFonts w:ascii="Times New Roman" w:hAnsi="Times New Roman"/>
                <w:sz w:val="24"/>
                <w:szCs w:val="24"/>
              </w:rPr>
              <w:t>Транспортные расходы</w:t>
            </w:r>
          </w:p>
        </w:tc>
        <w:tc>
          <w:tcPr>
            <w:tcW w:w="2136" w:type="dxa"/>
          </w:tcPr>
          <w:p w:rsidR="000F41D6" w:rsidRPr="0085202E" w:rsidRDefault="0039597B" w:rsidP="0039597B">
            <w:pPr>
              <w:spacing w:after="120" w:line="240" w:lineRule="auto"/>
              <w:jc w:val="right"/>
              <w:rPr>
                <w:rFonts w:ascii="Times New Roman" w:hAnsi="Times New Roman"/>
                <w:sz w:val="24"/>
                <w:szCs w:val="24"/>
              </w:rPr>
            </w:pPr>
            <w:r>
              <w:rPr>
                <w:rFonts w:ascii="Times New Roman" w:hAnsi="Times New Roman"/>
                <w:sz w:val="24"/>
                <w:szCs w:val="24"/>
              </w:rPr>
              <w:t>60 000</w:t>
            </w:r>
          </w:p>
        </w:tc>
        <w:tc>
          <w:tcPr>
            <w:tcW w:w="3670" w:type="dxa"/>
          </w:tcPr>
          <w:p w:rsidR="000F41D6" w:rsidRPr="0039597B" w:rsidRDefault="0039597B" w:rsidP="00E81551">
            <w:pPr>
              <w:spacing w:after="120" w:line="240" w:lineRule="auto"/>
              <w:rPr>
                <w:rFonts w:ascii="Times New Roman" w:hAnsi="Times New Roman"/>
                <w:color w:val="000000" w:themeColor="text1"/>
                <w:sz w:val="24"/>
                <w:szCs w:val="24"/>
              </w:rPr>
            </w:pPr>
            <w:r w:rsidRPr="0039597B">
              <w:rPr>
                <w:rFonts w:ascii="Times New Roman" w:hAnsi="Times New Roman"/>
                <w:color w:val="000000" w:themeColor="text1"/>
                <w:sz w:val="24"/>
                <w:szCs w:val="24"/>
              </w:rPr>
              <w:t>Муниципальный бюджет</w:t>
            </w:r>
          </w:p>
        </w:tc>
      </w:tr>
      <w:tr w:rsidR="005A5434" w:rsidRPr="0085202E" w:rsidTr="0039597B">
        <w:tc>
          <w:tcPr>
            <w:tcW w:w="663" w:type="dxa"/>
          </w:tcPr>
          <w:p w:rsidR="005A5434" w:rsidRDefault="005A5434" w:rsidP="00E81551">
            <w:pPr>
              <w:spacing w:after="120" w:line="240" w:lineRule="auto"/>
              <w:rPr>
                <w:rFonts w:ascii="Times New Roman" w:hAnsi="Times New Roman"/>
                <w:sz w:val="24"/>
                <w:szCs w:val="24"/>
              </w:rPr>
            </w:pPr>
            <w:r>
              <w:rPr>
                <w:rFonts w:ascii="Times New Roman" w:hAnsi="Times New Roman"/>
                <w:sz w:val="24"/>
                <w:szCs w:val="24"/>
              </w:rPr>
              <w:t>5</w:t>
            </w:r>
          </w:p>
        </w:tc>
        <w:tc>
          <w:tcPr>
            <w:tcW w:w="2876" w:type="dxa"/>
          </w:tcPr>
          <w:p w:rsidR="005A5434" w:rsidRDefault="005A5434" w:rsidP="00E81551">
            <w:pPr>
              <w:spacing w:after="120" w:line="240" w:lineRule="auto"/>
              <w:rPr>
                <w:rFonts w:ascii="Times New Roman" w:hAnsi="Times New Roman"/>
                <w:sz w:val="24"/>
                <w:szCs w:val="24"/>
              </w:rPr>
            </w:pPr>
            <w:r>
              <w:rPr>
                <w:rFonts w:ascii="Times New Roman" w:hAnsi="Times New Roman"/>
                <w:sz w:val="24"/>
                <w:szCs w:val="24"/>
              </w:rPr>
              <w:t xml:space="preserve">Привлеченные средства </w:t>
            </w:r>
          </w:p>
        </w:tc>
        <w:tc>
          <w:tcPr>
            <w:tcW w:w="2136" w:type="dxa"/>
          </w:tcPr>
          <w:p w:rsidR="005A5434" w:rsidRDefault="005A5434" w:rsidP="0039597B">
            <w:pPr>
              <w:spacing w:after="120" w:line="240" w:lineRule="auto"/>
              <w:jc w:val="right"/>
              <w:rPr>
                <w:rFonts w:ascii="Times New Roman" w:hAnsi="Times New Roman"/>
                <w:sz w:val="24"/>
                <w:szCs w:val="24"/>
              </w:rPr>
            </w:pPr>
            <w:r>
              <w:rPr>
                <w:rFonts w:ascii="Times New Roman" w:hAnsi="Times New Roman"/>
                <w:sz w:val="24"/>
                <w:szCs w:val="24"/>
              </w:rPr>
              <w:t>850 000</w:t>
            </w:r>
          </w:p>
        </w:tc>
        <w:tc>
          <w:tcPr>
            <w:tcW w:w="3670" w:type="dxa"/>
          </w:tcPr>
          <w:p w:rsidR="005A5434" w:rsidRPr="0039597B" w:rsidRDefault="005A5434" w:rsidP="005A5434">
            <w:pPr>
              <w:spacing w:after="12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Средства фондов конкурсных программ, партнеров  </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19. Показатели социально-экономического развития города, характеризующие положение после внедрения практики </w:t>
      </w:r>
      <w:r w:rsidRPr="0085202E">
        <w:rPr>
          <w:rFonts w:ascii="Times New Roman" w:hAnsi="Times New Roman"/>
          <w:b/>
          <w:i/>
          <w:sz w:val="24"/>
          <w:szCs w:val="24"/>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6013" w:rsidRPr="0085202E" w:rsidTr="005435F7">
        <w:tc>
          <w:tcPr>
            <w:tcW w:w="9571" w:type="dxa"/>
          </w:tcPr>
          <w:p w:rsidR="0039597B" w:rsidRDefault="00C73B6C" w:rsidP="00E81551">
            <w:pPr>
              <w:spacing w:after="120" w:line="240" w:lineRule="auto"/>
              <w:rPr>
                <w:rFonts w:ascii="Times New Roman" w:hAnsi="Times New Roman"/>
                <w:sz w:val="24"/>
                <w:szCs w:val="24"/>
              </w:rPr>
            </w:pPr>
            <w:r>
              <w:rPr>
                <w:rFonts w:ascii="Times New Roman" w:hAnsi="Times New Roman"/>
                <w:sz w:val="24"/>
                <w:szCs w:val="24"/>
              </w:rPr>
              <w:t>В</w:t>
            </w:r>
            <w:r w:rsidR="00E24D47" w:rsidRPr="0085202E">
              <w:rPr>
                <w:rFonts w:ascii="Times New Roman" w:hAnsi="Times New Roman"/>
                <w:sz w:val="24"/>
                <w:szCs w:val="24"/>
              </w:rPr>
              <w:t>ыстроена система взаимодействия между иниц</w:t>
            </w:r>
            <w:r w:rsidR="00BA24CB" w:rsidRPr="0085202E">
              <w:rPr>
                <w:rFonts w:ascii="Times New Roman" w:hAnsi="Times New Roman"/>
                <w:sz w:val="24"/>
                <w:szCs w:val="24"/>
              </w:rPr>
              <w:t>иативными школьниками и субъектами социаль</w:t>
            </w:r>
            <w:r w:rsidR="005A5434">
              <w:rPr>
                <w:rFonts w:ascii="Times New Roman" w:hAnsi="Times New Roman"/>
                <w:sz w:val="24"/>
                <w:szCs w:val="24"/>
              </w:rPr>
              <w:t>но-экономической жизни города, А</w:t>
            </w:r>
            <w:r w:rsidR="00BA24CB" w:rsidRPr="0085202E">
              <w:rPr>
                <w:rFonts w:ascii="Times New Roman" w:hAnsi="Times New Roman"/>
                <w:sz w:val="24"/>
                <w:szCs w:val="24"/>
              </w:rPr>
              <w:t>дминистрацией ЗАТО г</w:t>
            </w:r>
            <w:r w:rsidR="005A5434">
              <w:rPr>
                <w:rFonts w:ascii="Times New Roman" w:hAnsi="Times New Roman"/>
                <w:sz w:val="24"/>
                <w:szCs w:val="24"/>
              </w:rPr>
              <w:t>.</w:t>
            </w:r>
            <w:r w:rsidR="00BA24CB" w:rsidRPr="0085202E">
              <w:rPr>
                <w:rFonts w:ascii="Times New Roman" w:hAnsi="Times New Roman"/>
                <w:sz w:val="24"/>
                <w:szCs w:val="24"/>
              </w:rPr>
              <w:t xml:space="preserve"> Зеленогорска</w:t>
            </w:r>
            <w:r w:rsidR="0039597B">
              <w:rPr>
                <w:rFonts w:ascii="Times New Roman" w:hAnsi="Times New Roman"/>
                <w:sz w:val="24"/>
                <w:szCs w:val="24"/>
              </w:rPr>
              <w:t xml:space="preserve">: </w:t>
            </w:r>
          </w:p>
          <w:p w:rsidR="003E6013" w:rsidRDefault="00C73B6C" w:rsidP="0039597B">
            <w:pPr>
              <w:pStyle w:val="a4"/>
              <w:numPr>
                <w:ilvl w:val="0"/>
                <w:numId w:val="25"/>
              </w:numPr>
              <w:spacing w:after="120" w:line="240" w:lineRule="auto"/>
              <w:rPr>
                <w:rFonts w:ascii="Times New Roman" w:hAnsi="Times New Roman"/>
                <w:sz w:val="24"/>
                <w:szCs w:val="24"/>
              </w:rPr>
            </w:pPr>
            <w:r>
              <w:rPr>
                <w:rFonts w:ascii="Times New Roman" w:hAnsi="Times New Roman"/>
                <w:sz w:val="24"/>
                <w:szCs w:val="24"/>
              </w:rPr>
              <w:t>Работает к</w:t>
            </w:r>
            <w:r w:rsidR="0039597B">
              <w:rPr>
                <w:rFonts w:ascii="Times New Roman" w:hAnsi="Times New Roman"/>
                <w:sz w:val="24"/>
                <w:szCs w:val="24"/>
              </w:rPr>
              <w:t xml:space="preserve">раудсорсинговая площадка </w:t>
            </w:r>
            <w:r>
              <w:rPr>
                <w:rFonts w:ascii="Times New Roman" w:hAnsi="Times New Roman"/>
                <w:sz w:val="24"/>
                <w:szCs w:val="24"/>
              </w:rPr>
              <w:t xml:space="preserve">«Народная поддержка» </w:t>
            </w:r>
            <w:r w:rsidR="0039597B">
              <w:rPr>
                <w:rFonts w:ascii="Times New Roman" w:hAnsi="Times New Roman"/>
                <w:sz w:val="24"/>
                <w:szCs w:val="24"/>
              </w:rPr>
              <w:t>в рамках Форума «Мой вклад в ГринГрад»;</w:t>
            </w:r>
          </w:p>
          <w:p w:rsidR="003074F0" w:rsidRDefault="003074F0" w:rsidP="0039597B">
            <w:pPr>
              <w:pStyle w:val="a4"/>
              <w:numPr>
                <w:ilvl w:val="0"/>
                <w:numId w:val="25"/>
              </w:numPr>
              <w:spacing w:after="120" w:line="240" w:lineRule="auto"/>
              <w:rPr>
                <w:rFonts w:ascii="Times New Roman" w:hAnsi="Times New Roman"/>
                <w:sz w:val="24"/>
                <w:szCs w:val="24"/>
              </w:rPr>
            </w:pPr>
            <w:r>
              <w:rPr>
                <w:rFonts w:ascii="Times New Roman" w:hAnsi="Times New Roman"/>
                <w:sz w:val="24"/>
                <w:szCs w:val="24"/>
              </w:rPr>
              <w:t>Команда практики включена в состав рабочей группы</w:t>
            </w:r>
            <w:r w:rsidR="005A5434">
              <w:rPr>
                <w:rFonts w:ascii="Times New Roman" w:hAnsi="Times New Roman"/>
                <w:sz w:val="24"/>
                <w:szCs w:val="24"/>
              </w:rPr>
              <w:t xml:space="preserve"> Администрации ЗАТО </w:t>
            </w:r>
            <w:r w:rsidR="00C73B6C">
              <w:rPr>
                <w:rFonts w:ascii="Times New Roman" w:hAnsi="Times New Roman"/>
                <w:sz w:val="24"/>
                <w:szCs w:val="24"/>
              </w:rPr>
              <w:t xml:space="preserve">                 </w:t>
            </w:r>
            <w:r w:rsidR="005A5434">
              <w:rPr>
                <w:rFonts w:ascii="Times New Roman" w:hAnsi="Times New Roman"/>
                <w:sz w:val="24"/>
                <w:szCs w:val="24"/>
              </w:rPr>
              <w:t>г. Зеленогорска</w:t>
            </w:r>
            <w:r>
              <w:rPr>
                <w:rFonts w:ascii="Times New Roman" w:hAnsi="Times New Roman"/>
                <w:sz w:val="24"/>
                <w:szCs w:val="24"/>
              </w:rPr>
              <w:t xml:space="preserve"> по разработке проектов развития города в рамках реализации дорожной карты</w:t>
            </w:r>
            <w:r w:rsidR="005A5434">
              <w:rPr>
                <w:rFonts w:ascii="Times New Roman" w:hAnsi="Times New Roman"/>
                <w:sz w:val="24"/>
                <w:szCs w:val="24"/>
              </w:rPr>
              <w:t xml:space="preserve"> пилотного проекта ЗАТО г. Зеленогорска по цифровизации городского хозяйства</w:t>
            </w:r>
            <w:r>
              <w:rPr>
                <w:rFonts w:ascii="Times New Roman" w:hAnsi="Times New Roman"/>
                <w:sz w:val="24"/>
                <w:szCs w:val="24"/>
              </w:rPr>
              <w:t xml:space="preserve"> </w:t>
            </w:r>
            <w:r w:rsidR="005A5434">
              <w:rPr>
                <w:rFonts w:ascii="Times New Roman" w:hAnsi="Times New Roman"/>
                <w:sz w:val="24"/>
                <w:szCs w:val="24"/>
              </w:rPr>
              <w:t>(</w:t>
            </w:r>
            <w:r>
              <w:rPr>
                <w:rFonts w:ascii="Times New Roman" w:hAnsi="Times New Roman"/>
                <w:sz w:val="24"/>
                <w:szCs w:val="24"/>
              </w:rPr>
              <w:t>про</w:t>
            </w:r>
            <w:r w:rsidR="005A5434">
              <w:rPr>
                <w:rFonts w:ascii="Times New Roman" w:hAnsi="Times New Roman"/>
                <w:sz w:val="24"/>
                <w:szCs w:val="24"/>
              </w:rPr>
              <w:t>ект</w:t>
            </w:r>
            <w:r>
              <w:rPr>
                <w:rFonts w:ascii="Times New Roman" w:hAnsi="Times New Roman"/>
                <w:sz w:val="24"/>
                <w:szCs w:val="24"/>
              </w:rPr>
              <w:t xml:space="preserve"> «Умный город</w:t>
            </w:r>
            <w:r w:rsidR="005A5434">
              <w:rPr>
                <w:rFonts w:ascii="Times New Roman" w:hAnsi="Times New Roman"/>
                <w:sz w:val="24"/>
                <w:szCs w:val="24"/>
              </w:rPr>
              <w:t>»)</w:t>
            </w:r>
            <w:r>
              <w:rPr>
                <w:rFonts w:ascii="Times New Roman" w:hAnsi="Times New Roman"/>
                <w:sz w:val="24"/>
                <w:szCs w:val="24"/>
              </w:rPr>
              <w:t>;</w:t>
            </w:r>
          </w:p>
          <w:p w:rsidR="0039597B" w:rsidRPr="0039597B" w:rsidRDefault="003074F0" w:rsidP="00C65BCA">
            <w:pPr>
              <w:pStyle w:val="a4"/>
              <w:numPr>
                <w:ilvl w:val="0"/>
                <w:numId w:val="25"/>
              </w:numPr>
              <w:spacing w:after="120" w:line="240" w:lineRule="auto"/>
              <w:rPr>
                <w:rFonts w:ascii="Times New Roman" w:hAnsi="Times New Roman"/>
                <w:sz w:val="24"/>
                <w:szCs w:val="24"/>
              </w:rPr>
            </w:pPr>
            <w:r>
              <w:rPr>
                <w:rFonts w:ascii="Times New Roman" w:hAnsi="Times New Roman"/>
                <w:sz w:val="24"/>
                <w:szCs w:val="24"/>
              </w:rPr>
              <w:t xml:space="preserve">Команда практики включена </w:t>
            </w:r>
            <w:r w:rsidR="006E0F64">
              <w:rPr>
                <w:rFonts w:ascii="Times New Roman" w:hAnsi="Times New Roman"/>
                <w:sz w:val="24"/>
                <w:szCs w:val="24"/>
              </w:rPr>
              <w:t>в рабочую группу</w:t>
            </w:r>
            <w:r>
              <w:rPr>
                <w:rFonts w:ascii="Times New Roman" w:hAnsi="Times New Roman"/>
                <w:sz w:val="24"/>
                <w:szCs w:val="24"/>
              </w:rPr>
              <w:t xml:space="preserve"> инновационн</w:t>
            </w:r>
            <w:r w:rsidR="006E0F64">
              <w:rPr>
                <w:rFonts w:ascii="Times New Roman" w:hAnsi="Times New Roman"/>
                <w:sz w:val="24"/>
                <w:szCs w:val="24"/>
              </w:rPr>
              <w:t>ого</w:t>
            </w:r>
            <w:r>
              <w:rPr>
                <w:rFonts w:ascii="Times New Roman" w:hAnsi="Times New Roman"/>
                <w:sz w:val="24"/>
                <w:szCs w:val="24"/>
              </w:rPr>
              <w:t xml:space="preserve"> проект</w:t>
            </w:r>
            <w:r w:rsidR="006E0F64">
              <w:rPr>
                <w:rFonts w:ascii="Times New Roman" w:hAnsi="Times New Roman"/>
                <w:sz w:val="24"/>
                <w:szCs w:val="24"/>
              </w:rPr>
              <w:t>а</w:t>
            </w:r>
            <w:r>
              <w:rPr>
                <w:rFonts w:ascii="Times New Roman" w:hAnsi="Times New Roman"/>
                <w:sz w:val="24"/>
                <w:szCs w:val="24"/>
              </w:rPr>
              <w:t xml:space="preserve"> </w:t>
            </w:r>
            <w:r w:rsidR="006E0F64">
              <w:rPr>
                <w:rFonts w:ascii="Times New Roman" w:hAnsi="Times New Roman"/>
                <w:sz w:val="24"/>
                <w:szCs w:val="24"/>
              </w:rPr>
              <w:t xml:space="preserve">Госкорпорации «Росатом» </w:t>
            </w:r>
            <w:r>
              <w:rPr>
                <w:rFonts w:ascii="Times New Roman" w:hAnsi="Times New Roman"/>
                <w:sz w:val="24"/>
                <w:szCs w:val="24"/>
              </w:rPr>
              <w:t xml:space="preserve">«Бюро умных дел» с целью оказания </w:t>
            </w:r>
            <w:r w:rsidR="006E0F64">
              <w:rPr>
                <w:rFonts w:ascii="Times New Roman" w:hAnsi="Times New Roman"/>
                <w:sz w:val="24"/>
                <w:szCs w:val="24"/>
              </w:rPr>
              <w:t>интеллектуальной поддержки в реализации задач социально-э</w:t>
            </w:r>
            <w:r w:rsidR="006B5469">
              <w:rPr>
                <w:rFonts w:ascii="Times New Roman" w:hAnsi="Times New Roman"/>
                <w:sz w:val="24"/>
                <w:szCs w:val="24"/>
              </w:rPr>
              <w:t xml:space="preserve">кономического развития города. </w:t>
            </w:r>
            <w:r w:rsidR="00C73B6C">
              <w:rPr>
                <w:rFonts w:ascii="Times New Roman" w:hAnsi="Times New Roman"/>
                <w:sz w:val="24"/>
                <w:szCs w:val="24"/>
              </w:rPr>
              <w:t>В описании п</w:t>
            </w:r>
            <w:r w:rsidR="006B5469">
              <w:rPr>
                <w:rFonts w:ascii="Times New Roman" w:hAnsi="Times New Roman"/>
                <w:sz w:val="24"/>
                <w:szCs w:val="24"/>
              </w:rPr>
              <w:t>роект</w:t>
            </w:r>
            <w:r w:rsidR="00C73B6C">
              <w:rPr>
                <w:rFonts w:ascii="Times New Roman" w:hAnsi="Times New Roman"/>
                <w:sz w:val="24"/>
                <w:szCs w:val="24"/>
              </w:rPr>
              <w:t>а</w:t>
            </w:r>
            <w:r w:rsidR="006B5469">
              <w:rPr>
                <w:rFonts w:ascii="Times New Roman" w:hAnsi="Times New Roman"/>
                <w:sz w:val="24"/>
                <w:szCs w:val="24"/>
              </w:rPr>
              <w:t xml:space="preserve"> «Бюро умных дел» </w:t>
            </w:r>
            <w:r w:rsidR="00C73B6C">
              <w:rPr>
                <w:rFonts w:ascii="Times New Roman" w:hAnsi="Times New Roman"/>
                <w:sz w:val="24"/>
                <w:szCs w:val="24"/>
              </w:rPr>
              <w:t xml:space="preserve">приведён пример </w:t>
            </w:r>
            <w:r w:rsidR="006B5469">
              <w:rPr>
                <w:rFonts w:ascii="Times New Roman" w:hAnsi="Times New Roman"/>
                <w:sz w:val="24"/>
                <w:szCs w:val="24"/>
              </w:rPr>
              <w:t xml:space="preserve">совместной деятельности </w:t>
            </w:r>
            <w:r w:rsidR="00C65BCA">
              <w:rPr>
                <w:rFonts w:ascii="Times New Roman" w:hAnsi="Times New Roman"/>
                <w:sz w:val="24"/>
                <w:szCs w:val="24"/>
              </w:rPr>
              <w:t>АО ПО «ЭХЗ» по реализации детского  проекта</w:t>
            </w:r>
            <w:r w:rsidR="006B5469">
              <w:rPr>
                <w:rFonts w:ascii="Times New Roman" w:hAnsi="Times New Roman"/>
                <w:sz w:val="24"/>
                <w:szCs w:val="24"/>
              </w:rPr>
              <w:t xml:space="preserve"> «Удобному городу – удобные маршруты» </w:t>
            </w:r>
          </w:p>
        </w:tc>
      </w:tr>
      <w:tr w:rsidR="00E24D47" w:rsidRPr="0085202E" w:rsidTr="005435F7">
        <w:tc>
          <w:tcPr>
            <w:tcW w:w="9571" w:type="dxa"/>
          </w:tcPr>
          <w:p w:rsidR="00E24D47" w:rsidRPr="0085202E" w:rsidRDefault="00E24D47"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Выстроено сетевое взаимодействие между учреждениями дополнительного образования и школами </w:t>
            </w:r>
            <w:r w:rsidRPr="006E0F64">
              <w:rPr>
                <w:rFonts w:ascii="Times New Roman" w:hAnsi="Times New Roman"/>
                <w:sz w:val="24"/>
                <w:szCs w:val="24"/>
              </w:rPr>
              <w:t>для решения единой задачи</w:t>
            </w:r>
            <w:r w:rsidR="00BA24CB" w:rsidRPr="006E0F64">
              <w:rPr>
                <w:rFonts w:ascii="Times New Roman" w:hAnsi="Times New Roman"/>
                <w:sz w:val="24"/>
                <w:szCs w:val="24"/>
              </w:rPr>
              <w:t xml:space="preserve"> вовлечения ш</w:t>
            </w:r>
            <w:r w:rsidR="00C210D0" w:rsidRPr="006E0F64">
              <w:rPr>
                <w:rFonts w:ascii="Times New Roman" w:hAnsi="Times New Roman"/>
                <w:sz w:val="24"/>
                <w:szCs w:val="24"/>
              </w:rPr>
              <w:t>кольников в социальные практики: 9 школ, 3 учрежден</w:t>
            </w:r>
            <w:r w:rsidR="009B40ED">
              <w:rPr>
                <w:rFonts w:ascii="Times New Roman" w:hAnsi="Times New Roman"/>
                <w:sz w:val="24"/>
                <w:szCs w:val="24"/>
              </w:rPr>
              <w:t>ия дополнительно образования и У</w:t>
            </w:r>
            <w:r w:rsidR="00C210D0" w:rsidRPr="006E0F64">
              <w:rPr>
                <w:rFonts w:ascii="Times New Roman" w:hAnsi="Times New Roman"/>
                <w:sz w:val="24"/>
                <w:szCs w:val="24"/>
              </w:rPr>
              <w:t xml:space="preserve">правление образования </w:t>
            </w:r>
            <w:r w:rsidR="009B40ED">
              <w:rPr>
                <w:rFonts w:ascii="Times New Roman" w:hAnsi="Times New Roman"/>
                <w:sz w:val="24"/>
                <w:szCs w:val="24"/>
              </w:rPr>
              <w:t xml:space="preserve">Администрации ЗАТО г. Зеленогорска </w:t>
            </w:r>
            <w:r w:rsidR="00C210D0" w:rsidRPr="006E0F64">
              <w:rPr>
                <w:rFonts w:ascii="Times New Roman" w:hAnsi="Times New Roman"/>
                <w:sz w:val="24"/>
                <w:szCs w:val="24"/>
              </w:rPr>
              <w:t>подписали договор о взаимодействии, устные соглашения и реальная практика есть в работе с 4 учреждениями культуры города</w:t>
            </w:r>
            <w:r w:rsidR="009B40ED">
              <w:rPr>
                <w:rFonts w:ascii="Times New Roman" w:hAnsi="Times New Roman"/>
                <w:sz w:val="24"/>
                <w:szCs w:val="24"/>
              </w:rPr>
              <w:t>. Ведётся работа по заключению договоров, разработке межведомственной программы развития социального проектирования школьников</w:t>
            </w:r>
            <w:r w:rsidR="00C210D0" w:rsidRPr="006E0F64">
              <w:rPr>
                <w:rFonts w:ascii="Times New Roman" w:hAnsi="Times New Roman"/>
                <w:sz w:val="24"/>
                <w:szCs w:val="24"/>
              </w:rPr>
              <w:t xml:space="preserve"> </w:t>
            </w:r>
          </w:p>
        </w:tc>
      </w:tr>
      <w:tr w:rsidR="00E24D47" w:rsidRPr="0085202E" w:rsidTr="005435F7">
        <w:tc>
          <w:tcPr>
            <w:tcW w:w="9571" w:type="dxa"/>
          </w:tcPr>
          <w:p w:rsidR="00E24D47" w:rsidRPr="0085202E" w:rsidRDefault="00E24D47" w:rsidP="00C210D0">
            <w:pPr>
              <w:spacing w:after="120" w:line="240" w:lineRule="auto"/>
              <w:rPr>
                <w:rFonts w:ascii="Times New Roman" w:hAnsi="Times New Roman"/>
                <w:sz w:val="24"/>
                <w:szCs w:val="24"/>
              </w:rPr>
            </w:pPr>
            <w:r w:rsidRPr="0085202E">
              <w:rPr>
                <w:rFonts w:ascii="Times New Roman" w:hAnsi="Times New Roman"/>
                <w:sz w:val="24"/>
                <w:szCs w:val="24"/>
              </w:rPr>
              <w:t>Увеличено количество школ, институционально выстраивающих работу с детскими инициативами</w:t>
            </w:r>
            <w:r w:rsidR="00BA24CB" w:rsidRPr="0085202E">
              <w:rPr>
                <w:rFonts w:ascii="Times New Roman" w:hAnsi="Times New Roman"/>
                <w:sz w:val="24"/>
                <w:szCs w:val="24"/>
              </w:rPr>
              <w:t xml:space="preserve"> </w:t>
            </w:r>
            <w:r w:rsidR="009B40ED">
              <w:rPr>
                <w:rFonts w:ascii="Times New Roman" w:hAnsi="Times New Roman"/>
                <w:sz w:val="24"/>
                <w:szCs w:val="24"/>
              </w:rPr>
              <w:t>(все</w:t>
            </w:r>
            <w:r w:rsidR="00C210D0">
              <w:rPr>
                <w:rFonts w:ascii="Times New Roman" w:hAnsi="Times New Roman"/>
                <w:sz w:val="24"/>
                <w:szCs w:val="24"/>
              </w:rPr>
              <w:t xml:space="preserve"> школы</w:t>
            </w:r>
            <w:r w:rsidR="009B40ED">
              <w:rPr>
                <w:rFonts w:ascii="Times New Roman" w:hAnsi="Times New Roman"/>
                <w:sz w:val="24"/>
                <w:szCs w:val="24"/>
              </w:rPr>
              <w:t xml:space="preserve"> города включены в систему реализации муниципальной практики «Школа социального проектирования»</w:t>
            </w:r>
            <w:r w:rsidR="00C210D0">
              <w:rPr>
                <w:rFonts w:ascii="Times New Roman" w:hAnsi="Times New Roman"/>
                <w:sz w:val="24"/>
                <w:szCs w:val="24"/>
              </w:rPr>
              <w:t>)</w:t>
            </w:r>
          </w:p>
        </w:tc>
      </w:tr>
      <w:tr w:rsidR="00E24D47" w:rsidRPr="0085202E" w:rsidTr="005435F7">
        <w:tc>
          <w:tcPr>
            <w:tcW w:w="9571" w:type="dxa"/>
          </w:tcPr>
          <w:p w:rsidR="00E24D47" w:rsidRPr="0085202E" w:rsidRDefault="00E24D47" w:rsidP="00C210D0">
            <w:pPr>
              <w:spacing w:after="120" w:line="240" w:lineRule="auto"/>
              <w:jc w:val="both"/>
              <w:rPr>
                <w:rFonts w:ascii="Times New Roman" w:hAnsi="Times New Roman"/>
                <w:sz w:val="24"/>
                <w:szCs w:val="24"/>
              </w:rPr>
            </w:pPr>
            <w:r w:rsidRPr="0085202E">
              <w:rPr>
                <w:rFonts w:ascii="Times New Roman" w:hAnsi="Times New Roman"/>
                <w:sz w:val="24"/>
                <w:szCs w:val="24"/>
              </w:rPr>
              <w:t xml:space="preserve">Увеличено количество учреждений дополнительного образования, реализующих образовательные программы, направленные на вовлечение школьников в социальное проектирование в масштабах города </w:t>
            </w:r>
            <w:r w:rsidR="009B40ED">
              <w:rPr>
                <w:rFonts w:ascii="Times New Roman" w:hAnsi="Times New Roman"/>
                <w:sz w:val="24"/>
                <w:szCs w:val="24"/>
              </w:rPr>
              <w:t>(3</w:t>
            </w:r>
            <w:r w:rsidR="00C210D0">
              <w:rPr>
                <w:rFonts w:ascii="Times New Roman" w:hAnsi="Times New Roman"/>
                <w:sz w:val="24"/>
                <w:szCs w:val="24"/>
              </w:rPr>
              <w:t xml:space="preserve"> учреждения дополнительного образования)</w:t>
            </w:r>
          </w:p>
        </w:tc>
      </w:tr>
      <w:tr w:rsidR="00E24D47" w:rsidRPr="0085202E" w:rsidTr="005435F7">
        <w:tc>
          <w:tcPr>
            <w:tcW w:w="9571" w:type="dxa"/>
          </w:tcPr>
          <w:p w:rsidR="00E24D47" w:rsidRPr="0085202E" w:rsidRDefault="00E24D47" w:rsidP="00E81551">
            <w:pPr>
              <w:spacing w:after="120" w:line="240" w:lineRule="auto"/>
              <w:jc w:val="both"/>
              <w:rPr>
                <w:rFonts w:ascii="Times New Roman" w:hAnsi="Times New Roman"/>
                <w:sz w:val="24"/>
                <w:szCs w:val="24"/>
              </w:rPr>
            </w:pPr>
            <w:r w:rsidRPr="0085202E">
              <w:rPr>
                <w:rFonts w:ascii="Times New Roman" w:hAnsi="Times New Roman"/>
                <w:sz w:val="24"/>
                <w:szCs w:val="24"/>
              </w:rPr>
              <w:t xml:space="preserve">Увеличено количество школьников, вовлекаемых в социальные городские </w:t>
            </w:r>
            <w:r w:rsidR="00BA24CB" w:rsidRPr="0085202E">
              <w:rPr>
                <w:rFonts w:ascii="Times New Roman" w:hAnsi="Times New Roman"/>
                <w:sz w:val="24"/>
                <w:szCs w:val="24"/>
              </w:rPr>
              <w:t xml:space="preserve">проекты </w:t>
            </w:r>
            <w:r w:rsidR="00C210D0">
              <w:rPr>
                <w:rFonts w:ascii="Times New Roman" w:hAnsi="Times New Roman"/>
                <w:sz w:val="24"/>
                <w:szCs w:val="24"/>
              </w:rPr>
              <w:t>(свыше 200 школьников)</w:t>
            </w:r>
            <w:r w:rsidRPr="0085202E">
              <w:rPr>
                <w:rFonts w:ascii="Times New Roman" w:hAnsi="Times New Roman"/>
                <w:sz w:val="24"/>
                <w:szCs w:val="24"/>
              </w:rPr>
              <w:t xml:space="preserve"> </w:t>
            </w:r>
            <w:r w:rsidR="00C210D0">
              <w:rPr>
                <w:rFonts w:ascii="Times New Roman" w:hAnsi="Times New Roman"/>
                <w:sz w:val="24"/>
                <w:szCs w:val="24"/>
              </w:rPr>
              <w:t xml:space="preserve"> </w:t>
            </w:r>
          </w:p>
        </w:tc>
      </w:tr>
      <w:tr w:rsidR="00E24D47" w:rsidRPr="0085202E" w:rsidTr="005435F7">
        <w:tc>
          <w:tcPr>
            <w:tcW w:w="9571" w:type="dxa"/>
          </w:tcPr>
          <w:p w:rsidR="00E24D47" w:rsidRPr="0085202E" w:rsidRDefault="00E24D47" w:rsidP="00E81551">
            <w:pPr>
              <w:spacing w:after="120" w:line="240" w:lineRule="auto"/>
              <w:jc w:val="both"/>
              <w:rPr>
                <w:rFonts w:ascii="Times New Roman" w:hAnsi="Times New Roman"/>
                <w:sz w:val="24"/>
                <w:szCs w:val="24"/>
              </w:rPr>
            </w:pPr>
            <w:r w:rsidRPr="0085202E">
              <w:rPr>
                <w:rFonts w:ascii="Times New Roman" w:hAnsi="Times New Roman"/>
                <w:sz w:val="24"/>
                <w:szCs w:val="24"/>
              </w:rPr>
              <w:t>Увеличено количество проектов, инициированных и реализованных школьниками</w:t>
            </w:r>
            <w:r w:rsidR="00C210D0">
              <w:rPr>
                <w:rFonts w:ascii="Times New Roman" w:hAnsi="Times New Roman"/>
                <w:sz w:val="24"/>
                <w:szCs w:val="24"/>
              </w:rPr>
              <w:t xml:space="preserve"> </w:t>
            </w:r>
            <w:r w:rsidR="009B40ED">
              <w:rPr>
                <w:rFonts w:ascii="Times New Roman" w:hAnsi="Times New Roman"/>
                <w:sz w:val="24"/>
                <w:szCs w:val="24"/>
              </w:rPr>
              <w:t xml:space="preserve">                    </w:t>
            </w:r>
            <w:r w:rsidR="00C210D0">
              <w:rPr>
                <w:rFonts w:ascii="Times New Roman" w:hAnsi="Times New Roman"/>
                <w:sz w:val="24"/>
                <w:szCs w:val="24"/>
              </w:rPr>
              <w:t>(28 проектов – участников Форума «Мой вклад в ГринГрад»)</w:t>
            </w:r>
          </w:p>
        </w:tc>
      </w:tr>
      <w:tr w:rsidR="00E24D47" w:rsidRPr="0085202E" w:rsidTr="005435F7">
        <w:tc>
          <w:tcPr>
            <w:tcW w:w="9571" w:type="dxa"/>
          </w:tcPr>
          <w:p w:rsidR="00E24D47" w:rsidRPr="0085202E" w:rsidRDefault="00E24D47" w:rsidP="00E81551">
            <w:pPr>
              <w:spacing w:after="120" w:line="240" w:lineRule="auto"/>
              <w:jc w:val="both"/>
              <w:rPr>
                <w:rFonts w:ascii="Times New Roman" w:hAnsi="Times New Roman"/>
                <w:sz w:val="24"/>
                <w:szCs w:val="24"/>
              </w:rPr>
            </w:pPr>
            <w:r w:rsidRPr="0085202E">
              <w:rPr>
                <w:rFonts w:ascii="Times New Roman" w:hAnsi="Times New Roman"/>
                <w:sz w:val="24"/>
                <w:szCs w:val="24"/>
              </w:rPr>
              <w:t>Увеличено количество проектов, выше</w:t>
            </w:r>
            <w:r w:rsidR="009B40ED">
              <w:rPr>
                <w:rFonts w:ascii="Times New Roman" w:hAnsi="Times New Roman"/>
                <w:sz w:val="24"/>
                <w:szCs w:val="24"/>
              </w:rPr>
              <w:t>дших на конкурсы, фестивали и др</w:t>
            </w:r>
            <w:r w:rsidRPr="0085202E">
              <w:rPr>
                <w:rFonts w:ascii="Times New Roman" w:hAnsi="Times New Roman"/>
                <w:sz w:val="24"/>
                <w:szCs w:val="24"/>
              </w:rPr>
              <w:t>.</w:t>
            </w:r>
            <w:r w:rsidR="00BA24CB" w:rsidRPr="0085202E">
              <w:rPr>
                <w:rFonts w:ascii="Times New Roman" w:hAnsi="Times New Roman"/>
                <w:sz w:val="24"/>
                <w:szCs w:val="24"/>
              </w:rPr>
              <w:t xml:space="preserve"> мероприятия </w:t>
            </w:r>
            <w:r w:rsidRPr="0085202E">
              <w:rPr>
                <w:rFonts w:ascii="Times New Roman" w:hAnsi="Times New Roman"/>
                <w:sz w:val="24"/>
                <w:szCs w:val="24"/>
              </w:rPr>
              <w:t>регионального уровня</w:t>
            </w:r>
            <w:r w:rsidR="00C210D0">
              <w:rPr>
                <w:rFonts w:ascii="Times New Roman" w:hAnsi="Times New Roman"/>
                <w:sz w:val="24"/>
                <w:szCs w:val="24"/>
              </w:rPr>
              <w:t xml:space="preserve"> (свыше 14 проектов)</w:t>
            </w:r>
          </w:p>
        </w:tc>
      </w:tr>
      <w:tr w:rsidR="00E24D47" w:rsidRPr="0085202E" w:rsidTr="005435F7">
        <w:tc>
          <w:tcPr>
            <w:tcW w:w="9571" w:type="dxa"/>
          </w:tcPr>
          <w:p w:rsidR="00E24D47" w:rsidRPr="0085202E" w:rsidRDefault="008446CA" w:rsidP="005A5434">
            <w:pPr>
              <w:spacing w:after="120" w:line="240" w:lineRule="auto"/>
              <w:jc w:val="both"/>
              <w:rPr>
                <w:rFonts w:ascii="Times New Roman" w:hAnsi="Times New Roman"/>
                <w:sz w:val="24"/>
                <w:szCs w:val="24"/>
              </w:rPr>
            </w:pPr>
            <w:r w:rsidRPr="0085202E">
              <w:rPr>
                <w:rFonts w:ascii="Times New Roman" w:hAnsi="Times New Roman"/>
                <w:sz w:val="24"/>
                <w:szCs w:val="24"/>
              </w:rPr>
              <w:t>Выстроено информирование горожан о реализуемых школьниками значимых для города проект</w:t>
            </w:r>
            <w:r w:rsidR="005A5434">
              <w:rPr>
                <w:rFonts w:ascii="Times New Roman" w:hAnsi="Times New Roman"/>
                <w:sz w:val="24"/>
                <w:szCs w:val="24"/>
              </w:rPr>
              <w:t>ах</w:t>
            </w:r>
            <w:r w:rsidRPr="0085202E">
              <w:rPr>
                <w:rFonts w:ascii="Times New Roman" w:hAnsi="Times New Roman"/>
                <w:sz w:val="24"/>
                <w:szCs w:val="24"/>
              </w:rPr>
              <w:t xml:space="preserve"> </w:t>
            </w:r>
            <w:r w:rsidR="00C210D0">
              <w:rPr>
                <w:rFonts w:ascii="Times New Roman" w:hAnsi="Times New Roman"/>
                <w:sz w:val="24"/>
                <w:szCs w:val="24"/>
              </w:rPr>
              <w:t>(не реже двух раз в год в СМИ идет подробная информация о системной работе с детьми, дополнительно – информация о реализованных проектах школьников)</w:t>
            </w:r>
          </w:p>
        </w:tc>
      </w:tr>
      <w:tr w:rsidR="0085202E" w:rsidRPr="0085202E" w:rsidTr="005435F7">
        <w:tc>
          <w:tcPr>
            <w:tcW w:w="9571" w:type="dxa"/>
          </w:tcPr>
          <w:p w:rsidR="00E24D47" w:rsidRPr="008E7E3A" w:rsidRDefault="00F812F2" w:rsidP="00E81551">
            <w:pPr>
              <w:spacing w:after="120" w:line="240" w:lineRule="auto"/>
              <w:jc w:val="both"/>
              <w:rPr>
                <w:rFonts w:ascii="Times New Roman" w:hAnsi="Times New Roman"/>
                <w:sz w:val="24"/>
                <w:szCs w:val="24"/>
              </w:rPr>
            </w:pPr>
            <w:r w:rsidRPr="008E7E3A">
              <w:rPr>
                <w:rFonts w:ascii="Times New Roman" w:hAnsi="Times New Roman"/>
                <w:sz w:val="24"/>
                <w:szCs w:val="24"/>
              </w:rPr>
              <w:lastRenderedPageBreak/>
              <w:t>Реализованы городски</w:t>
            </w:r>
            <w:r w:rsidR="006A7A89" w:rsidRPr="008E7E3A">
              <w:rPr>
                <w:rFonts w:ascii="Times New Roman" w:hAnsi="Times New Roman"/>
                <w:sz w:val="24"/>
                <w:szCs w:val="24"/>
              </w:rPr>
              <w:t>е социальные проекты школьников:</w:t>
            </w:r>
          </w:p>
          <w:p w:rsidR="0039597B" w:rsidRPr="008E7E3A" w:rsidRDefault="0039597B" w:rsidP="00E81551">
            <w:pPr>
              <w:pStyle w:val="a4"/>
              <w:numPr>
                <w:ilvl w:val="0"/>
                <w:numId w:val="35"/>
              </w:numPr>
              <w:shd w:val="clear" w:color="auto" w:fill="FFFFFF"/>
              <w:spacing w:after="120" w:line="240" w:lineRule="auto"/>
              <w:ind w:left="0" w:firstLine="0"/>
              <w:jc w:val="both"/>
              <w:rPr>
                <w:rFonts w:ascii="Times New Roman" w:eastAsia="Times New Roman" w:hAnsi="Times New Roman"/>
                <w:sz w:val="24"/>
                <w:szCs w:val="24"/>
                <w:lang w:eastAsia="ru-RU"/>
              </w:rPr>
            </w:pPr>
            <w:r w:rsidRPr="008E7E3A">
              <w:rPr>
                <w:rFonts w:ascii="Times New Roman" w:eastAsia="Times New Roman" w:hAnsi="Times New Roman"/>
                <w:sz w:val="24"/>
                <w:szCs w:val="24"/>
                <w:lang w:eastAsia="ru-RU"/>
              </w:rPr>
              <w:t>«</w:t>
            </w:r>
            <w:r w:rsidRPr="008E7E3A">
              <w:rPr>
                <w:rFonts w:ascii="Times New Roman" w:eastAsia="Times New Roman" w:hAnsi="Times New Roman"/>
                <w:sz w:val="24"/>
                <w:szCs w:val="24"/>
                <w:lang w:val="en-US" w:eastAsia="ru-RU"/>
              </w:rPr>
              <w:t>USB</w:t>
            </w:r>
            <w:r w:rsidRPr="008E7E3A">
              <w:rPr>
                <w:rFonts w:ascii="Times New Roman" w:eastAsia="Times New Roman" w:hAnsi="Times New Roman"/>
                <w:sz w:val="24"/>
                <w:szCs w:val="24"/>
                <w:lang w:eastAsia="ru-RU"/>
              </w:rPr>
              <w:t xml:space="preserve">-зарядные устройства в автобусах города» - разработанные и созданные школьниками </w:t>
            </w:r>
            <w:r w:rsidRPr="008E7E3A">
              <w:rPr>
                <w:rFonts w:ascii="Times New Roman" w:eastAsia="Times New Roman" w:hAnsi="Times New Roman"/>
                <w:sz w:val="24"/>
                <w:szCs w:val="24"/>
                <w:lang w:val="en-US" w:eastAsia="ru-RU"/>
              </w:rPr>
              <w:t>USB</w:t>
            </w:r>
            <w:r w:rsidRPr="008E7E3A">
              <w:rPr>
                <w:rFonts w:ascii="Times New Roman" w:eastAsia="Times New Roman" w:hAnsi="Times New Roman"/>
                <w:sz w:val="24"/>
                <w:szCs w:val="24"/>
                <w:lang w:eastAsia="ru-RU"/>
              </w:rPr>
              <w:t xml:space="preserve">-зарядные устройства вмонтированы в ряд автобусов города для возможности подзарядки мобильных телефонов пассажиров; </w:t>
            </w:r>
          </w:p>
          <w:p w:rsidR="006A7A89" w:rsidRPr="008E7E3A" w:rsidRDefault="006A7A89" w:rsidP="00E81551">
            <w:pPr>
              <w:pStyle w:val="a4"/>
              <w:numPr>
                <w:ilvl w:val="0"/>
                <w:numId w:val="35"/>
              </w:numPr>
              <w:shd w:val="clear" w:color="auto" w:fill="FFFFFF"/>
              <w:spacing w:after="120" w:line="240" w:lineRule="auto"/>
              <w:ind w:left="0" w:firstLine="0"/>
              <w:jc w:val="both"/>
              <w:rPr>
                <w:rFonts w:ascii="Times New Roman" w:eastAsia="Times New Roman" w:hAnsi="Times New Roman"/>
                <w:sz w:val="24"/>
                <w:szCs w:val="24"/>
                <w:lang w:eastAsia="ru-RU"/>
              </w:rPr>
            </w:pPr>
            <w:r w:rsidRPr="008E7E3A">
              <w:rPr>
                <w:rFonts w:ascii="Times New Roman" w:eastAsia="Times New Roman" w:hAnsi="Times New Roman"/>
                <w:sz w:val="24"/>
                <w:szCs w:val="24"/>
                <w:lang w:eastAsia="ru-RU"/>
              </w:rPr>
              <w:t>«Парад снеговиков – городской семейный конкурс» стал интересен многим участникам, в настоящее время проект тиражируется в районы города;</w:t>
            </w:r>
          </w:p>
          <w:p w:rsidR="006A7A89" w:rsidRPr="008E7E3A" w:rsidRDefault="007E0EB4" w:rsidP="00E81551">
            <w:pPr>
              <w:pStyle w:val="a4"/>
              <w:numPr>
                <w:ilvl w:val="0"/>
                <w:numId w:val="35"/>
              </w:numPr>
              <w:shd w:val="clear" w:color="auto" w:fill="FFFFFF"/>
              <w:spacing w:after="12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«Найди» – создана и запущена игра</w:t>
            </w:r>
            <w:r w:rsidR="006A7A89" w:rsidRPr="008E7E3A">
              <w:rPr>
                <w:rFonts w:ascii="Times New Roman" w:hAnsi="Times New Roman"/>
                <w:sz w:val="24"/>
                <w:szCs w:val="24"/>
              </w:rPr>
              <w:t xml:space="preserve"> геокэшинг с применением спутниковых навигационных систем для подростков Зеленогорска;</w:t>
            </w:r>
          </w:p>
          <w:p w:rsidR="006A7A89" w:rsidRPr="008E7E3A" w:rsidRDefault="006A7A89" w:rsidP="00E81551">
            <w:pPr>
              <w:pStyle w:val="a4"/>
              <w:numPr>
                <w:ilvl w:val="0"/>
                <w:numId w:val="35"/>
              </w:numPr>
              <w:spacing w:after="120" w:line="240" w:lineRule="auto"/>
              <w:ind w:left="0" w:firstLine="0"/>
              <w:jc w:val="both"/>
              <w:rPr>
                <w:rFonts w:ascii="Times New Roman" w:hAnsi="Times New Roman"/>
                <w:bCs/>
                <w:sz w:val="24"/>
                <w:szCs w:val="24"/>
              </w:rPr>
            </w:pPr>
            <w:r w:rsidRPr="008E7E3A">
              <w:rPr>
                <w:rFonts w:ascii="Times New Roman" w:hAnsi="Times New Roman"/>
                <w:bCs/>
                <w:sz w:val="24"/>
                <w:szCs w:val="24"/>
              </w:rPr>
              <w:t xml:space="preserve">«Узнай Зеленогорск» - </w:t>
            </w:r>
            <w:r w:rsidR="007E0EB4">
              <w:rPr>
                <w:rFonts w:ascii="Times New Roman" w:hAnsi="Times New Roman"/>
                <w:bCs/>
                <w:sz w:val="24"/>
                <w:szCs w:val="24"/>
              </w:rPr>
              <w:t>разработаны настольные</w:t>
            </w:r>
            <w:r w:rsidRPr="008E7E3A">
              <w:rPr>
                <w:rFonts w:ascii="Times New Roman" w:hAnsi="Times New Roman"/>
                <w:bCs/>
                <w:sz w:val="24"/>
                <w:szCs w:val="24"/>
              </w:rPr>
              <w:t xml:space="preserve"> игры, </w:t>
            </w:r>
            <w:r w:rsidR="007E0EB4">
              <w:rPr>
                <w:rFonts w:ascii="Times New Roman" w:hAnsi="Times New Roman"/>
                <w:bCs/>
                <w:sz w:val="24"/>
                <w:szCs w:val="24"/>
              </w:rPr>
              <w:t>по истории</w:t>
            </w:r>
            <w:r w:rsidRPr="008E7E3A">
              <w:rPr>
                <w:rFonts w:ascii="Times New Roman" w:hAnsi="Times New Roman"/>
                <w:bCs/>
                <w:sz w:val="24"/>
                <w:szCs w:val="24"/>
              </w:rPr>
              <w:t xml:space="preserve"> города Зеленогорска, </w:t>
            </w:r>
            <w:r w:rsidR="007E0EB4">
              <w:rPr>
                <w:rFonts w:ascii="Times New Roman" w:hAnsi="Times New Roman"/>
                <w:bCs/>
                <w:sz w:val="24"/>
                <w:szCs w:val="24"/>
              </w:rPr>
              <w:t>проводятся игровые турниры</w:t>
            </w:r>
            <w:r w:rsidRPr="008E7E3A">
              <w:rPr>
                <w:rFonts w:ascii="Times New Roman" w:hAnsi="Times New Roman"/>
                <w:bCs/>
                <w:sz w:val="24"/>
                <w:szCs w:val="24"/>
              </w:rPr>
              <w:t>;</w:t>
            </w:r>
          </w:p>
          <w:p w:rsidR="006A7A89" w:rsidRPr="008E7E3A" w:rsidRDefault="006A7A89" w:rsidP="00E81551">
            <w:pPr>
              <w:pStyle w:val="a4"/>
              <w:numPr>
                <w:ilvl w:val="0"/>
                <w:numId w:val="35"/>
              </w:numPr>
              <w:shd w:val="clear" w:color="auto" w:fill="FFFFFF"/>
              <w:spacing w:after="120" w:line="240" w:lineRule="auto"/>
              <w:ind w:left="0" w:firstLine="0"/>
              <w:jc w:val="both"/>
              <w:rPr>
                <w:rFonts w:ascii="Times New Roman" w:eastAsia="Times New Roman" w:hAnsi="Times New Roman"/>
                <w:sz w:val="24"/>
                <w:szCs w:val="24"/>
                <w:lang w:eastAsia="ru-RU"/>
              </w:rPr>
            </w:pPr>
            <w:r w:rsidRPr="008E7E3A">
              <w:rPr>
                <w:rFonts w:ascii="Times New Roman" w:eastAsia="Times New Roman" w:hAnsi="Times New Roman"/>
                <w:sz w:val="24"/>
                <w:szCs w:val="24"/>
                <w:lang w:eastAsia="ru-RU"/>
              </w:rPr>
              <w:t>Проект «Мини-универсиада» для младших школьников, рассказывающий</w:t>
            </w:r>
            <w:r w:rsidR="00653F1C" w:rsidRPr="008E7E3A">
              <w:rPr>
                <w:rFonts w:ascii="Times New Roman" w:eastAsia="Times New Roman" w:hAnsi="Times New Roman"/>
                <w:sz w:val="24"/>
                <w:szCs w:val="24"/>
                <w:lang w:eastAsia="ru-RU"/>
              </w:rPr>
              <w:t xml:space="preserve"> </w:t>
            </w:r>
            <w:r w:rsidRPr="008E7E3A">
              <w:rPr>
                <w:rFonts w:ascii="Times New Roman" w:eastAsia="Times New Roman" w:hAnsi="Times New Roman"/>
                <w:sz w:val="24"/>
                <w:szCs w:val="24"/>
                <w:lang w:eastAsia="ru-RU"/>
              </w:rPr>
              <w:t xml:space="preserve">о видах спорта, об Универсиаде как уникальном событии, </w:t>
            </w:r>
            <w:r w:rsidRPr="008E7E3A">
              <w:rPr>
                <w:rFonts w:ascii="Times New Roman" w:hAnsi="Times New Roman"/>
                <w:sz w:val="24"/>
                <w:szCs w:val="24"/>
              </w:rPr>
              <w:t xml:space="preserve">о спортивных возможностях </w:t>
            </w:r>
            <w:r w:rsidR="007E0EB4">
              <w:rPr>
                <w:rFonts w:ascii="Times New Roman" w:hAnsi="Times New Roman"/>
                <w:sz w:val="24"/>
                <w:szCs w:val="24"/>
              </w:rPr>
              <w:t xml:space="preserve">                                  </w:t>
            </w:r>
            <w:r w:rsidRPr="008E7E3A">
              <w:rPr>
                <w:rFonts w:ascii="Times New Roman" w:hAnsi="Times New Roman"/>
                <w:sz w:val="24"/>
                <w:szCs w:val="24"/>
              </w:rPr>
              <w:t>в Зеленогорске</w:t>
            </w:r>
            <w:r w:rsidR="007E0EB4">
              <w:rPr>
                <w:rFonts w:ascii="Times New Roman" w:hAnsi="Times New Roman"/>
                <w:sz w:val="24"/>
                <w:szCs w:val="24"/>
              </w:rPr>
              <w:t xml:space="preserve"> </w:t>
            </w:r>
            <w:r w:rsidR="007E0EB4" w:rsidRPr="008E7E3A">
              <w:rPr>
                <w:rFonts w:ascii="Times New Roman" w:hAnsi="Times New Roman"/>
                <w:sz w:val="24"/>
                <w:szCs w:val="24"/>
              </w:rPr>
              <w:t>(с вовлечением школьников в спортивные игры)</w:t>
            </w:r>
            <w:r w:rsidRPr="008E7E3A">
              <w:rPr>
                <w:rFonts w:ascii="Times New Roman" w:hAnsi="Times New Roman"/>
                <w:sz w:val="24"/>
                <w:szCs w:val="24"/>
              </w:rPr>
              <w:t>;</w:t>
            </w:r>
          </w:p>
          <w:p w:rsidR="006A7A89" w:rsidRPr="008E7E3A" w:rsidRDefault="006A7A89" w:rsidP="00E81551">
            <w:pPr>
              <w:pStyle w:val="a4"/>
              <w:numPr>
                <w:ilvl w:val="0"/>
                <w:numId w:val="35"/>
              </w:numPr>
              <w:spacing w:after="120" w:line="240" w:lineRule="auto"/>
              <w:ind w:left="0" w:firstLine="0"/>
              <w:jc w:val="both"/>
              <w:rPr>
                <w:rFonts w:ascii="Times New Roman" w:hAnsi="Times New Roman"/>
                <w:sz w:val="24"/>
                <w:szCs w:val="24"/>
              </w:rPr>
            </w:pPr>
            <w:r w:rsidRPr="008E7E3A">
              <w:rPr>
                <w:rFonts w:ascii="Times New Roman" w:hAnsi="Times New Roman"/>
                <w:sz w:val="24"/>
                <w:szCs w:val="24"/>
              </w:rPr>
              <w:t xml:space="preserve">«Книга памяти» - </w:t>
            </w:r>
            <w:r w:rsidR="007E0EB4" w:rsidRPr="008E7E3A">
              <w:rPr>
                <w:rFonts w:ascii="Times New Roman" w:hAnsi="Times New Roman"/>
                <w:sz w:val="24"/>
                <w:szCs w:val="24"/>
              </w:rPr>
              <w:t>пишется на основе реальных историй родных и близких школьников</w:t>
            </w:r>
            <w:r w:rsidR="007E0EB4">
              <w:rPr>
                <w:rFonts w:ascii="Times New Roman" w:hAnsi="Times New Roman"/>
                <w:sz w:val="24"/>
                <w:szCs w:val="24"/>
              </w:rPr>
              <w:t>. П</w:t>
            </w:r>
            <w:r w:rsidRPr="008E7E3A">
              <w:rPr>
                <w:rFonts w:ascii="Times New Roman" w:hAnsi="Times New Roman"/>
                <w:sz w:val="24"/>
                <w:szCs w:val="24"/>
              </w:rPr>
              <w:t>роект сохранения памяти о солдатах, участвовавши</w:t>
            </w:r>
            <w:r w:rsidR="00CB5721">
              <w:rPr>
                <w:rFonts w:ascii="Times New Roman" w:hAnsi="Times New Roman"/>
                <w:sz w:val="24"/>
                <w:szCs w:val="24"/>
              </w:rPr>
              <w:t>х в Великой Отечественной войне</w:t>
            </w:r>
            <w:r w:rsidRPr="008E7E3A">
              <w:rPr>
                <w:rFonts w:ascii="Times New Roman" w:hAnsi="Times New Roman"/>
                <w:sz w:val="24"/>
                <w:szCs w:val="24"/>
              </w:rPr>
              <w:t>;</w:t>
            </w:r>
          </w:p>
          <w:p w:rsidR="006A7A89" w:rsidRPr="008E7E3A" w:rsidRDefault="00DA317E" w:rsidP="00E81551">
            <w:pPr>
              <w:pStyle w:val="a4"/>
              <w:numPr>
                <w:ilvl w:val="0"/>
                <w:numId w:val="35"/>
              </w:numPr>
              <w:spacing w:after="120" w:line="240" w:lineRule="auto"/>
              <w:ind w:left="0" w:firstLine="0"/>
              <w:jc w:val="both"/>
              <w:rPr>
                <w:rFonts w:ascii="Times New Roman" w:hAnsi="Times New Roman"/>
                <w:sz w:val="24"/>
                <w:szCs w:val="24"/>
              </w:rPr>
            </w:pPr>
            <w:r>
              <w:rPr>
                <w:rFonts w:ascii="Times New Roman" w:hAnsi="Times New Roman"/>
                <w:sz w:val="24"/>
                <w:szCs w:val="24"/>
              </w:rPr>
              <w:t>«Эко-Мульт» - создаются мультфильмы</w:t>
            </w:r>
            <w:r w:rsidR="006A7A89" w:rsidRPr="008E7E3A">
              <w:rPr>
                <w:rFonts w:ascii="Times New Roman" w:hAnsi="Times New Roman"/>
                <w:sz w:val="24"/>
                <w:szCs w:val="24"/>
              </w:rPr>
              <w:t xml:space="preserve"> о животных растениях, внесенных в «Красную книгу», для проведения просветительских мероприятий в детских садах и в начальной школе;</w:t>
            </w:r>
          </w:p>
          <w:p w:rsidR="006A7A89" w:rsidRPr="008E7E3A" w:rsidRDefault="00DA317E" w:rsidP="00E81551">
            <w:pPr>
              <w:pStyle w:val="a4"/>
              <w:numPr>
                <w:ilvl w:val="0"/>
                <w:numId w:val="35"/>
              </w:numPr>
              <w:spacing w:after="120" w:line="240" w:lineRule="auto"/>
              <w:ind w:left="0" w:firstLine="0"/>
              <w:jc w:val="both"/>
              <w:rPr>
                <w:rFonts w:ascii="Times New Roman" w:eastAsia="Times New Roman" w:hAnsi="Times New Roman"/>
                <w:sz w:val="24"/>
                <w:szCs w:val="24"/>
              </w:rPr>
            </w:pPr>
            <w:r>
              <w:rPr>
                <w:rFonts w:ascii="Times New Roman" w:hAnsi="Times New Roman"/>
                <w:sz w:val="24"/>
                <w:szCs w:val="24"/>
              </w:rPr>
              <w:t>Проект «Вишневый сад» -</w:t>
            </w:r>
            <w:r w:rsidR="00510F55">
              <w:rPr>
                <w:rFonts w:ascii="Times New Roman" w:hAnsi="Times New Roman"/>
                <w:sz w:val="24"/>
                <w:szCs w:val="24"/>
              </w:rPr>
              <w:t xml:space="preserve"> на территории города разбит </w:t>
            </w:r>
            <w:r w:rsidR="006A7A89" w:rsidRPr="008E7E3A">
              <w:rPr>
                <w:rFonts w:ascii="Times New Roman" w:hAnsi="Times New Roman"/>
                <w:sz w:val="24"/>
                <w:szCs w:val="24"/>
              </w:rPr>
              <w:t>вишнев</w:t>
            </w:r>
            <w:r w:rsidR="00510F55">
              <w:rPr>
                <w:rFonts w:ascii="Times New Roman" w:hAnsi="Times New Roman"/>
                <w:sz w:val="24"/>
                <w:szCs w:val="24"/>
              </w:rPr>
              <w:t xml:space="preserve">ый сад как площадка </w:t>
            </w:r>
            <w:r w:rsidR="006A7A89" w:rsidRPr="008E7E3A">
              <w:rPr>
                <w:rFonts w:ascii="Times New Roman" w:hAnsi="Times New Roman"/>
                <w:sz w:val="24"/>
                <w:szCs w:val="24"/>
              </w:rPr>
              <w:t>для проведения образовательных и досугов</w:t>
            </w:r>
            <w:r w:rsidR="00510F55">
              <w:rPr>
                <w:rFonts w:ascii="Times New Roman" w:hAnsi="Times New Roman"/>
                <w:sz w:val="24"/>
                <w:szCs w:val="24"/>
              </w:rPr>
              <w:t>ых мероприятий с учащимися школ</w:t>
            </w:r>
            <w:r w:rsidR="006A7A89" w:rsidRPr="008E7E3A">
              <w:rPr>
                <w:rFonts w:ascii="Times New Roman" w:hAnsi="Times New Roman"/>
                <w:sz w:val="24"/>
                <w:szCs w:val="24"/>
              </w:rPr>
              <w:t xml:space="preserve"> и жителями микрорайона; </w:t>
            </w:r>
          </w:p>
          <w:p w:rsidR="006A7A89" w:rsidRDefault="006A7A89" w:rsidP="00E81551">
            <w:pPr>
              <w:pStyle w:val="a4"/>
              <w:numPr>
                <w:ilvl w:val="0"/>
                <w:numId w:val="35"/>
              </w:numPr>
              <w:spacing w:after="120" w:line="240" w:lineRule="auto"/>
              <w:ind w:left="0" w:firstLine="0"/>
              <w:jc w:val="both"/>
              <w:rPr>
                <w:rFonts w:ascii="Times New Roman" w:hAnsi="Times New Roman"/>
                <w:sz w:val="24"/>
                <w:szCs w:val="24"/>
              </w:rPr>
            </w:pPr>
            <w:r w:rsidRPr="008E7E3A">
              <w:rPr>
                <w:rFonts w:ascii="Times New Roman" w:hAnsi="Times New Roman"/>
                <w:sz w:val="24"/>
                <w:szCs w:val="24"/>
              </w:rPr>
              <w:t xml:space="preserve">«Удобному городу – удобные маршруты» - </w:t>
            </w:r>
            <w:r w:rsidR="00510F55">
              <w:rPr>
                <w:rFonts w:ascii="Times New Roman" w:hAnsi="Times New Roman"/>
                <w:sz w:val="24"/>
                <w:szCs w:val="24"/>
              </w:rPr>
              <w:t xml:space="preserve">с помощью </w:t>
            </w:r>
            <w:r w:rsidR="00510F55" w:rsidRPr="008E7E3A">
              <w:rPr>
                <w:rFonts w:ascii="Times New Roman" w:hAnsi="Times New Roman"/>
                <w:sz w:val="24"/>
                <w:szCs w:val="24"/>
              </w:rPr>
              <w:t>самостоятельно разработанного цифрового ресурса</w:t>
            </w:r>
            <w:r w:rsidR="00510F55">
              <w:rPr>
                <w:rFonts w:ascii="Times New Roman" w:hAnsi="Times New Roman"/>
                <w:sz w:val="24"/>
                <w:szCs w:val="24"/>
              </w:rPr>
              <w:t xml:space="preserve"> </w:t>
            </w:r>
            <w:r w:rsidRPr="008E7E3A">
              <w:rPr>
                <w:rFonts w:ascii="Times New Roman" w:hAnsi="Times New Roman"/>
                <w:sz w:val="24"/>
                <w:szCs w:val="24"/>
              </w:rPr>
              <w:t>определен</w:t>
            </w:r>
            <w:r w:rsidR="00510F55">
              <w:rPr>
                <w:rFonts w:ascii="Times New Roman" w:hAnsi="Times New Roman"/>
                <w:sz w:val="24"/>
                <w:szCs w:val="24"/>
              </w:rPr>
              <w:t>о</w:t>
            </w:r>
            <w:r w:rsidRPr="008E7E3A">
              <w:rPr>
                <w:rFonts w:ascii="Times New Roman" w:hAnsi="Times New Roman"/>
                <w:sz w:val="24"/>
                <w:szCs w:val="24"/>
              </w:rPr>
              <w:t xml:space="preserve"> оптимально</w:t>
            </w:r>
            <w:r w:rsidR="00510F55">
              <w:rPr>
                <w:rFonts w:ascii="Times New Roman" w:hAnsi="Times New Roman"/>
                <w:sz w:val="24"/>
                <w:szCs w:val="24"/>
              </w:rPr>
              <w:t>е</w:t>
            </w:r>
            <w:r w:rsidRPr="008E7E3A">
              <w:rPr>
                <w:rFonts w:ascii="Times New Roman" w:hAnsi="Times New Roman"/>
                <w:sz w:val="24"/>
                <w:szCs w:val="24"/>
              </w:rPr>
              <w:t xml:space="preserve"> расположени</w:t>
            </w:r>
            <w:r w:rsidR="00510F55">
              <w:rPr>
                <w:rFonts w:ascii="Times New Roman" w:hAnsi="Times New Roman"/>
                <w:sz w:val="24"/>
                <w:szCs w:val="24"/>
              </w:rPr>
              <w:t>е автобусных остановок. П</w:t>
            </w:r>
            <w:r w:rsidR="006E0F64">
              <w:rPr>
                <w:rFonts w:ascii="Times New Roman" w:hAnsi="Times New Roman"/>
                <w:sz w:val="24"/>
                <w:szCs w:val="24"/>
              </w:rPr>
              <w:t xml:space="preserve">роект включен </w:t>
            </w:r>
            <w:r w:rsidR="007F23EC">
              <w:rPr>
                <w:rFonts w:ascii="Times New Roman" w:hAnsi="Times New Roman"/>
                <w:sz w:val="24"/>
                <w:szCs w:val="24"/>
              </w:rPr>
              <w:t xml:space="preserve">Администрацией ЗАТО </w:t>
            </w:r>
            <w:r w:rsidR="005C29A3">
              <w:rPr>
                <w:rFonts w:ascii="Times New Roman" w:hAnsi="Times New Roman"/>
                <w:sz w:val="24"/>
                <w:szCs w:val="24"/>
              </w:rPr>
              <w:t xml:space="preserve">г. </w:t>
            </w:r>
            <w:r w:rsidR="006E0F64">
              <w:rPr>
                <w:rFonts w:ascii="Times New Roman" w:hAnsi="Times New Roman"/>
                <w:sz w:val="24"/>
                <w:szCs w:val="24"/>
              </w:rPr>
              <w:t>Зеленогорск</w:t>
            </w:r>
            <w:r w:rsidR="00510F55">
              <w:rPr>
                <w:rFonts w:ascii="Times New Roman" w:hAnsi="Times New Roman"/>
                <w:sz w:val="24"/>
                <w:szCs w:val="24"/>
              </w:rPr>
              <w:t>а</w:t>
            </w:r>
            <w:r w:rsidR="006E0F64">
              <w:rPr>
                <w:rFonts w:ascii="Times New Roman" w:hAnsi="Times New Roman"/>
                <w:sz w:val="24"/>
                <w:szCs w:val="24"/>
              </w:rPr>
              <w:t xml:space="preserve"> в дорожную карту </w:t>
            </w:r>
            <w:r w:rsidR="007F23EC">
              <w:rPr>
                <w:rFonts w:ascii="Times New Roman" w:hAnsi="Times New Roman"/>
                <w:sz w:val="24"/>
                <w:szCs w:val="24"/>
              </w:rPr>
              <w:t xml:space="preserve">реализации пилотного проекта по цифровизации городского хозяйства </w:t>
            </w:r>
            <w:r w:rsidR="00510F55">
              <w:rPr>
                <w:rFonts w:ascii="Times New Roman" w:hAnsi="Times New Roman"/>
                <w:sz w:val="24"/>
                <w:szCs w:val="24"/>
              </w:rPr>
              <w:t>(</w:t>
            </w:r>
            <w:r w:rsidR="006E0F64">
              <w:rPr>
                <w:rFonts w:ascii="Times New Roman" w:hAnsi="Times New Roman"/>
                <w:sz w:val="24"/>
                <w:szCs w:val="24"/>
              </w:rPr>
              <w:t>проект «Умный город»</w:t>
            </w:r>
            <w:r w:rsidR="00510F55">
              <w:rPr>
                <w:rFonts w:ascii="Times New Roman" w:hAnsi="Times New Roman"/>
                <w:sz w:val="24"/>
                <w:szCs w:val="24"/>
              </w:rPr>
              <w:t>)</w:t>
            </w:r>
            <w:r w:rsidR="006E0F64">
              <w:rPr>
                <w:rFonts w:ascii="Times New Roman" w:hAnsi="Times New Roman"/>
                <w:sz w:val="24"/>
                <w:szCs w:val="24"/>
              </w:rPr>
              <w:t>;</w:t>
            </w:r>
          </w:p>
          <w:p w:rsidR="006A7A89" w:rsidRPr="007745A8" w:rsidRDefault="006E0F64" w:rsidP="0039597B">
            <w:pPr>
              <w:pStyle w:val="a4"/>
              <w:numPr>
                <w:ilvl w:val="0"/>
                <w:numId w:val="35"/>
              </w:numPr>
              <w:spacing w:after="120" w:line="240" w:lineRule="auto"/>
              <w:ind w:left="0" w:firstLine="0"/>
              <w:jc w:val="both"/>
              <w:rPr>
                <w:rFonts w:ascii="Times New Roman" w:hAnsi="Times New Roman"/>
                <w:sz w:val="24"/>
                <w:szCs w:val="24"/>
              </w:rPr>
            </w:pPr>
            <w:r>
              <w:rPr>
                <w:rFonts w:ascii="Times New Roman" w:hAnsi="Times New Roman"/>
                <w:sz w:val="24"/>
                <w:szCs w:val="24"/>
              </w:rPr>
              <w:t>«Музей под открытым небом» - созда</w:t>
            </w:r>
            <w:r w:rsidR="00510F55">
              <w:rPr>
                <w:rFonts w:ascii="Times New Roman" w:hAnsi="Times New Roman"/>
                <w:sz w:val="24"/>
                <w:szCs w:val="24"/>
              </w:rPr>
              <w:t>ется</w:t>
            </w:r>
            <w:r>
              <w:rPr>
                <w:rFonts w:ascii="Times New Roman" w:hAnsi="Times New Roman"/>
                <w:sz w:val="24"/>
                <w:szCs w:val="24"/>
              </w:rPr>
              <w:t xml:space="preserve"> интерактивн</w:t>
            </w:r>
            <w:r w:rsidR="00510F55">
              <w:rPr>
                <w:rFonts w:ascii="Times New Roman" w:hAnsi="Times New Roman"/>
                <w:sz w:val="24"/>
                <w:szCs w:val="24"/>
              </w:rPr>
              <w:t>ый</w:t>
            </w:r>
            <w:r>
              <w:rPr>
                <w:rFonts w:ascii="Times New Roman" w:hAnsi="Times New Roman"/>
                <w:sz w:val="24"/>
                <w:szCs w:val="24"/>
              </w:rPr>
              <w:t xml:space="preserve"> мобильн</w:t>
            </w:r>
            <w:r w:rsidR="00510F55">
              <w:rPr>
                <w:rFonts w:ascii="Times New Roman" w:hAnsi="Times New Roman"/>
                <w:sz w:val="24"/>
                <w:szCs w:val="24"/>
              </w:rPr>
              <w:t>ый</w:t>
            </w:r>
            <w:r>
              <w:rPr>
                <w:rFonts w:ascii="Times New Roman" w:hAnsi="Times New Roman"/>
                <w:sz w:val="24"/>
                <w:szCs w:val="24"/>
              </w:rPr>
              <w:t xml:space="preserve"> музе</w:t>
            </w:r>
            <w:r w:rsidR="00510F55">
              <w:rPr>
                <w:rFonts w:ascii="Times New Roman" w:hAnsi="Times New Roman"/>
                <w:sz w:val="24"/>
                <w:szCs w:val="24"/>
              </w:rPr>
              <w:t>й</w:t>
            </w:r>
            <w:r>
              <w:rPr>
                <w:rFonts w:ascii="Times New Roman" w:hAnsi="Times New Roman"/>
                <w:sz w:val="24"/>
                <w:szCs w:val="24"/>
              </w:rPr>
              <w:t xml:space="preserve"> города (с указанием и описанием исторических и памятных мест города) в электронном визуальном и аудио сопровождении, </w:t>
            </w:r>
            <w:r w:rsidR="005C29A3">
              <w:rPr>
                <w:rFonts w:ascii="Times New Roman" w:hAnsi="Times New Roman"/>
                <w:sz w:val="24"/>
                <w:szCs w:val="24"/>
              </w:rPr>
              <w:t xml:space="preserve">проект включен Администрацией ЗАТО </w:t>
            </w:r>
            <w:r w:rsidR="005E4902">
              <w:rPr>
                <w:rFonts w:ascii="Times New Roman" w:hAnsi="Times New Roman"/>
                <w:sz w:val="24"/>
                <w:szCs w:val="24"/>
              </w:rPr>
              <w:t xml:space="preserve">                                </w:t>
            </w:r>
            <w:r w:rsidR="005C29A3">
              <w:rPr>
                <w:rFonts w:ascii="Times New Roman" w:hAnsi="Times New Roman"/>
                <w:sz w:val="24"/>
                <w:szCs w:val="24"/>
              </w:rPr>
              <w:t>г. Зеленогорск</w:t>
            </w:r>
            <w:r w:rsidR="005E4902">
              <w:rPr>
                <w:rFonts w:ascii="Times New Roman" w:hAnsi="Times New Roman"/>
                <w:sz w:val="24"/>
                <w:szCs w:val="24"/>
              </w:rPr>
              <w:t>а</w:t>
            </w:r>
            <w:r w:rsidR="005C29A3">
              <w:rPr>
                <w:rFonts w:ascii="Times New Roman" w:hAnsi="Times New Roman"/>
                <w:sz w:val="24"/>
                <w:szCs w:val="24"/>
              </w:rPr>
              <w:t xml:space="preserve"> в доро</w:t>
            </w:r>
            <w:r w:rsidR="00F27E82">
              <w:rPr>
                <w:rFonts w:ascii="Times New Roman" w:hAnsi="Times New Roman"/>
                <w:sz w:val="24"/>
                <w:szCs w:val="24"/>
              </w:rPr>
              <w:t xml:space="preserve">жную карту реализации пилотного </w:t>
            </w:r>
            <w:r w:rsidR="005C29A3">
              <w:rPr>
                <w:rFonts w:ascii="Times New Roman" w:hAnsi="Times New Roman"/>
                <w:sz w:val="24"/>
                <w:szCs w:val="24"/>
              </w:rPr>
              <w:t xml:space="preserve">проекта по цифровизации городского хозяйства </w:t>
            </w:r>
            <w:r w:rsidR="00510F55">
              <w:rPr>
                <w:rFonts w:ascii="Times New Roman" w:hAnsi="Times New Roman"/>
                <w:sz w:val="24"/>
                <w:szCs w:val="24"/>
              </w:rPr>
              <w:t>(проект «</w:t>
            </w:r>
            <w:r w:rsidR="005E4902">
              <w:rPr>
                <w:rFonts w:ascii="Times New Roman" w:hAnsi="Times New Roman"/>
                <w:sz w:val="24"/>
                <w:szCs w:val="24"/>
              </w:rPr>
              <w:t>Умный город»).</w:t>
            </w:r>
            <w:r w:rsidR="007745A8">
              <w:rPr>
                <w:rFonts w:ascii="Times New Roman" w:hAnsi="Times New Roman"/>
                <w:sz w:val="24"/>
                <w:szCs w:val="24"/>
              </w:rPr>
              <w:t xml:space="preserve"> </w:t>
            </w:r>
            <w:r w:rsidR="005E4902" w:rsidRPr="007745A8">
              <w:rPr>
                <w:rFonts w:ascii="Times New Roman" w:hAnsi="Times New Roman"/>
                <w:sz w:val="24"/>
                <w:szCs w:val="24"/>
              </w:rPr>
              <w:t xml:space="preserve">Реализованы </w:t>
            </w:r>
            <w:r w:rsidR="006A7A89" w:rsidRPr="007745A8">
              <w:rPr>
                <w:rFonts w:ascii="Times New Roman" w:hAnsi="Times New Roman"/>
                <w:sz w:val="24"/>
                <w:szCs w:val="24"/>
              </w:rPr>
              <w:t xml:space="preserve">и другие проекты. </w:t>
            </w:r>
          </w:p>
          <w:p w:rsidR="00510F55" w:rsidRPr="008E7E3A" w:rsidRDefault="00510F55" w:rsidP="00510F55">
            <w:pPr>
              <w:spacing w:after="120" w:line="240" w:lineRule="auto"/>
              <w:jc w:val="both"/>
              <w:rPr>
                <w:rFonts w:ascii="Times New Roman" w:hAnsi="Times New Roman"/>
                <w:sz w:val="24"/>
                <w:szCs w:val="24"/>
              </w:rPr>
            </w:pPr>
            <w:r>
              <w:rPr>
                <w:rFonts w:ascii="Times New Roman" w:hAnsi="Times New Roman"/>
                <w:sz w:val="24"/>
                <w:szCs w:val="24"/>
              </w:rPr>
              <w:t>В процессе реализации</w:t>
            </w:r>
            <w:r w:rsidR="005E4902">
              <w:rPr>
                <w:rFonts w:ascii="Times New Roman" w:hAnsi="Times New Roman"/>
                <w:sz w:val="24"/>
                <w:szCs w:val="24"/>
              </w:rPr>
              <w:t xml:space="preserve"> на период 2019 года находятся 12 проектов школьников, которые будут представлены на городском отчётно-презентационном событии «Галерея социальных проектов» в сентябре 2019 года.</w:t>
            </w:r>
            <w:r w:rsidR="001B0559">
              <w:rPr>
                <w:rFonts w:ascii="Times New Roman" w:hAnsi="Times New Roman"/>
                <w:sz w:val="24"/>
                <w:szCs w:val="24"/>
              </w:rPr>
              <w:t xml:space="preserve"> </w:t>
            </w:r>
          </w:p>
        </w:tc>
      </w:tr>
    </w:tbl>
    <w:p w:rsidR="003E6013" w:rsidRPr="0085202E" w:rsidRDefault="003E6013" w:rsidP="00E81551">
      <w:pPr>
        <w:spacing w:after="120" w:line="240" w:lineRule="auto"/>
        <w:jc w:val="both"/>
        <w:rPr>
          <w:rFonts w:ascii="Times New Roman" w:hAnsi="Times New Roman"/>
          <w:sz w:val="24"/>
          <w:szCs w:val="24"/>
        </w:rPr>
      </w:pPr>
    </w:p>
    <w:p w:rsidR="003E6013" w:rsidRPr="0085202E" w:rsidRDefault="003E6013" w:rsidP="00E81551">
      <w:pPr>
        <w:spacing w:after="120" w:line="240" w:lineRule="auto"/>
        <w:rPr>
          <w:rFonts w:ascii="Times New Roman" w:hAnsi="Times New Roman"/>
          <w:b/>
          <w:i/>
          <w:sz w:val="24"/>
          <w:szCs w:val="24"/>
        </w:rPr>
      </w:pPr>
      <w:r w:rsidRPr="0085202E">
        <w:rPr>
          <w:rFonts w:ascii="Times New Roman" w:hAnsi="Times New Roman"/>
          <w:b/>
          <w:sz w:val="24"/>
          <w:szCs w:val="24"/>
        </w:rPr>
        <w:t xml:space="preserve">20. Краткая информация о лидере практики/команде проекта </w:t>
      </w:r>
      <w:r w:rsidR="007745A8">
        <w:rPr>
          <w:rFonts w:ascii="Times New Roman" w:hAnsi="Times New Roman"/>
          <w:b/>
          <w:i/>
          <w:sz w:val="24"/>
          <w:szCs w:val="24"/>
        </w:rPr>
        <w:t>(не более 0,5</w:t>
      </w:r>
      <w:r w:rsidRPr="0085202E">
        <w:rPr>
          <w:rFonts w:ascii="Times New Roman" w:hAnsi="Times New Roman"/>
          <w:b/>
          <w:i/>
          <w:sz w:val="24"/>
          <w:szCs w:val="24"/>
        </w:rPr>
        <w:t>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6013" w:rsidRPr="0085202E" w:rsidTr="005435F7">
        <w:tc>
          <w:tcPr>
            <w:tcW w:w="9605" w:type="dxa"/>
          </w:tcPr>
          <w:p w:rsidR="008011CE" w:rsidRDefault="000F41D6" w:rsidP="00E81551">
            <w:pPr>
              <w:pStyle w:val="a4"/>
              <w:numPr>
                <w:ilvl w:val="0"/>
                <w:numId w:val="28"/>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Иванова Елена Владимировна</w:t>
            </w:r>
            <w:r w:rsidR="00C438F1" w:rsidRPr="0085202E">
              <w:rPr>
                <w:rFonts w:ascii="Times New Roman" w:hAnsi="Times New Roman"/>
                <w:sz w:val="24"/>
                <w:szCs w:val="24"/>
              </w:rPr>
              <w:t xml:space="preserve"> – руководитель Ресурсного центра развития и поддержки социального проектирования школьников</w:t>
            </w:r>
            <w:r w:rsidR="00E119D5">
              <w:rPr>
                <w:rFonts w:ascii="Times New Roman" w:hAnsi="Times New Roman"/>
                <w:sz w:val="24"/>
                <w:szCs w:val="24"/>
              </w:rPr>
              <w:t xml:space="preserve"> (методист Центра образования «Перспектива»)</w:t>
            </w:r>
            <w:r w:rsidR="008011CE" w:rsidRPr="0085202E">
              <w:rPr>
                <w:rFonts w:ascii="Times New Roman" w:hAnsi="Times New Roman"/>
                <w:sz w:val="24"/>
                <w:szCs w:val="24"/>
              </w:rPr>
              <w:t>;</w:t>
            </w:r>
          </w:p>
          <w:p w:rsidR="00E119D5" w:rsidRDefault="00C210D0" w:rsidP="00E119D5">
            <w:pPr>
              <w:pStyle w:val="a4"/>
              <w:numPr>
                <w:ilvl w:val="0"/>
                <w:numId w:val="28"/>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Антонюк Светлана Владимировна, координатор творческой группы проекта</w:t>
            </w:r>
            <w:r w:rsidR="003230C6">
              <w:rPr>
                <w:rFonts w:ascii="Times New Roman" w:hAnsi="Times New Roman"/>
                <w:sz w:val="24"/>
                <w:szCs w:val="24"/>
              </w:rPr>
              <w:t xml:space="preserve"> </w:t>
            </w:r>
            <w:r w:rsidR="001B0559">
              <w:rPr>
                <w:rFonts w:ascii="Times New Roman" w:hAnsi="Times New Roman"/>
                <w:sz w:val="24"/>
                <w:szCs w:val="24"/>
              </w:rPr>
              <w:t xml:space="preserve">                       </w:t>
            </w:r>
            <w:r w:rsidR="00E119D5">
              <w:rPr>
                <w:rFonts w:ascii="Times New Roman" w:hAnsi="Times New Roman"/>
                <w:sz w:val="24"/>
                <w:szCs w:val="24"/>
              </w:rPr>
              <w:t>(директор Центра образования «Перспектива»)</w:t>
            </w:r>
            <w:r w:rsidR="00E119D5" w:rsidRPr="0085202E">
              <w:rPr>
                <w:rFonts w:ascii="Times New Roman" w:hAnsi="Times New Roman"/>
                <w:sz w:val="24"/>
                <w:szCs w:val="24"/>
              </w:rPr>
              <w:t>;</w:t>
            </w:r>
          </w:p>
          <w:p w:rsidR="00E119D5" w:rsidRDefault="001B0559" w:rsidP="00E81551">
            <w:pPr>
              <w:pStyle w:val="a4"/>
              <w:numPr>
                <w:ilvl w:val="0"/>
                <w:numId w:val="28"/>
              </w:numPr>
              <w:spacing w:after="120" w:line="240" w:lineRule="auto"/>
              <w:ind w:left="0" w:firstLine="0"/>
              <w:jc w:val="both"/>
              <w:rPr>
                <w:rFonts w:ascii="Times New Roman" w:hAnsi="Times New Roman"/>
                <w:sz w:val="24"/>
                <w:szCs w:val="24"/>
              </w:rPr>
            </w:pPr>
            <w:r>
              <w:rPr>
                <w:rFonts w:ascii="Times New Roman" w:hAnsi="Times New Roman"/>
                <w:sz w:val="24"/>
                <w:szCs w:val="24"/>
              </w:rPr>
              <w:t>Представители У</w:t>
            </w:r>
            <w:r w:rsidR="00E119D5">
              <w:rPr>
                <w:rFonts w:ascii="Times New Roman" w:hAnsi="Times New Roman"/>
                <w:sz w:val="24"/>
                <w:szCs w:val="24"/>
              </w:rPr>
              <w:t>правления образования Администрации ЗАТО г</w:t>
            </w:r>
            <w:r w:rsidR="00510F55">
              <w:rPr>
                <w:rFonts w:ascii="Times New Roman" w:hAnsi="Times New Roman"/>
                <w:sz w:val="24"/>
                <w:szCs w:val="24"/>
              </w:rPr>
              <w:t>.</w:t>
            </w:r>
            <w:r w:rsidR="00E119D5">
              <w:rPr>
                <w:rFonts w:ascii="Times New Roman" w:hAnsi="Times New Roman"/>
                <w:sz w:val="24"/>
                <w:szCs w:val="24"/>
              </w:rPr>
              <w:t xml:space="preserve"> Зеленогорска, руководители учрежде</w:t>
            </w:r>
            <w:r w:rsidR="00510F55">
              <w:rPr>
                <w:rFonts w:ascii="Times New Roman" w:hAnsi="Times New Roman"/>
                <w:sz w:val="24"/>
                <w:szCs w:val="24"/>
              </w:rPr>
              <w:t>ний дополнительного образования</w:t>
            </w:r>
            <w:r w:rsidR="0080601C">
              <w:rPr>
                <w:rFonts w:ascii="Times New Roman" w:hAnsi="Times New Roman"/>
                <w:sz w:val="24"/>
                <w:szCs w:val="24"/>
              </w:rPr>
              <w:t xml:space="preserve">: </w:t>
            </w:r>
          </w:p>
          <w:p w:rsidR="00E119D5" w:rsidRDefault="00E119D5" w:rsidP="00E119D5">
            <w:pPr>
              <w:spacing w:after="120" w:line="240" w:lineRule="auto"/>
              <w:jc w:val="both"/>
              <w:rPr>
                <w:rFonts w:ascii="Times New Roman" w:hAnsi="Times New Roman"/>
                <w:sz w:val="24"/>
                <w:szCs w:val="24"/>
              </w:rPr>
            </w:pPr>
            <w:r w:rsidRPr="00E119D5">
              <w:rPr>
                <w:rFonts w:ascii="Times New Roman" w:hAnsi="Times New Roman"/>
                <w:sz w:val="24"/>
                <w:szCs w:val="24"/>
              </w:rPr>
              <w:t xml:space="preserve">Парфенчикова </w:t>
            </w:r>
            <w:r w:rsidR="0080601C">
              <w:rPr>
                <w:rFonts w:ascii="Times New Roman" w:hAnsi="Times New Roman"/>
                <w:sz w:val="24"/>
                <w:szCs w:val="24"/>
              </w:rPr>
              <w:t>Людмила Владимировна (руководитель Управления образования Администрации ЗАТО г.</w:t>
            </w:r>
            <w:r w:rsidR="005C3010">
              <w:rPr>
                <w:rFonts w:ascii="Times New Roman" w:hAnsi="Times New Roman"/>
                <w:sz w:val="24"/>
                <w:szCs w:val="24"/>
              </w:rPr>
              <w:t xml:space="preserve"> </w:t>
            </w:r>
            <w:r w:rsidR="0080601C">
              <w:rPr>
                <w:rFonts w:ascii="Times New Roman" w:hAnsi="Times New Roman"/>
                <w:sz w:val="24"/>
                <w:szCs w:val="24"/>
              </w:rPr>
              <w:t>Зеленогорск</w:t>
            </w:r>
            <w:r w:rsidR="007745A8">
              <w:rPr>
                <w:rFonts w:ascii="Times New Roman" w:hAnsi="Times New Roman"/>
                <w:sz w:val="24"/>
                <w:szCs w:val="24"/>
              </w:rPr>
              <w:t>а</w:t>
            </w:r>
            <w:r w:rsidR="0080601C">
              <w:rPr>
                <w:rFonts w:ascii="Times New Roman" w:hAnsi="Times New Roman"/>
                <w:sz w:val="24"/>
                <w:szCs w:val="24"/>
              </w:rPr>
              <w:t>),</w:t>
            </w:r>
          </w:p>
          <w:p w:rsidR="0080601C" w:rsidRDefault="00F7193F" w:rsidP="0080601C">
            <w:pPr>
              <w:spacing w:after="120" w:line="240" w:lineRule="auto"/>
              <w:jc w:val="both"/>
              <w:rPr>
                <w:rFonts w:ascii="Times New Roman" w:hAnsi="Times New Roman"/>
                <w:sz w:val="24"/>
                <w:szCs w:val="24"/>
              </w:rPr>
            </w:pPr>
            <w:r w:rsidRPr="00E119D5">
              <w:rPr>
                <w:rFonts w:ascii="Times New Roman" w:hAnsi="Times New Roman"/>
                <w:sz w:val="24"/>
                <w:szCs w:val="24"/>
              </w:rPr>
              <w:t>Маслова Галина Ивановна</w:t>
            </w:r>
            <w:r w:rsidR="0080601C">
              <w:rPr>
                <w:rFonts w:ascii="Times New Roman" w:hAnsi="Times New Roman"/>
                <w:sz w:val="24"/>
                <w:szCs w:val="24"/>
              </w:rPr>
              <w:t xml:space="preserve"> (н</w:t>
            </w:r>
            <w:r w:rsidR="0080601C" w:rsidRPr="0080601C">
              <w:rPr>
                <w:rFonts w:ascii="Times New Roman" w:hAnsi="Times New Roman"/>
                <w:sz w:val="24"/>
                <w:szCs w:val="24"/>
              </w:rPr>
              <w:t>ачальник отдела дошкольного, общего и дополнительного образования</w:t>
            </w:r>
            <w:r w:rsidR="0080601C">
              <w:rPr>
                <w:rFonts w:ascii="Times New Roman" w:hAnsi="Times New Roman"/>
                <w:sz w:val="24"/>
                <w:szCs w:val="24"/>
              </w:rPr>
              <w:t xml:space="preserve"> Управления образования Администрации ЗАТО г.</w:t>
            </w:r>
            <w:r w:rsidR="00F27E82">
              <w:rPr>
                <w:rFonts w:ascii="Times New Roman" w:hAnsi="Times New Roman"/>
                <w:sz w:val="24"/>
                <w:szCs w:val="24"/>
              </w:rPr>
              <w:t xml:space="preserve"> </w:t>
            </w:r>
            <w:r w:rsidR="0080601C">
              <w:rPr>
                <w:rFonts w:ascii="Times New Roman" w:hAnsi="Times New Roman"/>
                <w:sz w:val="24"/>
                <w:szCs w:val="24"/>
              </w:rPr>
              <w:t>Зеленогорск</w:t>
            </w:r>
            <w:r w:rsidR="001B0559">
              <w:rPr>
                <w:rFonts w:ascii="Times New Roman" w:hAnsi="Times New Roman"/>
                <w:sz w:val="24"/>
                <w:szCs w:val="24"/>
              </w:rPr>
              <w:t>а</w:t>
            </w:r>
            <w:r w:rsidR="0080601C">
              <w:rPr>
                <w:rFonts w:ascii="Times New Roman" w:hAnsi="Times New Roman"/>
                <w:sz w:val="24"/>
                <w:szCs w:val="24"/>
              </w:rPr>
              <w:t>),</w:t>
            </w:r>
          </w:p>
          <w:p w:rsidR="0080601C" w:rsidRPr="0080601C" w:rsidRDefault="00F7193F" w:rsidP="0080601C">
            <w:pPr>
              <w:spacing w:after="120" w:line="240" w:lineRule="auto"/>
              <w:jc w:val="both"/>
              <w:rPr>
                <w:rFonts w:ascii="Times New Roman" w:hAnsi="Times New Roman"/>
                <w:sz w:val="24"/>
                <w:szCs w:val="24"/>
              </w:rPr>
            </w:pPr>
            <w:r w:rsidRPr="00E119D5">
              <w:rPr>
                <w:rFonts w:ascii="Times New Roman" w:hAnsi="Times New Roman"/>
                <w:sz w:val="24"/>
                <w:szCs w:val="24"/>
              </w:rPr>
              <w:lastRenderedPageBreak/>
              <w:t>Якубович Ирина Владимировна</w:t>
            </w:r>
            <w:r w:rsidR="0080601C">
              <w:rPr>
                <w:rFonts w:ascii="Times New Roman" w:hAnsi="Times New Roman"/>
                <w:sz w:val="24"/>
                <w:szCs w:val="24"/>
              </w:rPr>
              <w:t xml:space="preserve"> (методист </w:t>
            </w:r>
            <w:r w:rsidR="0080601C" w:rsidRPr="0080601C">
              <w:rPr>
                <w:rFonts w:ascii="Times New Roman" w:hAnsi="Times New Roman"/>
                <w:sz w:val="24"/>
                <w:szCs w:val="24"/>
              </w:rPr>
              <w:t>по дополнительному образованию</w:t>
            </w:r>
            <w:r w:rsidR="005C3010">
              <w:rPr>
                <w:rFonts w:ascii="Times New Roman" w:hAnsi="Times New Roman"/>
                <w:sz w:val="24"/>
                <w:szCs w:val="24"/>
              </w:rPr>
              <w:t xml:space="preserve"> </w:t>
            </w:r>
            <w:r w:rsidR="0080601C" w:rsidRPr="0080601C">
              <w:rPr>
                <w:rFonts w:ascii="Times New Roman" w:hAnsi="Times New Roman"/>
                <w:sz w:val="24"/>
                <w:szCs w:val="24"/>
              </w:rPr>
              <w:t xml:space="preserve">и работе </w:t>
            </w:r>
            <w:r w:rsidR="001B0559">
              <w:rPr>
                <w:rFonts w:ascii="Times New Roman" w:hAnsi="Times New Roman"/>
                <w:sz w:val="24"/>
                <w:szCs w:val="24"/>
              </w:rPr>
              <w:t xml:space="preserve">                 </w:t>
            </w:r>
            <w:r w:rsidR="0080601C" w:rsidRPr="0080601C">
              <w:rPr>
                <w:rFonts w:ascii="Times New Roman" w:hAnsi="Times New Roman"/>
                <w:sz w:val="24"/>
                <w:szCs w:val="24"/>
              </w:rPr>
              <w:t>с одаренными детьми</w:t>
            </w:r>
            <w:r w:rsidR="0080601C">
              <w:rPr>
                <w:rFonts w:ascii="Times New Roman" w:hAnsi="Times New Roman"/>
                <w:sz w:val="24"/>
                <w:szCs w:val="24"/>
              </w:rPr>
              <w:t xml:space="preserve"> </w:t>
            </w:r>
            <w:r w:rsidR="00DB41EC">
              <w:rPr>
                <w:rFonts w:ascii="Times New Roman" w:hAnsi="Times New Roman"/>
                <w:sz w:val="24"/>
                <w:szCs w:val="24"/>
              </w:rPr>
              <w:t>Управления образования Администрации ЗАТО г.</w:t>
            </w:r>
            <w:r w:rsidR="001B0559">
              <w:rPr>
                <w:rFonts w:ascii="Times New Roman" w:hAnsi="Times New Roman"/>
                <w:sz w:val="24"/>
                <w:szCs w:val="24"/>
              </w:rPr>
              <w:t xml:space="preserve"> </w:t>
            </w:r>
            <w:r w:rsidR="00DB41EC">
              <w:rPr>
                <w:rFonts w:ascii="Times New Roman" w:hAnsi="Times New Roman"/>
                <w:sz w:val="24"/>
                <w:szCs w:val="24"/>
              </w:rPr>
              <w:t>Зеленогорск</w:t>
            </w:r>
            <w:r w:rsidR="007745A8">
              <w:rPr>
                <w:rFonts w:ascii="Times New Roman" w:hAnsi="Times New Roman"/>
                <w:sz w:val="24"/>
                <w:szCs w:val="24"/>
              </w:rPr>
              <w:t>а</w:t>
            </w:r>
            <w:r w:rsidR="00DB41EC">
              <w:rPr>
                <w:rFonts w:ascii="Times New Roman" w:hAnsi="Times New Roman"/>
                <w:sz w:val="24"/>
                <w:szCs w:val="24"/>
              </w:rPr>
              <w:t>),</w:t>
            </w:r>
          </w:p>
          <w:p w:rsidR="00F7193F" w:rsidRPr="00E119D5" w:rsidRDefault="0080601C" w:rsidP="00E119D5">
            <w:pPr>
              <w:spacing w:after="120" w:line="240" w:lineRule="auto"/>
              <w:jc w:val="both"/>
              <w:rPr>
                <w:rFonts w:ascii="Times New Roman" w:hAnsi="Times New Roman"/>
                <w:sz w:val="24"/>
                <w:szCs w:val="24"/>
              </w:rPr>
            </w:pPr>
            <w:r w:rsidRPr="00E119D5">
              <w:rPr>
                <w:rFonts w:ascii="Times New Roman" w:hAnsi="Times New Roman"/>
                <w:sz w:val="24"/>
                <w:szCs w:val="24"/>
              </w:rPr>
              <w:t>Китаева</w:t>
            </w:r>
            <w:r w:rsidR="00F7193F" w:rsidRPr="00E119D5">
              <w:rPr>
                <w:rFonts w:ascii="Times New Roman" w:hAnsi="Times New Roman"/>
                <w:sz w:val="24"/>
                <w:szCs w:val="24"/>
              </w:rPr>
              <w:t xml:space="preserve"> </w:t>
            </w:r>
            <w:r>
              <w:rPr>
                <w:rFonts w:ascii="Times New Roman" w:hAnsi="Times New Roman"/>
                <w:sz w:val="24"/>
                <w:szCs w:val="24"/>
              </w:rPr>
              <w:t xml:space="preserve">Ольга Петровна </w:t>
            </w:r>
            <w:r w:rsidR="00DB41EC">
              <w:rPr>
                <w:rFonts w:ascii="Times New Roman" w:hAnsi="Times New Roman"/>
                <w:sz w:val="24"/>
                <w:szCs w:val="24"/>
              </w:rPr>
              <w:t>(</w:t>
            </w:r>
            <w:r w:rsidRPr="0080601C">
              <w:rPr>
                <w:rFonts w:ascii="Times New Roman" w:hAnsi="Times New Roman"/>
                <w:sz w:val="24"/>
                <w:szCs w:val="24"/>
              </w:rPr>
              <w:t>заместитель директора по организационно-методической работе</w:t>
            </w:r>
            <w:r w:rsidR="00DB41EC" w:rsidRPr="00DB41EC">
              <w:rPr>
                <w:rFonts w:ascii="Helvetica" w:eastAsia="Times New Roman" w:hAnsi="Helvetica" w:cs="Helvetica"/>
                <w:color w:val="111111"/>
                <w:kern w:val="36"/>
                <w:sz w:val="42"/>
                <w:szCs w:val="42"/>
                <w:lang w:eastAsia="ru-RU"/>
              </w:rPr>
              <w:t xml:space="preserve"> </w:t>
            </w:r>
            <w:r w:rsidR="00DB41EC" w:rsidRPr="00DB41EC">
              <w:rPr>
                <w:rFonts w:ascii="Times New Roman" w:hAnsi="Times New Roman"/>
                <w:sz w:val="24"/>
                <w:szCs w:val="24"/>
              </w:rPr>
              <w:t>Центр</w:t>
            </w:r>
            <w:r w:rsidR="00DB41EC">
              <w:rPr>
                <w:rFonts w:ascii="Times New Roman" w:hAnsi="Times New Roman"/>
                <w:sz w:val="24"/>
                <w:szCs w:val="24"/>
              </w:rPr>
              <w:t>а</w:t>
            </w:r>
            <w:r w:rsidR="00DB41EC" w:rsidRPr="00DB41EC">
              <w:rPr>
                <w:rFonts w:ascii="Times New Roman" w:hAnsi="Times New Roman"/>
                <w:sz w:val="24"/>
                <w:szCs w:val="24"/>
              </w:rPr>
              <w:t xml:space="preserve"> обеспечения деятельности образовательных учреждений</w:t>
            </w:r>
            <w:r w:rsidR="00DB41EC">
              <w:rPr>
                <w:rFonts w:ascii="Times New Roman" w:hAnsi="Times New Roman"/>
                <w:sz w:val="24"/>
                <w:szCs w:val="24"/>
              </w:rPr>
              <w:t xml:space="preserve"> г. Зеленогорска), </w:t>
            </w:r>
          </w:p>
          <w:p w:rsidR="00F7193F" w:rsidRPr="00E119D5" w:rsidRDefault="00F7193F" w:rsidP="00E119D5">
            <w:pPr>
              <w:spacing w:after="120" w:line="240" w:lineRule="auto"/>
              <w:jc w:val="both"/>
              <w:rPr>
                <w:rFonts w:ascii="Times New Roman" w:hAnsi="Times New Roman"/>
                <w:sz w:val="24"/>
                <w:szCs w:val="24"/>
              </w:rPr>
            </w:pPr>
            <w:r w:rsidRPr="00E119D5">
              <w:rPr>
                <w:rFonts w:ascii="Times New Roman" w:hAnsi="Times New Roman"/>
                <w:sz w:val="24"/>
                <w:szCs w:val="24"/>
              </w:rPr>
              <w:t>Плясова Лариса Владимировна</w:t>
            </w:r>
            <w:r w:rsidR="00DB41EC">
              <w:rPr>
                <w:rFonts w:ascii="Times New Roman" w:hAnsi="Times New Roman"/>
                <w:sz w:val="24"/>
                <w:szCs w:val="24"/>
              </w:rPr>
              <w:t xml:space="preserve"> (директор «Центра </w:t>
            </w:r>
            <w:r w:rsidR="00510F55">
              <w:rPr>
                <w:rFonts w:ascii="Times New Roman" w:hAnsi="Times New Roman"/>
                <w:sz w:val="24"/>
                <w:szCs w:val="24"/>
              </w:rPr>
              <w:t xml:space="preserve">экологии, </w:t>
            </w:r>
            <w:r w:rsidR="00DB41EC">
              <w:rPr>
                <w:rFonts w:ascii="Times New Roman" w:hAnsi="Times New Roman"/>
                <w:sz w:val="24"/>
                <w:szCs w:val="24"/>
              </w:rPr>
              <w:t>краеведения и туризма</w:t>
            </w:r>
            <w:r w:rsidR="00F07FED">
              <w:rPr>
                <w:rFonts w:ascii="Times New Roman" w:hAnsi="Times New Roman"/>
                <w:sz w:val="24"/>
                <w:szCs w:val="24"/>
              </w:rPr>
              <w:t>»</w:t>
            </w:r>
            <w:r w:rsidR="00DB41EC">
              <w:rPr>
                <w:rFonts w:ascii="Times New Roman" w:hAnsi="Times New Roman"/>
                <w:sz w:val="24"/>
                <w:szCs w:val="24"/>
              </w:rPr>
              <w:t>),</w:t>
            </w:r>
          </w:p>
          <w:p w:rsidR="00F7193F" w:rsidRPr="00DB41EC" w:rsidRDefault="00797D43" w:rsidP="00DB41EC">
            <w:pPr>
              <w:pStyle w:val="a4"/>
              <w:spacing w:after="120" w:line="240" w:lineRule="auto"/>
              <w:ind w:left="0"/>
              <w:jc w:val="both"/>
              <w:rPr>
                <w:rFonts w:ascii="Times New Roman" w:hAnsi="Times New Roman"/>
                <w:sz w:val="24"/>
                <w:szCs w:val="24"/>
              </w:rPr>
            </w:pPr>
            <w:hyperlink r:id="rId8" w:history="1">
              <w:r w:rsidR="00DB41EC" w:rsidRPr="00DB41EC">
                <w:rPr>
                  <w:rStyle w:val="a3"/>
                  <w:rFonts w:ascii="Times New Roman" w:hAnsi="Times New Roman"/>
                  <w:color w:val="auto"/>
                  <w:sz w:val="24"/>
                  <w:szCs w:val="24"/>
                  <w:u w:val="none"/>
                </w:rPr>
                <w:t>Тухбатуллин Радик Рифгатович</w:t>
              </w:r>
            </w:hyperlink>
            <w:r w:rsidR="00DB41EC" w:rsidRPr="00DB41EC">
              <w:rPr>
                <w:rFonts w:ascii="Times New Roman" w:hAnsi="Times New Roman"/>
                <w:sz w:val="24"/>
                <w:szCs w:val="24"/>
              </w:rPr>
              <w:t xml:space="preserve"> </w:t>
            </w:r>
            <w:r w:rsidR="00DB41EC">
              <w:rPr>
                <w:rFonts w:ascii="Times New Roman" w:hAnsi="Times New Roman"/>
                <w:sz w:val="24"/>
                <w:szCs w:val="24"/>
              </w:rPr>
              <w:t>(директор Центра «Витязь»);</w:t>
            </w:r>
          </w:p>
          <w:p w:rsidR="00E83124" w:rsidRPr="0085202E" w:rsidRDefault="008011CE" w:rsidP="00E81551">
            <w:pPr>
              <w:pStyle w:val="a4"/>
              <w:numPr>
                <w:ilvl w:val="0"/>
                <w:numId w:val="28"/>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 xml:space="preserve">Педагоги «Школы социального проектирования» (7 чел.): </w:t>
            </w:r>
          </w:p>
          <w:p w:rsidR="00E83124" w:rsidRPr="0085202E" w:rsidRDefault="000F41D6" w:rsidP="00E81551">
            <w:pPr>
              <w:spacing w:after="120" w:line="240" w:lineRule="auto"/>
              <w:jc w:val="both"/>
              <w:rPr>
                <w:rFonts w:ascii="Times New Roman" w:hAnsi="Times New Roman"/>
                <w:sz w:val="24"/>
                <w:szCs w:val="24"/>
              </w:rPr>
            </w:pPr>
            <w:r w:rsidRPr="0085202E">
              <w:rPr>
                <w:rFonts w:ascii="Times New Roman" w:hAnsi="Times New Roman"/>
                <w:sz w:val="24"/>
                <w:szCs w:val="24"/>
              </w:rPr>
              <w:t>Коломеец Ольга Александровна</w:t>
            </w:r>
            <w:r w:rsidR="008011CE" w:rsidRPr="0085202E">
              <w:rPr>
                <w:rFonts w:ascii="Times New Roman" w:hAnsi="Times New Roman"/>
                <w:sz w:val="24"/>
                <w:szCs w:val="24"/>
              </w:rPr>
              <w:t xml:space="preserve">, </w:t>
            </w:r>
            <w:r w:rsidRPr="0085202E">
              <w:rPr>
                <w:rFonts w:ascii="Times New Roman" w:hAnsi="Times New Roman"/>
                <w:sz w:val="24"/>
                <w:szCs w:val="24"/>
              </w:rPr>
              <w:t>Ширкина Инна Михайловна</w:t>
            </w:r>
            <w:r w:rsidR="00E119D5">
              <w:rPr>
                <w:rFonts w:ascii="Times New Roman" w:hAnsi="Times New Roman"/>
                <w:sz w:val="24"/>
                <w:szCs w:val="24"/>
              </w:rPr>
              <w:t xml:space="preserve"> – педагоги</w:t>
            </w:r>
            <w:r w:rsidR="00F07FED">
              <w:rPr>
                <w:rFonts w:ascii="Times New Roman" w:hAnsi="Times New Roman"/>
                <w:sz w:val="24"/>
                <w:szCs w:val="24"/>
              </w:rPr>
              <w:t xml:space="preserve"> </w:t>
            </w:r>
            <w:r w:rsidR="00E83124" w:rsidRPr="0085202E">
              <w:rPr>
                <w:rFonts w:ascii="Times New Roman" w:hAnsi="Times New Roman"/>
                <w:sz w:val="24"/>
                <w:szCs w:val="24"/>
              </w:rPr>
              <w:t>Ц</w:t>
            </w:r>
            <w:r w:rsidR="00F812F2" w:rsidRPr="0085202E">
              <w:rPr>
                <w:rFonts w:ascii="Times New Roman" w:hAnsi="Times New Roman"/>
                <w:sz w:val="24"/>
                <w:szCs w:val="24"/>
              </w:rPr>
              <w:t>ентр</w:t>
            </w:r>
            <w:r w:rsidR="00E119D5">
              <w:rPr>
                <w:rFonts w:ascii="Times New Roman" w:hAnsi="Times New Roman"/>
                <w:sz w:val="24"/>
                <w:szCs w:val="24"/>
              </w:rPr>
              <w:t>а</w:t>
            </w:r>
            <w:r w:rsidR="00F812F2" w:rsidRPr="0085202E">
              <w:rPr>
                <w:rFonts w:ascii="Times New Roman" w:hAnsi="Times New Roman"/>
                <w:sz w:val="24"/>
                <w:szCs w:val="24"/>
              </w:rPr>
              <w:t xml:space="preserve"> образования «</w:t>
            </w:r>
            <w:r w:rsidR="00E119D5">
              <w:rPr>
                <w:rFonts w:ascii="Times New Roman" w:hAnsi="Times New Roman"/>
                <w:sz w:val="24"/>
                <w:szCs w:val="24"/>
              </w:rPr>
              <w:t xml:space="preserve">Перспектива»; </w:t>
            </w:r>
          </w:p>
          <w:p w:rsidR="00E83124" w:rsidRPr="0085202E" w:rsidRDefault="008011CE" w:rsidP="00E81551">
            <w:pPr>
              <w:spacing w:after="120" w:line="240" w:lineRule="auto"/>
              <w:jc w:val="both"/>
              <w:rPr>
                <w:rFonts w:ascii="Times New Roman" w:hAnsi="Times New Roman"/>
                <w:sz w:val="24"/>
                <w:szCs w:val="24"/>
              </w:rPr>
            </w:pPr>
            <w:r w:rsidRPr="0085202E">
              <w:rPr>
                <w:rFonts w:ascii="Times New Roman" w:hAnsi="Times New Roman"/>
                <w:sz w:val="24"/>
                <w:szCs w:val="24"/>
              </w:rPr>
              <w:t>Овчинников Игорь Николаевич, Овчинникова Анна Николаевна, Митрошенкова Оксана Сергеевна, Малышева Татьяна Алексеевна</w:t>
            </w:r>
            <w:r w:rsidR="00E83124" w:rsidRPr="0085202E">
              <w:rPr>
                <w:rFonts w:ascii="Times New Roman" w:hAnsi="Times New Roman"/>
                <w:sz w:val="24"/>
                <w:szCs w:val="24"/>
              </w:rPr>
              <w:t xml:space="preserve"> – </w:t>
            </w:r>
            <w:r w:rsidR="00E119D5">
              <w:rPr>
                <w:rFonts w:ascii="Times New Roman" w:hAnsi="Times New Roman"/>
                <w:sz w:val="24"/>
                <w:szCs w:val="24"/>
              </w:rPr>
              <w:t>педагоги</w:t>
            </w:r>
            <w:r w:rsidR="00F812F2" w:rsidRPr="0085202E">
              <w:rPr>
                <w:rFonts w:ascii="Times New Roman" w:hAnsi="Times New Roman"/>
                <w:sz w:val="24"/>
                <w:szCs w:val="24"/>
              </w:rPr>
              <w:t xml:space="preserve"> </w:t>
            </w:r>
            <w:r w:rsidR="007A063E" w:rsidRPr="0085202E">
              <w:rPr>
                <w:rFonts w:ascii="Times New Roman" w:hAnsi="Times New Roman"/>
                <w:sz w:val="24"/>
                <w:szCs w:val="24"/>
              </w:rPr>
              <w:t>«Ц</w:t>
            </w:r>
            <w:r w:rsidR="00F812F2" w:rsidRPr="0085202E">
              <w:rPr>
                <w:rFonts w:ascii="Times New Roman" w:hAnsi="Times New Roman"/>
                <w:sz w:val="24"/>
                <w:szCs w:val="24"/>
              </w:rPr>
              <w:t>ентр</w:t>
            </w:r>
            <w:r w:rsidR="00E119D5">
              <w:rPr>
                <w:rFonts w:ascii="Times New Roman" w:hAnsi="Times New Roman"/>
                <w:sz w:val="24"/>
                <w:szCs w:val="24"/>
              </w:rPr>
              <w:t>а</w:t>
            </w:r>
            <w:r w:rsidR="00F812F2" w:rsidRPr="0085202E">
              <w:rPr>
                <w:rFonts w:ascii="Times New Roman" w:hAnsi="Times New Roman"/>
                <w:sz w:val="24"/>
                <w:szCs w:val="24"/>
              </w:rPr>
              <w:t xml:space="preserve"> экологии, краеведения и туризма</w:t>
            </w:r>
            <w:r w:rsidR="007A063E" w:rsidRPr="0085202E">
              <w:rPr>
                <w:rFonts w:ascii="Times New Roman" w:hAnsi="Times New Roman"/>
                <w:sz w:val="24"/>
                <w:szCs w:val="24"/>
              </w:rPr>
              <w:t>»</w:t>
            </w:r>
            <w:r w:rsidR="00E119D5">
              <w:rPr>
                <w:rFonts w:ascii="Times New Roman" w:hAnsi="Times New Roman"/>
                <w:sz w:val="24"/>
                <w:szCs w:val="24"/>
              </w:rPr>
              <w:t xml:space="preserve">; </w:t>
            </w:r>
          </w:p>
          <w:p w:rsidR="000F41D6" w:rsidRPr="0085202E" w:rsidRDefault="008011CE" w:rsidP="00E81551">
            <w:pPr>
              <w:spacing w:after="120" w:line="240" w:lineRule="auto"/>
              <w:jc w:val="both"/>
              <w:rPr>
                <w:rFonts w:ascii="Times New Roman" w:hAnsi="Times New Roman"/>
                <w:sz w:val="24"/>
                <w:szCs w:val="24"/>
              </w:rPr>
            </w:pPr>
            <w:r w:rsidRPr="0085202E">
              <w:rPr>
                <w:rFonts w:ascii="Times New Roman" w:hAnsi="Times New Roman"/>
                <w:sz w:val="24"/>
                <w:szCs w:val="24"/>
              </w:rPr>
              <w:t>Шишина Ольга Николаевна</w:t>
            </w:r>
            <w:r w:rsidR="00F812F2" w:rsidRPr="0085202E">
              <w:rPr>
                <w:rFonts w:ascii="Times New Roman" w:hAnsi="Times New Roman"/>
                <w:sz w:val="24"/>
                <w:szCs w:val="24"/>
              </w:rPr>
              <w:t xml:space="preserve"> – </w:t>
            </w:r>
            <w:r w:rsidR="00E119D5">
              <w:rPr>
                <w:rFonts w:ascii="Times New Roman" w:hAnsi="Times New Roman"/>
                <w:sz w:val="24"/>
                <w:szCs w:val="24"/>
              </w:rPr>
              <w:t>педагог</w:t>
            </w:r>
            <w:r w:rsidR="00F812F2" w:rsidRPr="0085202E">
              <w:rPr>
                <w:rFonts w:ascii="Times New Roman" w:hAnsi="Times New Roman"/>
                <w:sz w:val="24"/>
                <w:szCs w:val="24"/>
              </w:rPr>
              <w:t xml:space="preserve"> </w:t>
            </w:r>
            <w:r w:rsidR="007A063E" w:rsidRPr="0085202E">
              <w:rPr>
                <w:rFonts w:ascii="Times New Roman" w:hAnsi="Times New Roman"/>
                <w:sz w:val="24"/>
                <w:szCs w:val="24"/>
              </w:rPr>
              <w:t>Ц</w:t>
            </w:r>
            <w:r w:rsidR="00F812F2" w:rsidRPr="0085202E">
              <w:rPr>
                <w:rFonts w:ascii="Times New Roman" w:hAnsi="Times New Roman"/>
                <w:sz w:val="24"/>
                <w:szCs w:val="24"/>
              </w:rPr>
              <w:t>ентр</w:t>
            </w:r>
            <w:r w:rsidR="00E119D5">
              <w:rPr>
                <w:rFonts w:ascii="Times New Roman" w:hAnsi="Times New Roman"/>
                <w:sz w:val="24"/>
                <w:szCs w:val="24"/>
              </w:rPr>
              <w:t>а</w:t>
            </w:r>
            <w:r w:rsidR="007A063E" w:rsidRPr="0085202E">
              <w:rPr>
                <w:rFonts w:ascii="Times New Roman" w:hAnsi="Times New Roman"/>
                <w:sz w:val="24"/>
                <w:szCs w:val="24"/>
              </w:rPr>
              <w:t xml:space="preserve"> «Витязь»</w:t>
            </w:r>
            <w:r w:rsidRPr="0085202E">
              <w:rPr>
                <w:rFonts w:ascii="Times New Roman" w:hAnsi="Times New Roman"/>
                <w:sz w:val="24"/>
                <w:szCs w:val="24"/>
              </w:rPr>
              <w:t>;</w:t>
            </w:r>
          </w:p>
          <w:p w:rsidR="008011CE" w:rsidRPr="0085202E" w:rsidRDefault="008011CE" w:rsidP="003230C6">
            <w:pPr>
              <w:pStyle w:val="a4"/>
              <w:numPr>
                <w:ilvl w:val="0"/>
                <w:numId w:val="28"/>
              </w:numPr>
              <w:spacing w:after="120" w:line="240" w:lineRule="auto"/>
              <w:ind w:left="0" w:firstLine="0"/>
              <w:jc w:val="both"/>
              <w:rPr>
                <w:rFonts w:ascii="Times New Roman" w:hAnsi="Times New Roman"/>
                <w:sz w:val="24"/>
                <w:szCs w:val="24"/>
              </w:rPr>
            </w:pPr>
            <w:r w:rsidRPr="0085202E">
              <w:rPr>
                <w:rFonts w:ascii="Times New Roman" w:hAnsi="Times New Roman"/>
                <w:sz w:val="24"/>
                <w:szCs w:val="24"/>
              </w:rPr>
              <w:t>Члены Координационного совета Ресурсного центра развития и поддержки социального проектирования школьников и кураторы школ</w:t>
            </w:r>
            <w:r w:rsidR="00F812F2" w:rsidRPr="0085202E">
              <w:rPr>
                <w:rFonts w:ascii="Times New Roman" w:hAnsi="Times New Roman"/>
                <w:sz w:val="24"/>
                <w:szCs w:val="24"/>
              </w:rPr>
              <w:t xml:space="preserve">ьных проектных команд </w:t>
            </w:r>
            <w:r w:rsidR="0034447B">
              <w:rPr>
                <w:rFonts w:ascii="Times New Roman" w:hAnsi="Times New Roman"/>
                <w:sz w:val="24"/>
                <w:szCs w:val="24"/>
              </w:rPr>
              <w:t xml:space="preserve">                   </w:t>
            </w:r>
            <w:r w:rsidR="00F812F2" w:rsidRPr="0085202E">
              <w:rPr>
                <w:rFonts w:ascii="Times New Roman" w:hAnsi="Times New Roman"/>
                <w:sz w:val="24"/>
                <w:szCs w:val="24"/>
              </w:rPr>
              <w:t>(24 чел.)</w:t>
            </w:r>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 xml:space="preserve">21. Ссылки на </w:t>
      </w:r>
      <w:r w:rsidR="00CB5721" w:rsidRPr="0085202E">
        <w:rPr>
          <w:rFonts w:ascii="Times New Roman" w:hAnsi="Times New Roman"/>
          <w:b/>
          <w:sz w:val="24"/>
          <w:szCs w:val="24"/>
        </w:rPr>
        <w:t>Интернет-ресурсы</w:t>
      </w:r>
      <w:r w:rsidRPr="0085202E">
        <w:rPr>
          <w:rFonts w:ascii="Times New Roman" w:hAnsi="Times New Roman"/>
          <w:b/>
          <w:sz w:val="24"/>
          <w:szCs w:val="24"/>
        </w:rPr>
        <w:t xml:space="preserve"> практики </w:t>
      </w:r>
    </w:p>
    <w:p w:rsidR="003E6013" w:rsidRPr="0085202E" w:rsidRDefault="003E6013" w:rsidP="00E81551">
      <w:pPr>
        <w:spacing w:after="120" w:line="240" w:lineRule="auto"/>
        <w:rPr>
          <w:rFonts w:ascii="Times New Roman" w:hAnsi="Times New Roman"/>
          <w:i/>
          <w:sz w:val="24"/>
          <w:szCs w:val="24"/>
        </w:rPr>
      </w:pPr>
      <w:r w:rsidRPr="0085202E">
        <w:rPr>
          <w:rFonts w:ascii="Times New Roman" w:hAnsi="Times New Roman"/>
          <w:i/>
          <w:sz w:val="24"/>
          <w:szCs w:val="24"/>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28"/>
        <w:gridCol w:w="3276"/>
      </w:tblGrid>
      <w:tr w:rsidR="003E6013" w:rsidRPr="0085202E" w:rsidTr="003230C6">
        <w:tc>
          <w:tcPr>
            <w:tcW w:w="675"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w:t>
            </w:r>
          </w:p>
        </w:tc>
        <w:tc>
          <w:tcPr>
            <w:tcW w:w="5428"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Наименование ресурса</w:t>
            </w:r>
          </w:p>
        </w:tc>
        <w:tc>
          <w:tcPr>
            <w:tcW w:w="3276" w:type="dxa"/>
          </w:tcPr>
          <w:p w:rsidR="003E6013" w:rsidRPr="0016626B" w:rsidRDefault="003E6013" w:rsidP="00E81551">
            <w:pPr>
              <w:spacing w:after="120" w:line="240" w:lineRule="auto"/>
              <w:rPr>
                <w:rFonts w:ascii="Times New Roman" w:hAnsi="Times New Roman"/>
                <w:b/>
                <w:sz w:val="24"/>
                <w:szCs w:val="24"/>
              </w:rPr>
            </w:pPr>
            <w:r w:rsidRPr="0016626B">
              <w:rPr>
                <w:rFonts w:ascii="Times New Roman" w:hAnsi="Times New Roman"/>
                <w:b/>
                <w:sz w:val="24"/>
                <w:szCs w:val="24"/>
              </w:rPr>
              <w:t>Ссылка на ресурс</w:t>
            </w:r>
          </w:p>
        </w:tc>
      </w:tr>
      <w:tr w:rsidR="003E6013" w:rsidRPr="0085202E" w:rsidTr="003230C6">
        <w:tc>
          <w:tcPr>
            <w:tcW w:w="675" w:type="dxa"/>
          </w:tcPr>
          <w:p w:rsidR="003E6013" w:rsidRPr="0085202E" w:rsidRDefault="003E6013" w:rsidP="00E81551">
            <w:pPr>
              <w:spacing w:after="120" w:line="240" w:lineRule="auto"/>
              <w:rPr>
                <w:rFonts w:ascii="Times New Roman" w:hAnsi="Times New Roman"/>
                <w:sz w:val="24"/>
                <w:szCs w:val="24"/>
              </w:rPr>
            </w:pPr>
          </w:p>
        </w:tc>
        <w:tc>
          <w:tcPr>
            <w:tcW w:w="5428" w:type="dxa"/>
          </w:tcPr>
          <w:p w:rsidR="003E6013" w:rsidRPr="0085202E" w:rsidRDefault="00E83124"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Группа «Школа социального проектирования» </w:t>
            </w:r>
            <w:r w:rsidR="005E11E7">
              <w:rPr>
                <w:rFonts w:ascii="Times New Roman" w:hAnsi="Times New Roman"/>
                <w:sz w:val="24"/>
                <w:szCs w:val="24"/>
              </w:rPr>
              <w:t xml:space="preserve">                 </w:t>
            </w:r>
            <w:r w:rsidRPr="0085202E">
              <w:rPr>
                <w:rFonts w:ascii="Times New Roman" w:hAnsi="Times New Roman"/>
                <w:sz w:val="24"/>
                <w:szCs w:val="24"/>
              </w:rPr>
              <w:t xml:space="preserve">в сети «ВКонтакте» </w:t>
            </w:r>
          </w:p>
        </w:tc>
        <w:tc>
          <w:tcPr>
            <w:tcW w:w="3276" w:type="dxa"/>
          </w:tcPr>
          <w:p w:rsidR="003E6013" w:rsidRPr="00510F55" w:rsidRDefault="00797D43" w:rsidP="00E81551">
            <w:pPr>
              <w:spacing w:after="120" w:line="240" w:lineRule="auto"/>
              <w:rPr>
                <w:rFonts w:ascii="Times New Roman" w:hAnsi="Times New Roman"/>
                <w:sz w:val="24"/>
                <w:szCs w:val="24"/>
              </w:rPr>
            </w:pPr>
            <w:hyperlink r:id="rId9" w:history="1">
              <w:r w:rsidR="000F41D6" w:rsidRPr="00510F55">
                <w:rPr>
                  <w:rStyle w:val="a3"/>
                  <w:rFonts w:ascii="Times New Roman" w:hAnsi="Times New Roman"/>
                  <w:color w:val="auto"/>
                  <w:sz w:val="24"/>
                  <w:szCs w:val="24"/>
                  <w:u w:val="none"/>
                </w:rPr>
                <w:t>https://vk.com/vkladvgreengrad</w:t>
              </w:r>
            </w:hyperlink>
          </w:p>
        </w:tc>
      </w:tr>
      <w:tr w:rsidR="00510F55" w:rsidRPr="0085202E" w:rsidTr="003230C6">
        <w:tc>
          <w:tcPr>
            <w:tcW w:w="675" w:type="dxa"/>
          </w:tcPr>
          <w:p w:rsidR="00510F55" w:rsidRPr="0085202E" w:rsidRDefault="00510F55" w:rsidP="00E81551">
            <w:pPr>
              <w:spacing w:after="120" w:line="240" w:lineRule="auto"/>
              <w:rPr>
                <w:rFonts w:ascii="Times New Roman" w:hAnsi="Times New Roman"/>
                <w:sz w:val="24"/>
                <w:szCs w:val="24"/>
              </w:rPr>
            </w:pPr>
          </w:p>
        </w:tc>
        <w:tc>
          <w:tcPr>
            <w:tcW w:w="5428" w:type="dxa"/>
          </w:tcPr>
          <w:p w:rsidR="00510F55" w:rsidRPr="0085202E" w:rsidRDefault="00510F55" w:rsidP="00E81551">
            <w:pPr>
              <w:spacing w:after="120" w:line="240" w:lineRule="auto"/>
              <w:rPr>
                <w:rFonts w:ascii="Times New Roman" w:hAnsi="Times New Roman"/>
                <w:sz w:val="24"/>
                <w:szCs w:val="24"/>
              </w:rPr>
            </w:pPr>
            <w:r>
              <w:rPr>
                <w:rFonts w:ascii="Times New Roman" w:hAnsi="Times New Roman"/>
                <w:sz w:val="24"/>
                <w:szCs w:val="24"/>
              </w:rPr>
              <w:t xml:space="preserve">Официальный сайт Центра образования «Перспектива», раздел «Школа социального проектирования» </w:t>
            </w:r>
          </w:p>
        </w:tc>
        <w:tc>
          <w:tcPr>
            <w:tcW w:w="3276" w:type="dxa"/>
          </w:tcPr>
          <w:p w:rsidR="00510F55" w:rsidRPr="00510F55" w:rsidRDefault="00797D43" w:rsidP="00E81551">
            <w:pPr>
              <w:spacing w:after="120" w:line="240" w:lineRule="auto"/>
              <w:rPr>
                <w:rFonts w:ascii="Times New Roman" w:hAnsi="Times New Roman"/>
                <w:sz w:val="24"/>
                <w:szCs w:val="24"/>
              </w:rPr>
            </w:pPr>
            <w:hyperlink r:id="rId10" w:history="1">
              <w:r w:rsidR="00510F55" w:rsidRPr="00510F55">
                <w:rPr>
                  <w:rStyle w:val="a3"/>
                  <w:rFonts w:ascii="Times New Roman" w:hAnsi="Times New Roman"/>
                  <w:color w:val="auto"/>
                  <w:sz w:val="24"/>
                  <w:szCs w:val="24"/>
                  <w:u w:val="none"/>
                </w:rPr>
                <w:t>http://edu.zelenogorsk.ru/</w:t>
              </w:r>
            </w:hyperlink>
            <w:r w:rsidR="00510F55" w:rsidRPr="00510F55">
              <w:rPr>
                <w:rFonts w:ascii="Times New Roman" w:hAnsi="Times New Roman"/>
                <w:sz w:val="24"/>
                <w:szCs w:val="24"/>
              </w:rPr>
              <w:t xml:space="preserve"> </w:t>
            </w:r>
          </w:p>
        </w:tc>
      </w:tr>
      <w:tr w:rsidR="0048260E" w:rsidRPr="0085202E" w:rsidTr="003230C6">
        <w:tc>
          <w:tcPr>
            <w:tcW w:w="675" w:type="dxa"/>
          </w:tcPr>
          <w:p w:rsidR="0048260E" w:rsidRPr="0085202E" w:rsidRDefault="0048260E" w:rsidP="00E81551">
            <w:pPr>
              <w:spacing w:after="120" w:line="240" w:lineRule="auto"/>
              <w:rPr>
                <w:rFonts w:ascii="Times New Roman" w:hAnsi="Times New Roman"/>
                <w:sz w:val="24"/>
                <w:szCs w:val="24"/>
              </w:rPr>
            </w:pPr>
          </w:p>
        </w:tc>
        <w:tc>
          <w:tcPr>
            <w:tcW w:w="5428" w:type="dxa"/>
          </w:tcPr>
          <w:p w:rsidR="0048260E" w:rsidRDefault="0048260E" w:rsidP="00E81551">
            <w:pPr>
              <w:spacing w:after="120" w:line="240" w:lineRule="auto"/>
              <w:rPr>
                <w:rFonts w:ascii="Times New Roman" w:hAnsi="Times New Roman"/>
                <w:sz w:val="24"/>
                <w:szCs w:val="24"/>
              </w:rPr>
            </w:pPr>
            <w:r>
              <w:rPr>
                <w:rFonts w:ascii="Times New Roman" w:hAnsi="Times New Roman"/>
                <w:sz w:val="24"/>
                <w:szCs w:val="24"/>
              </w:rPr>
              <w:t>Официальный сайт Управления образования Администрации ЗАТО г. Зеленогорска</w:t>
            </w:r>
          </w:p>
        </w:tc>
        <w:tc>
          <w:tcPr>
            <w:tcW w:w="3276" w:type="dxa"/>
          </w:tcPr>
          <w:p w:rsidR="0048260E" w:rsidRDefault="0048260E" w:rsidP="00E81551">
            <w:pPr>
              <w:spacing w:after="120" w:line="240" w:lineRule="auto"/>
            </w:pPr>
            <w:r>
              <w:rPr>
                <w:rFonts w:ascii="Tahoma" w:hAnsi="Tahoma" w:cs="Tahoma"/>
                <w:color w:val="414141"/>
                <w:sz w:val="18"/>
                <w:szCs w:val="18"/>
                <w:shd w:val="clear" w:color="auto" w:fill="EEEEEE"/>
              </w:rPr>
              <w:t> </w:t>
            </w:r>
            <w:hyperlink r:id="rId11" w:history="1">
              <w:r w:rsidRPr="0048260E">
                <w:rPr>
                  <w:rStyle w:val="a3"/>
                  <w:rFonts w:ascii="Times New Roman" w:hAnsi="Times New Roman"/>
                  <w:color w:val="auto"/>
                  <w:sz w:val="24"/>
                  <w:szCs w:val="24"/>
                  <w:u w:val="none"/>
                </w:rPr>
                <w:t>http://www.eduzgr.ru/</w:t>
              </w:r>
            </w:hyperlink>
          </w:p>
        </w:tc>
      </w:tr>
    </w:tbl>
    <w:p w:rsidR="003E6013" w:rsidRPr="0085202E" w:rsidRDefault="003E6013" w:rsidP="00E81551">
      <w:pPr>
        <w:spacing w:after="120" w:line="240" w:lineRule="auto"/>
        <w:rPr>
          <w:rFonts w:ascii="Times New Roman" w:hAnsi="Times New Roman"/>
          <w:sz w:val="24"/>
          <w:szCs w:val="24"/>
        </w:rPr>
      </w:pPr>
    </w:p>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5800"/>
        <w:gridCol w:w="2881"/>
      </w:tblGrid>
      <w:tr w:rsidR="003E6013" w:rsidRPr="0085202E" w:rsidTr="00FF6F36">
        <w:tc>
          <w:tcPr>
            <w:tcW w:w="698"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w:t>
            </w:r>
          </w:p>
        </w:tc>
        <w:tc>
          <w:tcPr>
            <w:tcW w:w="5800" w:type="dxa"/>
          </w:tcPr>
          <w:p w:rsidR="003E6013" w:rsidRPr="0085202E" w:rsidRDefault="003E6013" w:rsidP="00E81551">
            <w:pPr>
              <w:spacing w:after="120" w:line="240" w:lineRule="auto"/>
              <w:rPr>
                <w:rFonts w:ascii="Times New Roman" w:hAnsi="Times New Roman"/>
                <w:b/>
                <w:sz w:val="24"/>
                <w:szCs w:val="24"/>
              </w:rPr>
            </w:pPr>
            <w:r w:rsidRPr="0085202E">
              <w:rPr>
                <w:rFonts w:ascii="Times New Roman" w:hAnsi="Times New Roman"/>
                <w:b/>
                <w:sz w:val="24"/>
                <w:szCs w:val="24"/>
              </w:rPr>
              <w:t>Ответственный (ФИО, должность)</w:t>
            </w:r>
          </w:p>
        </w:tc>
        <w:tc>
          <w:tcPr>
            <w:tcW w:w="2881" w:type="dxa"/>
          </w:tcPr>
          <w:p w:rsidR="003E6013" w:rsidRPr="003230C6" w:rsidRDefault="003E6013" w:rsidP="00E81551">
            <w:pPr>
              <w:spacing w:after="120" w:line="240" w:lineRule="auto"/>
              <w:rPr>
                <w:rFonts w:ascii="Times New Roman" w:hAnsi="Times New Roman"/>
                <w:b/>
                <w:sz w:val="24"/>
                <w:szCs w:val="24"/>
              </w:rPr>
            </w:pPr>
            <w:r w:rsidRPr="003230C6">
              <w:rPr>
                <w:rFonts w:ascii="Times New Roman" w:hAnsi="Times New Roman"/>
                <w:b/>
                <w:sz w:val="24"/>
                <w:szCs w:val="24"/>
              </w:rPr>
              <w:t>Телефон, электронная почта</w:t>
            </w:r>
          </w:p>
        </w:tc>
      </w:tr>
      <w:tr w:rsidR="00FF6F36" w:rsidRPr="00401617" w:rsidTr="00FF6F36">
        <w:tc>
          <w:tcPr>
            <w:tcW w:w="698" w:type="dxa"/>
          </w:tcPr>
          <w:p w:rsidR="00FF6F36" w:rsidRPr="0085202E" w:rsidRDefault="00FF6F36" w:rsidP="00E81551">
            <w:pPr>
              <w:spacing w:after="120" w:line="240" w:lineRule="auto"/>
              <w:rPr>
                <w:rFonts w:ascii="Times New Roman" w:hAnsi="Times New Roman"/>
                <w:sz w:val="24"/>
                <w:szCs w:val="24"/>
              </w:rPr>
            </w:pPr>
            <w:r w:rsidRPr="0085202E">
              <w:rPr>
                <w:rFonts w:ascii="Times New Roman" w:hAnsi="Times New Roman"/>
                <w:sz w:val="24"/>
                <w:szCs w:val="24"/>
              </w:rPr>
              <w:t>1</w:t>
            </w:r>
          </w:p>
        </w:tc>
        <w:tc>
          <w:tcPr>
            <w:tcW w:w="5800" w:type="dxa"/>
          </w:tcPr>
          <w:p w:rsidR="00FF6F36" w:rsidRPr="0085202E" w:rsidRDefault="00FF6F36" w:rsidP="008D7E4F">
            <w:pPr>
              <w:spacing w:after="120" w:line="240" w:lineRule="auto"/>
              <w:rPr>
                <w:rFonts w:ascii="Times New Roman" w:hAnsi="Times New Roman"/>
                <w:sz w:val="24"/>
                <w:szCs w:val="24"/>
              </w:rPr>
            </w:pPr>
            <w:r w:rsidRPr="0085202E">
              <w:rPr>
                <w:rFonts w:ascii="Times New Roman" w:hAnsi="Times New Roman"/>
                <w:sz w:val="24"/>
                <w:szCs w:val="24"/>
              </w:rPr>
              <w:t>Антонюк Светлана Владимировна, координатор творческой группы проекта</w:t>
            </w:r>
            <w:r w:rsidRPr="0085202E">
              <w:rPr>
                <w:rFonts w:ascii="Times New Roman" w:hAnsi="Times New Roman"/>
                <w:color w:val="FF0000"/>
                <w:sz w:val="24"/>
                <w:szCs w:val="24"/>
              </w:rPr>
              <w:t xml:space="preserve"> </w:t>
            </w:r>
            <w:r w:rsidRPr="0085202E">
              <w:rPr>
                <w:rFonts w:ascii="Times New Roman" w:hAnsi="Times New Roman"/>
                <w:sz w:val="24"/>
                <w:szCs w:val="24"/>
              </w:rPr>
              <w:t>(директор Це</w:t>
            </w:r>
            <w:r w:rsidR="008D7E4F">
              <w:rPr>
                <w:rFonts w:ascii="Times New Roman" w:hAnsi="Times New Roman"/>
                <w:sz w:val="24"/>
                <w:szCs w:val="24"/>
              </w:rPr>
              <w:t>нтра образования «Перспектива»)</w:t>
            </w:r>
          </w:p>
        </w:tc>
        <w:tc>
          <w:tcPr>
            <w:tcW w:w="2881" w:type="dxa"/>
          </w:tcPr>
          <w:p w:rsidR="008D7E4F" w:rsidRPr="00A26789" w:rsidRDefault="008D7E4F" w:rsidP="00E81551">
            <w:pPr>
              <w:spacing w:after="120" w:line="240" w:lineRule="auto"/>
              <w:rPr>
                <w:rFonts w:ascii="Times New Roman" w:hAnsi="Times New Roman"/>
                <w:sz w:val="24"/>
                <w:szCs w:val="24"/>
                <w:lang w:val="en-US"/>
              </w:rPr>
            </w:pPr>
            <w:r>
              <w:rPr>
                <w:rFonts w:ascii="Times New Roman" w:hAnsi="Times New Roman"/>
                <w:sz w:val="24"/>
                <w:szCs w:val="24"/>
              </w:rPr>
              <w:t>р</w:t>
            </w:r>
            <w:r w:rsidRPr="00A26789">
              <w:rPr>
                <w:rFonts w:ascii="Times New Roman" w:hAnsi="Times New Roman"/>
                <w:sz w:val="24"/>
                <w:szCs w:val="24"/>
                <w:lang w:val="en-US"/>
              </w:rPr>
              <w:t>.</w:t>
            </w:r>
            <w:r>
              <w:rPr>
                <w:rFonts w:ascii="Times New Roman" w:hAnsi="Times New Roman"/>
                <w:sz w:val="24"/>
                <w:szCs w:val="24"/>
              </w:rPr>
              <w:t>т</w:t>
            </w:r>
            <w:r w:rsidRPr="00A26789">
              <w:rPr>
                <w:rFonts w:ascii="Times New Roman" w:hAnsi="Times New Roman"/>
                <w:sz w:val="24"/>
                <w:szCs w:val="24"/>
                <w:lang w:val="en-US"/>
              </w:rPr>
              <w:t xml:space="preserve">. </w:t>
            </w:r>
            <w:r w:rsidR="003230C6" w:rsidRPr="00A26789">
              <w:rPr>
                <w:rFonts w:ascii="Times New Roman" w:hAnsi="Times New Roman"/>
                <w:sz w:val="24"/>
                <w:szCs w:val="24"/>
                <w:lang w:val="en-US"/>
              </w:rPr>
              <w:t>8(39169) 4</w:t>
            </w:r>
            <w:r w:rsidRPr="00A26789">
              <w:rPr>
                <w:rFonts w:ascii="Times New Roman" w:hAnsi="Times New Roman"/>
                <w:sz w:val="24"/>
                <w:szCs w:val="24"/>
                <w:lang w:val="en-US"/>
              </w:rPr>
              <w:t>-</w:t>
            </w:r>
            <w:r w:rsidR="00FF6F36" w:rsidRPr="00A26789">
              <w:rPr>
                <w:rFonts w:ascii="Times New Roman" w:hAnsi="Times New Roman"/>
                <w:sz w:val="24"/>
                <w:szCs w:val="24"/>
                <w:lang w:val="en-US"/>
              </w:rPr>
              <w:t>05-15</w:t>
            </w:r>
          </w:p>
          <w:p w:rsidR="008D7E4F" w:rsidRPr="00D80891" w:rsidRDefault="008D7E4F" w:rsidP="00E81551">
            <w:pPr>
              <w:spacing w:after="120" w:line="240" w:lineRule="auto"/>
              <w:rPr>
                <w:rFonts w:ascii="Times New Roman" w:hAnsi="Times New Roman"/>
                <w:sz w:val="24"/>
                <w:szCs w:val="24"/>
                <w:lang w:val="en-US"/>
              </w:rPr>
            </w:pPr>
            <w:r>
              <w:rPr>
                <w:rFonts w:ascii="Times New Roman" w:hAnsi="Times New Roman"/>
                <w:sz w:val="24"/>
                <w:szCs w:val="24"/>
              </w:rPr>
              <w:t>м</w:t>
            </w:r>
            <w:r w:rsidRPr="00D80891">
              <w:rPr>
                <w:rFonts w:ascii="Times New Roman" w:hAnsi="Times New Roman"/>
                <w:sz w:val="24"/>
                <w:szCs w:val="24"/>
                <w:lang w:val="en-US"/>
              </w:rPr>
              <w:t>.</w:t>
            </w:r>
            <w:r>
              <w:rPr>
                <w:rFonts w:ascii="Times New Roman" w:hAnsi="Times New Roman"/>
                <w:sz w:val="24"/>
                <w:szCs w:val="24"/>
              </w:rPr>
              <w:t>т</w:t>
            </w:r>
            <w:r w:rsidRPr="00D80891">
              <w:rPr>
                <w:rFonts w:ascii="Times New Roman" w:hAnsi="Times New Roman"/>
                <w:sz w:val="24"/>
                <w:szCs w:val="24"/>
                <w:lang w:val="en-US"/>
              </w:rPr>
              <w:t>. 89135613744</w:t>
            </w:r>
          </w:p>
          <w:p w:rsidR="00FF6F36" w:rsidRPr="00D80891" w:rsidRDefault="00D80891" w:rsidP="00E81551">
            <w:pPr>
              <w:spacing w:after="120" w:line="240" w:lineRule="auto"/>
              <w:rPr>
                <w:rFonts w:ascii="Times New Roman" w:hAnsi="Times New Roman"/>
                <w:sz w:val="24"/>
                <w:szCs w:val="24"/>
                <w:lang w:val="en-US"/>
              </w:rPr>
            </w:pPr>
            <w:r w:rsidRPr="00D80891">
              <w:rPr>
                <w:rStyle w:val="a3"/>
                <w:rFonts w:ascii="Times New Roman" w:hAnsi="Times New Roman"/>
                <w:color w:val="auto"/>
                <w:sz w:val="24"/>
                <w:szCs w:val="24"/>
                <w:u w:val="none"/>
                <w:lang w:val="en-US"/>
              </w:rPr>
              <w:t xml:space="preserve">e-mail: </w:t>
            </w:r>
            <w:hyperlink r:id="rId12" w:history="1">
              <w:r w:rsidR="008D7E4F" w:rsidRPr="008D7E4F">
                <w:rPr>
                  <w:rStyle w:val="a3"/>
                  <w:rFonts w:ascii="Times New Roman" w:hAnsi="Times New Roman"/>
                  <w:color w:val="auto"/>
                  <w:sz w:val="24"/>
                  <w:szCs w:val="24"/>
                  <w:u w:val="none"/>
                  <w:lang w:val="en-US"/>
                </w:rPr>
                <w:t>antonyuk</w:t>
              </w:r>
              <w:r w:rsidR="008D7E4F" w:rsidRPr="00D80891">
                <w:rPr>
                  <w:rStyle w:val="a3"/>
                  <w:rFonts w:ascii="Times New Roman" w:hAnsi="Times New Roman"/>
                  <w:color w:val="auto"/>
                  <w:sz w:val="24"/>
                  <w:szCs w:val="24"/>
                  <w:u w:val="none"/>
                  <w:lang w:val="en-US"/>
                </w:rPr>
                <w:t>@</w:t>
              </w:r>
              <w:r w:rsidR="008D7E4F" w:rsidRPr="008D7E4F">
                <w:rPr>
                  <w:rStyle w:val="a3"/>
                  <w:rFonts w:ascii="Times New Roman" w:hAnsi="Times New Roman"/>
                  <w:color w:val="auto"/>
                  <w:sz w:val="24"/>
                  <w:szCs w:val="24"/>
                  <w:u w:val="none"/>
                  <w:lang w:val="en-US"/>
                </w:rPr>
                <w:t>yandex</w:t>
              </w:r>
              <w:r w:rsidR="008D7E4F" w:rsidRPr="00D80891">
                <w:rPr>
                  <w:rStyle w:val="a3"/>
                  <w:rFonts w:ascii="Times New Roman" w:hAnsi="Times New Roman"/>
                  <w:color w:val="auto"/>
                  <w:sz w:val="24"/>
                  <w:szCs w:val="24"/>
                  <w:u w:val="none"/>
                  <w:lang w:val="en-US"/>
                </w:rPr>
                <w:t>.</w:t>
              </w:r>
              <w:r w:rsidR="008D7E4F" w:rsidRPr="008D7E4F">
                <w:rPr>
                  <w:rStyle w:val="a3"/>
                  <w:rFonts w:ascii="Times New Roman" w:hAnsi="Times New Roman"/>
                  <w:color w:val="auto"/>
                  <w:sz w:val="24"/>
                  <w:szCs w:val="24"/>
                  <w:u w:val="none"/>
                  <w:lang w:val="en-US"/>
                </w:rPr>
                <w:t>ru</w:t>
              </w:r>
            </w:hyperlink>
            <w:r w:rsidR="003230C6" w:rsidRPr="00D80891">
              <w:rPr>
                <w:rFonts w:ascii="Times New Roman" w:hAnsi="Times New Roman"/>
                <w:sz w:val="24"/>
                <w:szCs w:val="24"/>
                <w:shd w:val="clear" w:color="auto" w:fill="FFFFFF"/>
                <w:lang w:val="en-US"/>
              </w:rPr>
              <w:t xml:space="preserve"> </w:t>
            </w:r>
          </w:p>
        </w:tc>
      </w:tr>
      <w:tr w:rsidR="003E6013" w:rsidRPr="00401617" w:rsidTr="00FF6F36">
        <w:tc>
          <w:tcPr>
            <w:tcW w:w="698" w:type="dxa"/>
          </w:tcPr>
          <w:p w:rsidR="003E6013" w:rsidRPr="0085202E" w:rsidRDefault="00FF6F36" w:rsidP="00E81551">
            <w:pPr>
              <w:spacing w:after="120" w:line="240" w:lineRule="auto"/>
              <w:rPr>
                <w:rFonts w:ascii="Times New Roman" w:hAnsi="Times New Roman"/>
                <w:sz w:val="24"/>
                <w:szCs w:val="24"/>
              </w:rPr>
            </w:pPr>
            <w:r w:rsidRPr="0085202E">
              <w:rPr>
                <w:rFonts w:ascii="Times New Roman" w:hAnsi="Times New Roman"/>
                <w:sz w:val="24"/>
                <w:szCs w:val="24"/>
              </w:rPr>
              <w:t>2</w:t>
            </w:r>
          </w:p>
        </w:tc>
        <w:tc>
          <w:tcPr>
            <w:tcW w:w="5800" w:type="dxa"/>
          </w:tcPr>
          <w:p w:rsidR="00E83124" w:rsidRPr="0085202E" w:rsidRDefault="00E83124" w:rsidP="00E81551">
            <w:pPr>
              <w:spacing w:after="120" w:line="240" w:lineRule="auto"/>
              <w:rPr>
                <w:rFonts w:ascii="Times New Roman" w:hAnsi="Times New Roman"/>
                <w:sz w:val="24"/>
                <w:szCs w:val="24"/>
              </w:rPr>
            </w:pPr>
            <w:r w:rsidRPr="0085202E">
              <w:rPr>
                <w:rFonts w:ascii="Times New Roman" w:hAnsi="Times New Roman"/>
                <w:sz w:val="24"/>
                <w:szCs w:val="24"/>
              </w:rPr>
              <w:t xml:space="preserve">Иванова Елена Владимировна, руководитель Ресурсного центра развития и поддержки социального проектирования школьников (методист </w:t>
            </w:r>
            <w:r w:rsidR="00F812F2" w:rsidRPr="0085202E">
              <w:rPr>
                <w:rFonts w:ascii="Times New Roman" w:hAnsi="Times New Roman"/>
                <w:sz w:val="24"/>
                <w:szCs w:val="24"/>
              </w:rPr>
              <w:t>Центра образования</w:t>
            </w:r>
            <w:r w:rsidRPr="0085202E">
              <w:rPr>
                <w:rFonts w:ascii="Times New Roman" w:hAnsi="Times New Roman"/>
                <w:sz w:val="24"/>
                <w:szCs w:val="24"/>
              </w:rPr>
              <w:t xml:space="preserve"> «Перспектива»)</w:t>
            </w:r>
          </w:p>
          <w:p w:rsidR="003E6013" w:rsidRPr="0085202E" w:rsidRDefault="003E6013" w:rsidP="00E81551">
            <w:pPr>
              <w:pStyle w:val="a4"/>
              <w:spacing w:after="120" w:line="240" w:lineRule="auto"/>
              <w:ind w:left="0"/>
              <w:rPr>
                <w:rFonts w:ascii="Times New Roman" w:hAnsi="Times New Roman"/>
                <w:sz w:val="24"/>
                <w:szCs w:val="24"/>
              </w:rPr>
            </w:pPr>
          </w:p>
        </w:tc>
        <w:tc>
          <w:tcPr>
            <w:tcW w:w="2881" w:type="dxa"/>
          </w:tcPr>
          <w:p w:rsidR="003230C6" w:rsidRPr="00D80891" w:rsidRDefault="008D7E4F" w:rsidP="003230C6">
            <w:pPr>
              <w:spacing w:after="120" w:line="240" w:lineRule="auto"/>
              <w:rPr>
                <w:rFonts w:ascii="Times New Roman" w:hAnsi="Times New Roman"/>
                <w:sz w:val="24"/>
                <w:szCs w:val="24"/>
                <w:lang w:val="en-US"/>
              </w:rPr>
            </w:pPr>
            <w:r>
              <w:rPr>
                <w:rFonts w:ascii="Times New Roman" w:hAnsi="Times New Roman"/>
                <w:sz w:val="24"/>
                <w:szCs w:val="24"/>
              </w:rPr>
              <w:t>р</w:t>
            </w:r>
            <w:r w:rsidRPr="00D80891">
              <w:rPr>
                <w:rFonts w:ascii="Times New Roman" w:hAnsi="Times New Roman"/>
                <w:sz w:val="24"/>
                <w:szCs w:val="24"/>
                <w:lang w:val="en-US"/>
              </w:rPr>
              <w:t>.</w:t>
            </w:r>
            <w:r>
              <w:rPr>
                <w:rFonts w:ascii="Times New Roman" w:hAnsi="Times New Roman"/>
                <w:sz w:val="24"/>
                <w:szCs w:val="24"/>
              </w:rPr>
              <w:t>т</w:t>
            </w:r>
            <w:r w:rsidRPr="00D80891">
              <w:rPr>
                <w:rFonts w:ascii="Times New Roman" w:hAnsi="Times New Roman"/>
                <w:sz w:val="24"/>
                <w:szCs w:val="24"/>
                <w:lang w:val="en-US"/>
              </w:rPr>
              <w:t xml:space="preserve">. </w:t>
            </w:r>
            <w:r w:rsidR="003230C6" w:rsidRPr="00D80891">
              <w:rPr>
                <w:rFonts w:ascii="Times New Roman" w:hAnsi="Times New Roman"/>
                <w:sz w:val="24"/>
                <w:szCs w:val="24"/>
                <w:lang w:val="en-US"/>
              </w:rPr>
              <w:t>8(39169) 3</w:t>
            </w:r>
            <w:r w:rsidRPr="00D80891">
              <w:rPr>
                <w:rFonts w:ascii="Times New Roman" w:hAnsi="Times New Roman"/>
                <w:sz w:val="24"/>
                <w:szCs w:val="24"/>
                <w:lang w:val="en-US"/>
              </w:rPr>
              <w:t>-</w:t>
            </w:r>
            <w:r w:rsidR="003230C6" w:rsidRPr="00D80891">
              <w:rPr>
                <w:rFonts w:ascii="Times New Roman" w:hAnsi="Times New Roman"/>
                <w:sz w:val="24"/>
                <w:szCs w:val="24"/>
                <w:lang w:val="en-US"/>
              </w:rPr>
              <w:t>50-71,</w:t>
            </w:r>
          </w:p>
          <w:p w:rsidR="003E6013" w:rsidRPr="00D80891" w:rsidRDefault="008D7E4F" w:rsidP="00E81551">
            <w:pPr>
              <w:spacing w:after="120" w:line="240" w:lineRule="auto"/>
              <w:rPr>
                <w:rFonts w:ascii="Times New Roman" w:hAnsi="Times New Roman"/>
                <w:sz w:val="24"/>
                <w:szCs w:val="24"/>
                <w:lang w:val="en-US"/>
              </w:rPr>
            </w:pPr>
            <w:r>
              <w:rPr>
                <w:rFonts w:ascii="Times New Roman" w:hAnsi="Times New Roman"/>
                <w:sz w:val="24"/>
                <w:szCs w:val="24"/>
              </w:rPr>
              <w:t>м</w:t>
            </w:r>
            <w:r w:rsidRPr="00D80891">
              <w:rPr>
                <w:rFonts w:ascii="Times New Roman" w:hAnsi="Times New Roman"/>
                <w:sz w:val="24"/>
                <w:szCs w:val="24"/>
                <w:lang w:val="en-US"/>
              </w:rPr>
              <w:t>.</w:t>
            </w:r>
            <w:r>
              <w:rPr>
                <w:rFonts w:ascii="Times New Roman" w:hAnsi="Times New Roman"/>
                <w:sz w:val="24"/>
                <w:szCs w:val="24"/>
              </w:rPr>
              <w:t>т</w:t>
            </w:r>
            <w:r w:rsidRPr="00D80891">
              <w:rPr>
                <w:rFonts w:ascii="Times New Roman" w:hAnsi="Times New Roman"/>
                <w:sz w:val="24"/>
                <w:szCs w:val="24"/>
                <w:lang w:val="en-US"/>
              </w:rPr>
              <w:t xml:space="preserve">. </w:t>
            </w:r>
            <w:r w:rsidR="00E83124" w:rsidRPr="00D80891">
              <w:rPr>
                <w:rFonts w:ascii="Times New Roman" w:hAnsi="Times New Roman"/>
                <w:sz w:val="24"/>
                <w:szCs w:val="24"/>
                <w:lang w:val="en-US"/>
              </w:rPr>
              <w:t>89504141903,</w:t>
            </w:r>
          </w:p>
          <w:p w:rsidR="00E83124" w:rsidRPr="00D80891" w:rsidRDefault="00D80891" w:rsidP="00E81551">
            <w:pPr>
              <w:spacing w:after="120" w:line="240" w:lineRule="auto"/>
              <w:rPr>
                <w:rFonts w:ascii="Times New Roman" w:hAnsi="Times New Roman"/>
                <w:sz w:val="24"/>
                <w:szCs w:val="24"/>
                <w:lang w:val="en-US"/>
              </w:rPr>
            </w:pPr>
            <w:r w:rsidRPr="00D80891">
              <w:rPr>
                <w:rStyle w:val="a3"/>
                <w:rFonts w:ascii="Times New Roman" w:hAnsi="Times New Roman"/>
                <w:color w:val="auto"/>
                <w:sz w:val="24"/>
                <w:szCs w:val="24"/>
                <w:u w:val="none"/>
                <w:lang w:val="en-US"/>
              </w:rPr>
              <w:t xml:space="preserve">e-mail:                      </w:t>
            </w:r>
            <w:hyperlink r:id="rId13" w:history="1">
              <w:r w:rsidR="00E83124" w:rsidRPr="0016626B">
                <w:rPr>
                  <w:rStyle w:val="a3"/>
                  <w:rFonts w:ascii="Times New Roman" w:hAnsi="Times New Roman"/>
                  <w:color w:val="auto"/>
                  <w:sz w:val="24"/>
                  <w:szCs w:val="24"/>
                  <w:u w:val="none"/>
                  <w:lang w:val="en-US"/>
                </w:rPr>
                <w:t>itisnice</w:t>
              </w:r>
              <w:r w:rsidR="00E83124" w:rsidRPr="00D80891">
                <w:rPr>
                  <w:rStyle w:val="a3"/>
                  <w:rFonts w:ascii="Times New Roman" w:hAnsi="Times New Roman"/>
                  <w:color w:val="auto"/>
                  <w:sz w:val="24"/>
                  <w:szCs w:val="24"/>
                  <w:u w:val="none"/>
                  <w:lang w:val="en-US"/>
                </w:rPr>
                <w:t>@</w:t>
              </w:r>
              <w:r w:rsidR="00E83124" w:rsidRPr="0016626B">
                <w:rPr>
                  <w:rStyle w:val="a3"/>
                  <w:rFonts w:ascii="Times New Roman" w:hAnsi="Times New Roman"/>
                  <w:color w:val="auto"/>
                  <w:sz w:val="24"/>
                  <w:szCs w:val="24"/>
                  <w:u w:val="none"/>
                  <w:lang w:val="en-US"/>
                </w:rPr>
                <w:t>mail</w:t>
              </w:r>
              <w:r w:rsidR="00E83124" w:rsidRPr="00D80891">
                <w:rPr>
                  <w:rStyle w:val="a3"/>
                  <w:rFonts w:ascii="Times New Roman" w:hAnsi="Times New Roman"/>
                  <w:color w:val="auto"/>
                  <w:sz w:val="24"/>
                  <w:szCs w:val="24"/>
                  <w:u w:val="none"/>
                  <w:lang w:val="en-US"/>
                </w:rPr>
                <w:t>.</w:t>
              </w:r>
              <w:r w:rsidR="00E83124" w:rsidRPr="0016626B">
                <w:rPr>
                  <w:rStyle w:val="a3"/>
                  <w:rFonts w:ascii="Times New Roman" w:hAnsi="Times New Roman"/>
                  <w:color w:val="auto"/>
                  <w:sz w:val="24"/>
                  <w:szCs w:val="24"/>
                  <w:u w:val="none"/>
                  <w:lang w:val="en-US"/>
                </w:rPr>
                <w:t>ru</w:t>
              </w:r>
            </w:hyperlink>
            <w:r w:rsidR="00E83124" w:rsidRPr="00D80891">
              <w:rPr>
                <w:rFonts w:ascii="Times New Roman" w:hAnsi="Times New Roman"/>
                <w:sz w:val="24"/>
                <w:szCs w:val="24"/>
                <w:lang w:val="en-US"/>
              </w:rPr>
              <w:t xml:space="preserve"> </w:t>
            </w:r>
          </w:p>
        </w:tc>
      </w:tr>
    </w:tbl>
    <w:p w:rsidR="003E6013" w:rsidRPr="00D80891" w:rsidRDefault="003E6013" w:rsidP="00E81551">
      <w:pPr>
        <w:shd w:val="clear" w:color="auto" w:fill="FFFFFF"/>
        <w:spacing w:after="120" w:line="240" w:lineRule="auto"/>
        <w:jc w:val="both"/>
        <w:rPr>
          <w:rFonts w:ascii="Times New Roman" w:hAnsi="Times New Roman"/>
          <w:sz w:val="24"/>
          <w:szCs w:val="24"/>
          <w:shd w:val="clear" w:color="auto" w:fill="FFFFFF"/>
          <w:lang w:val="en-US"/>
        </w:rPr>
      </w:pPr>
    </w:p>
    <w:sectPr w:rsidR="003E6013" w:rsidRPr="00D8089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43" w:rsidRDefault="00797D43" w:rsidP="002D27AC">
      <w:pPr>
        <w:spacing w:after="0" w:line="240" w:lineRule="auto"/>
      </w:pPr>
      <w:r>
        <w:separator/>
      </w:r>
    </w:p>
  </w:endnote>
  <w:endnote w:type="continuationSeparator" w:id="0">
    <w:p w:rsidR="00797D43" w:rsidRDefault="00797D43" w:rsidP="002D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1026"/>
      <w:docPartObj>
        <w:docPartGallery w:val="Page Numbers (Bottom of Page)"/>
        <w:docPartUnique/>
      </w:docPartObj>
    </w:sdtPr>
    <w:sdtEndPr/>
    <w:sdtContent>
      <w:p w:rsidR="00801DA2" w:rsidRDefault="00801DA2">
        <w:pPr>
          <w:pStyle w:val="a8"/>
          <w:jc w:val="right"/>
        </w:pPr>
        <w:r w:rsidRPr="002D27AC">
          <w:rPr>
            <w:rFonts w:ascii="Times New Roman" w:hAnsi="Times New Roman"/>
            <w:sz w:val="20"/>
            <w:szCs w:val="20"/>
          </w:rPr>
          <w:fldChar w:fldCharType="begin"/>
        </w:r>
        <w:r w:rsidRPr="002D27AC">
          <w:rPr>
            <w:rFonts w:ascii="Times New Roman" w:hAnsi="Times New Roman"/>
            <w:sz w:val="20"/>
            <w:szCs w:val="20"/>
          </w:rPr>
          <w:instrText>PAGE   \* MERGEFORMAT</w:instrText>
        </w:r>
        <w:r w:rsidRPr="002D27AC">
          <w:rPr>
            <w:rFonts w:ascii="Times New Roman" w:hAnsi="Times New Roman"/>
            <w:sz w:val="20"/>
            <w:szCs w:val="20"/>
          </w:rPr>
          <w:fldChar w:fldCharType="separate"/>
        </w:r>
        <w:r w:rsidR="0000358F">
          <w:rPr>
            <w:rFonts w:ascii="Times New Roman" w:hAnsi="Times New Roman"/>
            <w:noProof/>
            <w:sz w:val="20"/>
            <w:szCs w:val="20"/>
          </w:rPr>
          <w:t>7</w:t>
        </w:r>
        <w:r w:rsidRPr="002D27AC">
          <w:rPr>
            <w:rFonts w:ascii="Times New Roman" w:hAnsi="Times New Roman"/>
            <w:sz w:val="20"/>
            <w:szCs w:val="20"/>
          </w:rPr>
          <w:fldChar w:fldCharType="end"/>
        </w:r>
      </w:p>
    </w:sdtContent>
  </w:sdt>
  <w:p w:rsidR="00801DA2" w:rsidRDefault="00801D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43" w:rsidRDefault="00797D43" w:rsidP="002D27AC">
      <w:pPr>
        <w:spacing w:after="0" w:line="240" w:lineRule="auto"/>
      </w:pPr>
      <w:r>
        <w:separator/>
      </w:r>
    </w:p>
  </w:footnote>
  <w:footnote w:type="continuationSeparator" w:id="0">
    <w:p w:rsidR="00797D43" w:rsidRDefault="00797D43" w:rsidP="002D2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B4F"/>
    <w:multiLevelType w:val="hybridMultilevel"/>
    <w:tmpl w:val="278A5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0603"/>
    <w:multiLevelType w:val="hybridMultilevel"/>
    <w:tmpl w:val="A2E8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E3C77"/>
    <w:multiLevelType w:val="hybridMultilevel"/>
    <w:tmpl w:val="DDCC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C5384"/>
    <w:multiLevelType w:val="hybridMultilevel"/>
    <w:tmpl w:val="8542A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A632E"/>
    <w:multiLevelType w:val="hybridMultilevel"/>
    <w:tmpl w:val="E74E2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9D30B1"/>
    <w:multiLevelType w:val="hybridMultilevel"/>
    <w:tmpl w:val="4AF8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870C5"/>
    <w:multiLevelType w:val="hybridMultilevel"/>
    <w:tmpl w:val="FA98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D251C"/>
    <w:multiLevelType w:val="hybridMultilevel"/>
    <w:tmpl w:val="AC3E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B31A74"/>
    <w:multiLevelType w:val="hybridMultilevel"/>
    <w:tmpl w:val="F774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A4F0C"/>
    <w:multiLevelType w:val="hybridMultilevel"/>
    <w:tmpl w:val="8BF2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D3AF3"/>
    <w:multiLevelType w:val="hybridMultilevel"/>
    <w:tmpl w:val="693EE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961E9C"/>
    <w:multiLevelType w:val="multilevel"/>
    <w:tmpl w:val="033427A6"/>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037C67"/>
    <w:multiLevelType w:val="hybridMultilevel"/>
    <w:tmpl w:val="9DA2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231863"/>
    <w:multiLevelType w:val="hybridMultilevel"/>
    <w:tmpl w:val="B3E6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03366"/>
    <w:multiLevelType w:val="hybridMultilevel"/>
    <w:tmpl w:val="2D7E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8B0CB7"/>
    <w:multiLevelType w:val="hybridMultilevel"/>
    <w:tmpl w:val="8D28D944"/>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3D8F4F1E"/>
    <w:multiLevelType w:val="hybridMultilevel"/>
    <w:tmpl w:val="E1BED9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4C374B"/>
    <w:multiLevelType w:val="hybridMultilevel"/>
    <w:tmpl w:val="C9E84C4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8" w15:restartNumberingAfterBreak="0">
    <w:nsid w:val="463B78FC"/>
    <w:multiLevelType w:val="hybridMultilevel"/>
    <w:tmpl w:val="61DC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B149AC"/>
    <w:multiLevelType w:val="hybridMultilevel"/>
    <w:tmpl w:val="BF68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35254B"/>
    <w:multiLevelType w:val="hybridMultilevel"/>
    <w:tmpl w:val="AC56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D36A7"/>
    <w:multiLevelType w:val="multilevel"/>
    <w:tmpl w:val="033427A6"/>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8117B9"/>
    <w:multiLevelType w:val="multilevel"/>
    <w:tmpl w:val="935CB46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276463F"/>
    <w:multiLevelType w:val="hybridMultilevel"/>
    <w:tmpl w:val="54466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D73712"/>
    <w:multiLevelType w:val="hybridMultilevel"/>
    <w:tmpl w:val="EFB6C1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91913"/>
    <w:multiLevelType w:val="hybridMultilevel"/>
    <w:tmpl w:val="61662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DF31EC"/>
    <w:multiLevelType w:val="hybridMultilevel"/>
    <w:tmpl w:val="D748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A5829"/>
    <w:multiLevelType w:val="hybridMultilevel"/>
    <w:tmpl w:val="D01AF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C41655"/>
    <w:multiLevelType w:val="hybridMultilevel"/>
    <w:tmpl w:val="D57C6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9A15D0"/>
    <w:multiLevelType w:val="hybridMultilevel"/>
    <w:tmpl w:val="C698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CB0D6E"/>
    <w:multiLevelType w:val="hybridMultilevel"/>
    <w:tmpl w:val="CFFE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BE2558"/>
    <w:multiLevelType w:val="hybridMultilevel"/>
    <w:tmpl w:val="27B6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A2CB6"/>
    <w:multiLevelType w:val="hybridMultilevel"/>
    <w:tmpl w:val="8E1C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8900D1"/>
    <w:multiLevelType w:val="multilevel"/>
    <w:tmpl w:val="033427A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0C3AA9"/>
    <w:multiLevelType w:val="hybridMultilevel"/>
    <w:tmpl w:val="0C06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3F4215"/>
    <w:multiLevelType w:val="hybridMultilevel"/>
    <w:tmpl w:val="DD82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AE5E16"/>
    <w:multiLevelType w:val="hybridMultilevel"/>
    <w:tmpl w:val="CB6C69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B01DAE"/>
    <w:multiLevelType w:val="hybridMultilevel"/>
    <w:tmpl w:val="CFFA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8"/>
  </w:num>
  <w:num w:numId="4">
    <w:abstractNumId w:val="9"/>
  </w:num>
  <w:num w:numId="5">
    <w:abstractNumId w:val="5"/>
  </w:num>
  <w:num w:numId="6">
    <w:abstractNumId w:val="1"/>
  </w:num>
  <w:num w:numId="7">
    <w:abstractNumId w:val="21"/>
  </w:num>
  <w:num w:numId="8">
    <w:abstractNumId w:val="33"/>
  </w:num>
  <w:num w:numId="9">
    <w:abstractNumId w:val="22"/>
  </w:num>
  <w:num w:numId="10">
    <w:abstractNumId w:val="27"/>
  </w:num>
  <w:num w:numId="11">
    <w:abstractNumId w:val="0"/>
  </w:num>
  <w:num w:numId="12">
    <w:abstractNumId w:val="11"/>
  </w:num>
  <w:num w:numId="13">
    <w:abstractNumId w:val="8"/>
  </w:num>
  <w:num w:numId="14">
    <w:abstractNumId w:val="7"/>
  </w:num>
  <w:num w:numId="15">
    <w:abstractNumId w:val="18"/>
  </w:num>
  <w:num w:numId="16">
    <w:abstractNumId w:val="32"/>
  </w:num>
  <w:num w:numId="17">
    <w:abstractNumId w:val="30"/>
  </w:num>
  <w:num w:numId="18">
    <w:abstractNumId w:val="29"/>
  </w:num>
  <w:num w:numId="19">
    <w:abstractNumId w:val="19"/>
  </w:num>
  <w:num w:numId="20">
    <w:abstractNumId w:val="35"/>
  </w:num>
  <w:num w:numId="21">
    <w:abstractNumId w:val="2"/>
  </w:num>
  <w:num w:numId="22">
    <w:abstractNumId w:val="4"/>
  </w:num>
  <w:num w:numId="23">
    <w:abstractNumId w:val="6"/>
  </w:num>
  <w:num w:numId="24">
    <w:abstractNumId w:val="25"/>
  </w:num>
  <w:num w:numId="25">
    <w:abstractNumId w:val="10"/>
  </w:num>
  <w:num w:numId="26">
    <w:abstractNumId w:val="26"/>
  </w:num>
  <w:num w:numId="27">
    <w:abstractNumId w:val="3"/>
  </w:num>
  <w:num w:numId="28">
    <w:abstractNumId w:val="37"/>
  </w:num>
  <w:num w:numId="29">
    <w:abstractNumId w:val="31"/>
  </w:num>
  <w:num w:numId="30">
    <w:abstractNumId w:val="34"/>
  </w:num>
  <w:num w:numId="31">
    <w:abstractNumId w:val="12"/>
  </w:num>
  <w:num w:numId="32">
    <w:abstractNumId w:val="24"/>
  </w:num>
  <w:num w:numId="33">
    <w:abstractNumId w:val="16"/>
  </w:num>
  <w:num w:numId="34">
    <w:abstractNumId w:val="20"/>
  </w:num>
  <w:num w:numId="35">
    <w:abstractNumId w:val="14"/>
  </w:num>
  <w:num w:numId="36">
    <w:abstractNumId w:val="23"/>
  </w:num>
  <w:num w:numId="37">
    <w:abstractNumId w:val="3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13"/>
    <w:rsid w:val="0000358F"/>
    <w:rsid w:val="000162E2"/>
    <w:rsid w:val="0003531E"/>
    <w:rsid w:val="00036A54"/>
    <w:rsid w:val="0004329C"/>
    <w:rsid w:val="0005233C"/>
    <w:rsid w:val="00054528"/>
    <w:rsid w:val="00060ACD"/>
    <w:rsid w:val="00061CB3"/>
    <w:rsid w:val="00066B15"/>
    <w:rsid w:val="00075C14"/>
    <w:rsid w:val="0007724C"/>
    <w:rsid w:val="00081973"/>
    <w:rsid w:val="0008639A"/>
    <w:rsid w:val="000926C6"/>
    <w:rsid w:val="000942FD"/>
    <w:rsid w:val="000A4A01"/>
    <w:rsid w:val="000A6BCD"/>
    <w:rsid w:val="000C03D5"/>
    <w:rsid w:val="000F0ED8"/>
    <w:rsid w:val="000F3E2C"/>
    <w:rsid w:val="000F41D6"/>
    <w:rsid w:val="00102311"/>
    <w:rsid w:val="001031C1"/>
    <w:rsid w:val="0012091E"/>
    <w:rsid w:val="0016626B"/>
    <w:rsid w:val="0017278A"/>
    <w:rsid w:val="00177C04"/>
    <w:rsid w:val="00185B99"/>
    <w:rsid w:val="00186F7B"/>
    <w:rsid w:val="001914C9"/>
    <w:rsid w:val="001914FA"/>
    <w:rsid w:val="001B0559"/>
    <w:rsid w:val="001B0AAB"/>
    <w:rsid w:val="001B1472"/>
    <w:rsid w:val="001B4377"/>
    <w:rsid w:val="001F7585"/>
    <w:rsid w:val="002020F3"/>
    <w:rsid w:val="002206B4"/>
    <w:rsid w:val="00232773"/>
    <w:rsid w:val="00233070"/>
    <w:rsid w:val="00241877"/>
    <w:rsid w:val="00246FBB"/>
    <w:rsid w:val="0025655E"/>
    <w:rsid w:val="002630F2"/>
    <w:rsid w:val="00274CF7"/>
    <w:rsid w:val="00282ACA"/>
    <w:rsid w:val="002955B8"/>
    <w:rsid w:val="002A2694"/>
    <w:rsid w:val="002A645B"/>
    <w:rsid w:val="002B36D2"/>
    <w:rsid w:val="002B38FD"/>
    <w:rsid w:val="002C0A4D"/>
    <w:rsid w:val="002D27AC"/>
    <w:rsid w:val="002E37C4"/>
    <w:rsid w:val="002E538A"/>
    <w:rsid w:val="002E61AF"/>
    <w:rsid w:val="002F14DB"/>
    <w:rsid w:val="002F1B67"/>
    <w:rsid w:val="002F6D6C"/>
    <w:rsid w:val="003074F0"/>
    <w:rsid w:val="003230C6"/>
    <w:rsid w:val="00326B46"/>
    <w:rsid w:val="00331406"/>
    <w:rsid w:val="00331716"/>
    <w:rsid w:val="0033443E"/>
    <w:rsid w:val="0034447B"/>
    <w:rsid w:val="00371EFF"/>
    <w:rsid w:val="0039597B"/>
    <w:rsid w:val="00395F4E"/>
    <w:rsid w:val="003B18AD"/>
    <w:rsid w:val="003B3378"/>
    <w:rsid w:val="003B72B6"/>
    <w:rsid w:val="003C33ED"/>
    <w:rsid w:val="003C41BA"/>
    <w:rsid w:val="003E2096"/>
    <w:rsid w:val="003E5A73"/>
    <w:rsid w:val="003E6013"/>
    <w:rsid w:val="003F2A25"/>
    <w:rsid w:val="003F5D2A"/>
    <w:rsid w:val="004004FB"/>
    <w:rsid w:val="00401617"/>
    <w:rsid w:val="004131D5"/>
    <w:rsid w:val="0041342A"/>
    <w:rsid w:val="004229D0"/>
    <w:rsid w:val="004259A7"/>
    <w:rsid w:val="004359C0"/>
    <w:rsid w:val="00446B16"/>
    <w:rsid w:val="00452BDD"/>
    <w:rsid w:val="00452DD6"/>
    <w:rsid w:val="00470CF3"/>
    <w:rsid w:val="00470E2A"/>
    <w:rsid w:val="004735E0"/>
    <w:rsid w:val="0048260E"/>
    <w:rsid w:val="00483E2E"/>
    <w:rsid w:val="00495174"/>
    <w:rsid w:val="004B3F82"/>
    <w:rsid w:val="004C29D7"/>
    <w:rsid w:val="004C76F6"/>
    <w:rsid w:val="004D3EA0"/>
    <w:rsid w:val="004E7703"/>
    <w:rsid w:val="004F531F"/>
    <w:rsid w:val="004F5EE0"/>
    <w:rsid w:val="005041EF"/>
    <w:rsid w:val="00510F55"/>
    <w:rsid w:val="005112FA"/>
    <w:rsid w:val="00521C40"/>
    <w:rsid w:val="0053584A"/>
    <w:rsid w:val="005435F7"/>
    <w:rsid w:val="005615E2"/>
    <w:rsid w:val="005665E2"/>
    <w:rsid w:val="00567933"/>
    <w:rsid w:val="005725EF"/>
    <w:rsid w:val="00572D7D"/>
    <w:rsid w:val="00580EA9"/>
    <w:rsid w:val="005A0E40"/>
    <w:rsid w:val="005A5434"/>
    <w:rsid w:val="005B0862"/>
    <w:rsid w:val="005C29A3"/>
    <w:rsid w:val="005C3010"/>
    <w:rsid w:val="005E11E7"/>
    <w:rsid w:val="005E4902"/>
    <w:rsid w:val="005F1600"/>
    <w:rsid w:val="005F1C09"/>
    <w:rsid w:val="005F2CA4"/>
    <w:rsid w:val="00620079"/>
    <w:rsid w:val="00632A13"/>
    <w:rsid w:val="006340D1"/>
    <w:rsid w:val="00634BFA"/>
    <w:rsid w:val="0064150C"/>
    <w:rsid w:val="00643B6B"/>
    <w:rsid w:val="006518AA"/>
    <w:rsid w:val="006538CD"/>
    <w:rsid w:val="00653F1C"/>
    <w:rsid w:val="00682DAF"/>
    <w:rsid w:val="006A1CFB"/>
    <w:rsid w:val="006A7A89"/>
    <w:rsid w:val="006B247D"/>
    <w:rsid w:val="006B3CDB"/>
    <w:rsid w:val="006B5469"/>
    <w:rsid w:val="006C2155"/>
    <w:rsid w:val="006C262B"/>
    <w:rsid w:val="006D1E97"/>
    <w:rsid w:val="006D51B7"/>
    <w:rsid w:val="006D6904"/>
    <w:rsid w:val="006E0F64"/>
    <w:rsid w:val="00706065"/>
    <w:rsid w:val="0071053F"/>
    <w:rsid w:val="00724BF0"/>
    <w:rsid w:val="007427B2"/>
    <w:rsid w:val="007745A8"/>
    <w:rsid w:val="0078614F"/>
    <w:rsid w:val="007962C0"/>
    <w:rsid w:val="00797D43"/>
    <w:rsid w:val="007A063E"/>
    <w:rsid w:val="007A112C"/>
    <w:rsid w:val="007A1835"/>
    <w:rsid w:val="007B187F"/>
    <w:rsid w:val="007B2142"/>
    <w:rsid w:val="007C5EC2"/>
    <w:rsid w:val="007C691C"/>
    <w:rsid w:val="007D226F"/>
    <w:rsid w:val="007E0637"/>
    <w:rsid w:val="007E0EB4"/>
    <w:rsid w:val="007F23EC"/>
    <w:rsid w:val="008011CE"/>
    <w:rsid w:val="00801DA2"/>
    <w:rsid w:val="00804BDE"/>
    <w:rsid w:val="0080601C"/>
    <w:rsid w:val="00814A9F"/>
    <w:rsid w:val="008425C9"/>
    <w:rsid w:val="00843A36"/>
    <w:rsid w:val="00843D19"/>
    <w:rsid w:val="008446CA"/>
    <w:rsid w:val="00851B78"/>
    <w:rsid w:val="0085202E"/>
    <w:rsid w:val="008537E8"/>
    <w:rsid w:val="00881F53"/>
    <w:rsid w:val="00885DA8"/>
    <w:rsid w:val="008903A1"/>
    <w:rsid w:val="00896A42"/>
    <w:rsid w:val="0089723B"/>
    <w:rsid w:val="008A5AE6"/>
    <w:rsid w:val="008A7136"/>
    <w:rsid w:val="008B21F7"/>
    <w:rsid w:val="008D7E4F"/>
    <w:rsid w:val="008E7E3A"/>
    <w:rsid w:val="00906B57"/>
    <w:rsid w:val="00915968"/>
    <w:rsid w:val="00916E64"/>
    <w:rsid w:val="009205E8"/>
    <w:rsid w:val="00926B3C"/>
    <w:rsid w:val="00930038"/>
    <w:rsid w:val="009314DB"/>
    <w:rsid w:val="0093234D"/>
    <w:rsid w:val="00932EA2"/>
    <w:rsid w:val="00933E3E"/>
    <w:rsid w:val="0093718A"/>
    <w:rsid w:val="009373C4"/>
    <w:rsid w:val="009501A1"/>
    <w:rsid w:val="00953977"/>
    <w:rsid w:val="0095496B"/>
    <w:rsid w:val="009575DA"/>
    <w:rsid w:val="00963631"/>
    <w:rsid w:val="00966778"/>
    <w:rsid w:val="009820E6"/>
    <w:rsid w:val="009905E1"/>
    <w:rsid w:val="00992A40"/>
    <w:rsid w:val="0099414C"/>
    <w:rsid w:val="00995A47"/>
    <w:rsid w:val="009A14DF"/>
    <w:rsid w:val="009A5C45"/>
    <w:rsid w:val="009A6FB4"/>
    <w:rsid w:val="009B2DA0"/>
    <w:rsid w:val="009B40ED"/>
    <w:rsid w:val="009C1ED5"/>
    <w:rsid w:val="009D4524"/>
    <w:rsid w:val="009F1F6B"/>
    <w:rsid w:val="00A01948"/>
    <w:rsid w:val="00A21D54"/>
    <w:rsid w:val="00A26789"/>
    <w:rsid w:val="00A644BF"/>
    <w:rsid w:val="00A86EF1"/>
    <w:rsid w:val="00A92876"/>
    <w:rsid w:val="00AA5619"/>
    <w:rsid w:val="00AC0647"/>
    <w:rsid w:val="00AC7BC1"/>
    <w:rsid w:val="00AD0F7D"/>
    <w:rsid w:val="00AE748D"/>
    <w:rsid w:val="00B00289"/>
    <w:rsid w:val="00B02C7A"/>
    <w:rsid w:val="00B05ECF"/>
    <w:rsid w:val="00B3345D"/>
    <w:rsid w:val="00B61905"/>
    <w:rsid w:val="00B665BB"/>
    <w:rsid w:val="00B75CA5"/>
    <w:rsid w:val="00B8419A"/>
    <w:rsid w:val="00BA1FD3"/>
    <w:rsid w:val="00BA24CB"/>
    <w:rsid w:val="00BA32B2"/>
    <w:rsid w:val="00BA7655"/>
    <w:rsid w:val="00BB5D9E"/>
    <w:rsid w:val="00BE0B0B"/>
    <w:rsid w:val="00BE3E87"/>
    <w:rsid w:val="00BE56B5"/>
    <w:rsid w:val="00BE73DC"/>
    <w:rsid w:val="00BF1DFC"/>
    <w:rsid w:val="00BF22CC"/>
    <w:rsid w:val="00C07272"/>
    <w:rsid w:val="00C07639"/>
    <w:rsid w:val="00C1486F"/>
    <w:rsid w:val="00C149B5"/>
    <w:rsid w:val="00C210D0"/>
    <w:rsid w:val="00C234A7"/>
    <w:rsid w:val="00C3392F"/>
    <w:rsid w:val="00C438F1"/>
    <w:rsid w:val="00C65BCA"/>
    <w:rsid w:val="00C73B6C"/>
    <w:rsid w:val="00C745BA"/>
    <w:rsid w:val="00C76806"/>
    <w:rsid w:val="00C86DC9"/>
    <w:rsid w:val="00C92736"/>
    <w:rsid w:val="00C9350B"/>
    <w:rsid w:val="00C94FAA"/>
    <w:rsid w:val="00CA2287"/>
    <w:rsid w:val="00CA4753"/>
    <w:rsid w:val="00CB5721"/>
    <w:rsid w:val="00CB6861"/>
    <w:rsid w:val="00CC187B"/>
    <w:rsid w:val="00CD1AD9"/>
    <w:rsid w:val="00CE265F"/>
    <w:rsid w:val="00CF17C3"/>
    <w:rsid w:val="00CF460A"/>
    <w:rsid w:val="00D3355B"/>
    <w:rsid w:val="00D34E41"/>
    <w:rsid w:val="00D36208"/>
    <w:rsid w:val="00D4236F"/>
    <w:rsid w:val="00D45937"/>
    <w:rsid w:val="00D5058E"/>
    <w:rsid w:val="00D5251F"/>
    <w:rsid w:val="00D600BF"/>
    <w:rsid w:val="00D602D3"/>
    <w:rsid w:val="00D65361"/>
    <w:rsid w:val="00D80891"/>
    <w:rsid w:val="00D9468C"/>
    <w:rsid w:val="00DA317E"/>
    <w:rsid w:val="00DA6C17"/>
    <w:rsid w:val="00DB41EC"/>
    <w:rsid w:val="00DC0215"/>
    <w:rsid w:val="00DC241F"/>
    <w:rsid w:val="00DC4ECA"/>
    <w:rsid w:val="00DC6114"/>
    <w:rsid w:val="00DD1603"/>
    <w:rsid w:val="00DD3008"/>
    <w:rsid w:val="00E119D5"/>
    <w:rsid w:val="00E21E84"/>
    <w:rsid w:val="00E226D9"/>
    <w:rsid w:val="00E24D47"/>
    <w:rsid w:val="00E3341E"/>
    <w:rsid w:val="00E34630"/>
    <w:rsid w:val="00E42A56"/>
    <w:rsid w:val="00E500CC"/>
    <w:rsid w:val="00E540E4"/>
    <w:rsid w:val="00E54CC5"/>
    <w:rsid w:val="00E81551"/>
    <w:rsid w:val="00E83062"/>
    <w:rsid w:val="00E83124"/>
    <w:rsid w:val="00E858F8"/>
    <w:rsid w:val="00E85D74"/>
    <w:rsid w:val="00E8763A"/>
    <w:rsid w:val="00EA200E"/>
    <w:rsid w:val="00EB5268"/>
    <w:rsid w:val="00EC59F6"/>
    <w:rsid w:val="00EF1794"/>
    <w:rsid w:val="00EF625D"/>
    <w:rsid w:val="00F010F4"/>
    <w:rsid w:val="00F01E0B"/>
    <w:rsid w:val="00F04AA0"/>
    <w:rsid w:val="00F06BCE"/>
    <w:rsid w:val="00F07FED"/>
    <w:rsid w:val="00F151BB"/>
    <w:rsid w:val="00F26B1D"/>
    <w:rsid w:val="00F27E82"/>
    <w:rsid w:val="00F3090D"/>
    <w:rsid w:val="00F4227C"/>
    <w:rsid w:val="00F63EDF"/>
    <w:rsid w:val="00F65B8B"/>
    <w:rsid w:val="00F7193F"/>
    <w:rsid w:val="00F73B99"/>
    <w:rsid w:val="00F812F2"/>
    <w:rsid w:val="00FA465B"/>
    <w:rsid w:val="00FB1B81"/>
    <w:rsid w:val="00FB63D1"/>
    <w:rsid w:val="00FD2028"/>
    <w:rsid w:val="00FE222A"/>
    <w:rsid w:val="00FE55B3"/>
    <w:rsid w:val="00FF5572"/>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69CF-2AFA-411E-8488-C5A2477E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13"/>
    <w:pPr>
      <w:spacing w:after="200" w:line="276" w:lineRule="auto"/>
    </w:pPr>
    <w:rPr>
      <w:rFonts w:ascii="Calibri" w:eastAsia="Calibri" w:hAnsi="Calibri" w:cs="Times New Roman"/>
    </w:rPr>
  </w:style>
  <w:style w:type="paragraph" w:styleId="1">
    <w:name w:val="heading 1"/>
    <w:basedOn w:val="a"/>
    <w:next w:val="a"/>
    <w:link w:val="10"/>
    <w:uiPriority w:val="9"/>
    <w:qFormat/>
    <w:rsid w:val="00B00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013"/>
    <w:rPr>
      <w:color w:val="0563C1" w:themeColor="hyperlink"/>
      <w:u w:val="single"/>
    </w:rPr>
  </w:style>
  <w:style w:type="paragraph" w:styleId="a4">
    <w:name w:val="List Paragraph"/>
    <w:basedOn w:val="a"/>
    <w:uiPriority w:val="34"/>
    <w:qFormat/>
    <w:rsid w:val="003E6013"/>
    <w:pPr>
      <w:ind w:left="720"/>
      <w:contextualSpacing/>
    </w:pPr>
  </w:style>
  <w:style w:type="character" w:customStyle="1" w:styleId="timestampcontent">
    <w:name w:val="timestampcontent"/>
    <w:basedOn w:val="a0"/>
    <w:rsid w:val="003E6013"/>
  </w:style>
  <w:style w:type="character" w:customStyle="1" w:styleId="6spk">
    <w:name w:val="_6spk"/>
    <w:basedOn w:val="a0"/>
    <w:rsid w:val="003E6013"/>
  </w:style>
  <w:style w:type="character" w:customStyle="1" w:styleId="textexposedshow">
    <w:name w:val="text_exposed_show"/>
    <w:basedOn w:val="a0"/>
    <w:rsid w:val="003E6013"/>
  </w:style>
  <w:style w:type="character" w:styleId="a5">
    <w:name w:val="FollowedHyperlink"/>
    <w:basedOn w:val="a0"/>
    <w:uiPriority w:val="99"/>
    <w:semiHidden/>
    <w:unhideWhenUsed/>
    <w:rsid w:val="009A14DF"/>
    <w:rPr>
      <w:color w:val="954F72" w:themeColor="followedHyperlink"/>
      <w:u w:val="single"/>
    </w:rPr>
  </w:style>
  <w:style w:type="paragraph" w:customStyle="1" w:styleId="ConsPlusNonformat">
    <w:name w:val="ConsPlusNonformat"/>
    <w:uiPriority w:val="99"/>
    <w:rsid w:val="00535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D27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27AC"/>
    <w:rPr>
      <w:rFonts w:ascii="Calibri" w:eastAsia="Calibri" w:hAnsi="Calibri" w:cs="Times New Roman"/>
    </w:rPr>
  </w:style>
  <w:style w:type="paragraph" w:styleId="a8">
    <w:name w:val="footer"/>
    <w:basedOn w:val="a"/>
    <w:link w:val="a9"/>
    <w:uiPriority w:val="99"/>
    <w:unhideWhenUsed/>
    <w:rsid w:val="002D27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27AC"/>
    <w:rPr>
      <w:rFonts w:ascii="Calibri" w:eastAsia="Calibri" w:hAnsi="Calibri" w:cs="Times New Roman"/>
    </w:rPr>
  </w:style>
  <w:style w:type="paragraph" w:styleId="aa">
    <w:name w:val="Balloon Text"/>
    <w:basedOn w:val="a"/>
    <w:link w:val="ab"/>
    <w:uiPriority w:val="99"/>
    <w:semiHidden/>
    <w:unhideWhenUsed/>
    <w:rsid w:val="002D27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27AC"/>
    <w:rPr>
      <w:rFonts w:ascii="Segoe UI" w:eastAsia="Calibri" w:hAnsi="Segoe UI" w:cs="Segoe UI"/>
      <w:sz w:val="18"/>
      <w:szCs w:val="18"/>
    </w:rPr>
  </w:style>
  <w:style w:type="table" w:styleId="ac">
    <w:name w:val="Table Grid"/>
    <w:basedOn w:val="a1"/>
    <w:uiPriority w:val="39"/>
    <w:rsid w:val="0092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00289"/>
    <w:rPr>
      <w:rFonts w:asciiTheme="majorHAnsi" w:eastAsiaTheme="majorEastAsia" w:hAnsiTheme="majorHAnsi" w:cstheme="majorBidi"/>
      <w:color w:val="2E74B5" w:themeColor="accent1" w:themeShade="BF"/>
      <w:sz w:val="32"/>
      <w:szCs w:val="32"/>
    </w:rPr>
  </w:style>
  <w:style w:type="paragraph" w:styleId="ad">
    <w:name w:val="Normal (Web)"/>
    <w:basedOn w:val="a"/>
    <w:uiPriority w:val="99"/>
    <w:unhideWhenUsed/>
    <w:rsid w:val="00B05ECF"/>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E119D5"/>
    <w:rPr>
      <w:sz w:val="16"/>
      <w:szCs w:val="16"/>
    </w:rPr>
  </w:style>
  <w:style w:type="paragraph" w:styleId="af">
    <w:name w:val="annotation text"/>
    <w:basedOn w:val="a"/>
    <w:link w:val="af0"/>
    <w:uiPriority w:val="99"/>
    <w:semiHidden/>
    <w:unhideWhenUsed/>
    <w:rsid w:val="00E119D5"/>
    <w:pPr>
      <w:spacing w:line="240" w:lineRule="auto"/>
    </w:pPr>
    <w:rPr>
      <w:sz w:val="20"/>
      <w:szCs w:val="20"/>
    </w:rPr>
  </w:style>
  <w:style w:type="character" w:customStyle="1" w:styleId="af0">
    <w:name w:val="Текст примечания Знак"/>
    <w:basedOn w:val="a0"/>
    <w:link w:val="af"/>
    <w:uiPriority w:val="99"/>
    <w:semiHidden/>
    <w:rsid w:val="00E119D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E119D5"/>
    <w:rPr>
      <w:b/>
      <w:bCs/>
    </w:rPr>
  </w:style>
  <w:style w:type="character" w:customStyle="1" w:styleId="af2">
    <w:name w:val="Тема примечания Знак"/>
    <w:basedOn w:val="af0"/>
    <w:link w:val="af1"/>
    <w:uiPriority w:val="99"/>
    <w:semiHidden/>
    <w:rsid w:val="00E119D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8121">
      <w:bodyDiv w:val="1"/>
      <w:marLeft w:val="0"/>
      <w:marRight w:val="0"/>
      <w:marTop w:val="0"/>
      <w:marBottom w:val="0"/>
      <w:divBdr>
        <w:top w:val="none" w:sz="0" w:space="0" w:color="auto"/>
        <w:left w:val="none" w:sz="0" w:space="0" w:color="auto"/>
        <w:bottom w:val="none" w:sz="0" w:space="0" w:color="auto"/>
        <w:right w:val="none" w:sz="0" w:space="0" w:color="auto"/>
      </w:divBdr>
      <w:divsChild>
        <w:div w:id="1780636984">
          <w:marLeft w:val="0"/>
          <w:marRight w:val="0"/>
          <w:marTop w:val="0"/>
          <w:marBottom w:val="0"/>
          <w:divBdr>
            <w:top w:val="none" w:sz="0" w:space="0" w:color="auto"/>
            <w:left w:val="none" w:sz="0" w:space="0" w:color="auto"/>
            <w:bottom w:val="none" w:sz="0" w:space="0" w:color="auto"/>
            <w:right w:val="none" w:sz="0" w:space="0" w:color="auto"/>
          </w:divBdr>
        </w:div>
        <w:div w:id="1420834848">
          <w:marLeft w:val="0"/>
          <w:marRight w:val="0"/>
          <w:marTop w:val="0"/>
          <w:marBottom w:val="0"/>
          <w:divBdr>
            <w:top w:val="none" w:sz="0" w:space="0" w:color="auto"/>
            <w:left w:val="none" w:sz="0" w:space="0" w:color="auto"/>
            <w:bottom w:val="none" w:sz="0" w:space="0" w:color="auto"/>
            <w:right w:val="none" w:sz="0" w:space="0" w:color="auto"/>
          </w:divBdr>
        </w:div>
      </w:divsChild>
    </w:div>
    <w:div w:id="1169295404">
      <w:bodyDiv w:val="1"/>
      <w:marLeft w:val="0"/>
      <w:marRight w:val="0"/>
      <w:marTop w:val="0"/>
      <w:marBottom w:val="0"/>
      <w:divBdr>
        <w:top w:val="none" w:sz="0" w:space="0" w:color="auto"/>
        <w:left w:val="none" w:sz="0" w:space="0" w:color="auto"/>
        <w:bottom w:val="none" w:sz="0" w:space="0" w:color="auto"/>
        <w:right w:val="none" w:sz="0" w:space="0" w:color="auto"/>
      </w:divBdr>
    </w:div>
    <w:div w:id="1454984859">
      <w:bodyDiv w:val="1"/>
      <w:marLeft w:val="0"/>
      <w:marRight w:val="0"/>
      <w:marTop w:val="0"/>
      <w:marBottom w:val="0"/>
      <w:divBdr>
        <w:top w:val="none" w:sz="0" w:space="0" w:color="auto"/>
        <w:left w:val="none" w:sz="0" w:space="0" w:color="auto"/>
        <w:bottom w:val="none" w:sz="0" w:space="0" w:color="auto"/>
        <w:right w:val="none" w:sz="0" w:space="0" w:color="auto"/>
      </w:divBdr>
    </w:div>
    <w:div w:id="1676878566">
      <w:bodyDiv w:val="1"/>
      <w:marLeft w:val="0"/>
      <w:marRight w:val="0"/>
      <w:marTop w:val="0"/>
      <w:marBottom w:val="0"/>
      <w:divBdr>
        <w:top w:val="none" w:sz="0" w:space="0" w:color="auto"/>
        <w:left w:val="none" w:sz="0" w:space="0" w:color="auto"/>
        <w:bottom w:val="none" w:sz="0" w:space="0" w:color="auto"/>
        <w:right w:val="none" w:sz="0" w:space="0" w:color="auto"/>
      </w:divBdr>
    </w:div>
    <w:div w:id="19356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vityaz.ucoz.ru/direktor.jpg" TargetMode="External"/><Relationship Id="rId13" Type="http://schemas.openxmlformats.org/officeDocument/2006/relationships/hyperlink" Target="mailto:itisnice@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nyuk@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zg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du.zelenogorsk.ru/" TargetMode="External"/><Relationship Id="rId4" Type="http://schemas.openxmlformats.org/officeDocument/2006/relationships/settings" Target="settings.xml"/><Relationship Id="rId9" Type="http://schemas.openxmlformats.org/officeDocument/2006/relationships/hyperlink" Target="https://vk.com/vkladvgreengra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FC80-298D-40B5-BF73-280D1A52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Director</cp:lastModifiedBy>
  <cp:revision>110</cp:revision>
  <cp:lastPrinted>2019-06-11T10:06:00Z</cp:lastPrinted>
  <dcterms:created xsi:type="dcterms:W3CDTF">2019-06-11T10:07:00Z</dcterms:created>
  <dcterms:modified xsi:type="dcterms:W3CDTF">2019-06-13T10:41:00Z</dcterms:modified>
</cp:coreProperties>
</file>