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C8" w:rsidRDefault="00A477C8" w:rsidP="000E0F72">
      <w:pPr>
        <w:spacing w:after="200" w:line="276" w:lineRule="auto"/>
        <w:ind w:firstLine="0"/>
        <w:jc w:val="center"/>
        <w:rPr>
          <w:szCs w:val="24"/>
        </w:rPr>
      </w:pPr>
      <w:r w:rsidRPr="002C1F27">
        <w:rPr>
          <w:b/>
          <w:szCs w:val="24"/>
        </w:rPr>
        <w:t>Паспорт практики</w:t>
      </w:r>
    </w:p>
    <w:p w:rsidR="00A477C8" w:rsidRPr="002C1F27" w:rsidRDefault="00A477C8" w:rsidP="00A477C8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477C8" w:rsidRPr="00886465" w:rsidTr="003B791A">
        <w:tc>
          <w:tcPr>
            <w:tcW w:w="9605" w:type="dxa"/>
          </w:tcPr>
          <w:p w:rsidR="00A477C8" w:rsidRPr="007E4FF3" w:rsidRDefault="00CC58FF" w:rsidP="003978E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7E4FF3">
              <w:rPr>
                <w:szCs w:val="26"/>
              </w:rPr>
              <w:t xml:space="preserve">«Вовлечение жителей города в решение вопросов развития </w:t>
            </w:r>
            <w:r w:rsidR="00AD4D76">
              <w:rPr>
                <w:szCs w:val="26"/>
              </w:rPr>
              <w:t>городской среды</w:t>
            </w:r>
            <w:r w:rsidR="00C71805">
              <w:rPr>
                <w:szCs w:val="26"/>
              </w:rPr>
              <w:t>»</w:t>
            </w:r>
          </w:p>
        </w:tc>
      </w:tr>
    </w:tbl>
    <w:p w:rsidR="00A477C8" w:rsidRPr="002C1F27" w:rsidRDefault="00A477C8" w:rsidP="00A477C8">
      <w:pPr>
        <w:ind w:firstLine="0"/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477C8" w:rsidRPr="00886465" w:rsidTr="003B791A">
        <w:tc>
          <w:tcPr>
            <w:tcW w:w="9605" w:type="dxa"/>
          </w:tcPr>
          <w:p w:rsidR="00A477C8" w:rsidRPr="002C1F27" w:rsidRDefault="00CC58FF" w:rsidP="00CC58F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Городское поселение «Город Краснокаменск» муниципального района «Город Краснокаменск и Краснокаменский район» Забайкальский край</w:t>
            </w:r>
          </w:p>
        </w:tc>
      </w:tr>
    </w:tbl>
    <w:p w:rsidR="00A477C8" w:rsidRPr="002C1F27" w:rsidRDefault="00A477C8" w:rsidP="00A477C8">
      <w:pPr>
        <w:ind w:firstLine="0"/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</w:t>
      </w:r>
      <w:r w:rsidRPr="005B07AB">
        <w:rPr>
          <w:szCs w:val="24"/>
        </w:rPr>
        <w:t>Предпосылки реализации</w:t>
      </w:r>
      <w:r w:rsidRPr="002C1F27">
        <w:rPr>
          <w:szCs w:val="24"/>
        </w:rPr>
        <w:t xml:space="preserve"> </w:t>
      </w:r>
    </w:p>
    <w:p w:rsidR="00A477C8" w:rsidRPr="002C1F27" w:rsidRDefault="00A477C8" w:rsidP="00C71805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477C8" w:rsidRPr="00886465" w:rsidTr="003B791A">
        <w:tc>
          <w:tcPr>
            <w:tcW w:w="9605" w:type="dxa"/>
          </w:tcPr>
          <w:p w:rsidR="007E4FF3" w:rsidRPr="007E4FF3" w:rsidRDefault="00077535" w:rsidP="000C7A5C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Краснокаменск – </w:t>
            </w:r>
            <w:r w:rsidRPr="007E4FF3">
              <w:rPr>
                <w:szCs w:val="24"/>
              </w:rPr>
              <w:t>уникальный</w:t>
            </w:r>
            <w:r w:rsidR="007E4FF3" w:rsidRPr="007E4FF3">
              <w:rPr>
                <w:szCs w:val="24"/>
              </w:rPr>
              <w:t xml:space="preserve"> во всех отношениях город. Город молодой, </w:t>
            </w:r>
            <w:r w:rsidR="007A7384">
              <w:rPr>
                <w:szCs w:val="24"/>
              </w:rPr>
              <w:t xml:space="preserve">ему всего 50 лет, это </w:t>
            </w:r>
            <w:r w:rsidR="000C7A5C">
              <w:rPr>
                <w:szCs w:val="24"/>
              </w:rPr>
              <w:t xml:space="preserve">один </w:t>
            </w:r>
            <w:r w:rsidR="000C7A5C" w:rsidRPr="007E4FF3">
              <w:rPr>
                <w:szCs w:val="24"/>
              </w:rPr>
              <w:t>из</w:t>
            </w:r>
            <w:r w:rsidR="007E4FF3" w:rsidRPr="007E4FF3">
              <w:rPr>
                <w:szCs w:val="24"/>
              </w:rPr>
              <w:t xml:space="preserve"> самых красивых,</w:t>
            </w:r>
            <w:r w:rsidR="007A7384">
              <w:rPr>
                <w:szCs w:val="24"/>
              </w:rPr>
              <w:t xml:space="preserve"> </w:t>
            </w:r>
            <w:r w:rsidR="007E4FF3" w:rsidRPr="007E4FF3">
              <w:rPr>
                <w:szCs w:val="24"/>
              </w:rPr>
              <w:t>чистых и благоустроенных городов Забайкалья.</w:t>
            </w:r>
            <w:r w:rsidR="000C7A5C">
              <w:rPr>
                <w:szCs w:val="24"/>
              </w:rPr>
              <w:t xml:space="preserve"> </w:t>
            </w:r>
          </w:p>
          <w:p w:rsidR="007E4FF3" w:rsidRPr="007E4FF3" w:rsidRDefault="000C7A5C" w:rsidP="007E4FF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рамках </w:t>
            </w:r>
            <w:r w:rsidRPr="007E4FF3">
              <w:rPr>
                <w:szCs w:val="24"/>
              </w:rPr>
              <w:t>пространственного</w:t>
            </w:r>
            <w:r>
              <w:rPr>
                <w:szCs w:val="24"/>
              </w:rPr>
              <w:t xml:space="preserve"> </w:t>
            </w:r>
            <w:r w:rsidR="007E4FF3" w:rsidRPr="007E4FF3">
              <w:rPr>
                <w:szCs w:val="24"/>
              </w:rPr>
              <w:t>развити</w:t>
            </w:r>
            <w:r>
              <w:rPr>
                <w:szCs w:val="24"/>
              </w:rPr>
              <w:t xml:space="preserve">я </w:t>
            </w:r>
            <w:r w:rsidR="007E4FF3" w:rsidRPr="007E4FF3">
              <w:rPr>
                <w:szCs w:val="24"/>
              </w:rPr>
              <w:t>за последние годы</w:t>
            </w:r>
            <w:r w:rsidR="007E4FF3">
              <w:rPr>
                <w:szCs w:val="24"/>
              </w:rPr>
              <w:t xml:space="preserve"> город значительно обновился, в </w:t>
            </w:r>
            <w:r w:rsidR="007E4FF3" w:rsidRPr="007E4FF3">
              <w:rPr>
                <w:szCs w:val="24"/>
              </w:rPr>
              <w:t>рамках реализации программы «Комфортная городская среда» изменил свой облик сквер Шахтеров, преобразились общественные</w:t>
            </w:r>
            <w:r w:rsidR="007E4FF3">
              <w:rPr>
                <w:szCs w:val="24"/>
              </w:rPr>
              <w:t xml:space="preserve"> </w:t>
            </w:r>
            <w:r w:rsidR="007E4FF3" w:rsidRPr="007E4FF3">
              <w:rPr>
                <w:szCs w:val="24"/>
              </w:rPr>
              <w:t>территории в микрорайонах города, во дворах жилых домов установлены новые детские и спортивные площадки.</w:t>
            </w:r>
          </w:p>
          <w:p w:rsidR="000C7A5C" w:rsidRDefault="007E4FF3" w:rsidP="006B1BE1">
            <w:pPr>
              <w:spacing w:line="240" w:lineRule="auto"/>
              <w:jc w:val="both"/>
              <w:rPr>
                <w:szCs w:val="24"/>
              </w:rPr>
            </w:pPr>
            <w:r w:rsidRPr="006B10AF">
              <w:rPr>
                <w:szCs w:val="24"/>
              </w:rPr>
              <w:t>В тоже время в юго-восточной части города</w:t>
            </w:r>
            <w:r w:rsidR="00B65E38" w:rsidRPr="006B10AF">
              <w:rPr>
                <w:szCs w:val="24"/>
              </w:rPr>
              <w:t xml:space="preserve"> расположен Детский парк культуры и отдыха, который был </w:t>
            </w:r>
            <w:r w:rsidR="006B1BE1" w:rsidRPr="006B10AF">
              <w:rPr>
                <w:szCs w:val="24"/>
              </w:rPr>
              <w:t xml:space="preserve">открыт </w:t>
            </w:r>
            <w:r w:rsidR="00B65E38" w:rsidRPr="006B10AF">
              <w:rPr>
                <w:szCs w:val="24"/>
              </w:rPr>
              <w:t xml:space="preserve">в 1990 </w:t>
            </w:r>
            <w:r w:rsidR="006B1BE1" w:rsidRPr="006B10AF">
              <w:rPr>
                <w:szCs w:val="24"/>
              </w:rPr>
              <w:t xml:space="preserve">году. </w:t>
            </w:r>
            <w:r w:rsidR="00EC62FB" w:rsidRPr="006B10AF">
              <w:rPr>
                <w:szCs w:val="24"/>
              </w:rPr>
              <w:t xml:space="preserve">Согласно </w:t>
            </w:r>
            <w:r w:rsidR="006B1BE1" w:rsidRPr="006B10AF">
              <w:rPr>
                <w:szCs w:val="24"/>
              </w:rPr>
              <w:t>статистике,</w:t>
            </w:r>
            <w:r w:rsidR="00EC62FB" w:rsidRPr="006B10AF">
              <w:rPr>
                <w:szCs w:val="24"/>
              </w:rPr>
              <w:t xml:space="preserve"> парк является </w:t>
            </w:r>
            <w:r w:rsidR="006B1BE1" w:rsidRPr="006B10AF">
              <w:rPr>
                <w:szCs w:val="24"/>
              </w:rPr>
              <w:t xml:space="preserve">для краснокаменцев и гостей города </w:t>
            </w:r>
            <w:r w:rsidR="00EC62FB" w:rsidRPr="006B10AF">
              <w:rPr>
                <w:szCs w:val="24"/>
              </w:rPr>
              <w:t>вторым по популярности среди общественных пространств</w:t>
            </w:r>
            <w:r w:rsidR="006B1BE1" w:rsidRPr="006B10AF">
              <w:rPr>
                <w:szCs w:val="24"/>
              </w:rPr>
              <w:t xml:space="preserve">. Территория Детского парка морально устарела, необходимы его обновление и реконструкция. С этой целью </w:t>
            </w:r>
            <w:r w:rsidR="00077535" w:rsidRPr="006B10AF">
              <w:rPr>
                <w:szCs w:val="24"/>
              </w:rPr>
              <w:t>Администрация городского поселения «Город</w:t>
            </w:r>
            <w:r w:rsidR="000C7A5C" w:rsidRPr="006B10AF">
              <w:rPr>
                <w:szCs w:val="24"/>
              </w:rPr>
              <w:t xml:space="preserve"> Краснокаменск</w:t>
            </w:r>
            <w:r w:rsidR="00077535" w:rsidRPr="006B10AF">
              <w:rPr>
                <w:szCs w:val="24"/>
              </w:rPr>
              <w:t>»</w:t>
            </w:r>
            <w:r w:rsidR="000C7A5C" w:rsidRPr="006B10AF">
              <w:rPr>
                <w:szCs w:val="24"/>
              </w:rPr>
              <w:t xml:space="preserve"> </w:t>
            </w:r>
            <w:r w:rsidR="006B1BE1" w:rsidRPr="006B10AF">
              <w:rPr>
                <w:szCs w:val="24"/>
              </w:rPr>
              <w:t>подготовила заявку</w:t>
            </w:r>
            <w:r w:rsidR="00AF0925">
              <w:rPr>
                <w:szCs w:val="24"/>
              </w:rPr>
              <w:t xml:space="preserve"> </w:t>
            </w:r>
            <w:r w:rsidR="00F30C94">
              <w:rPr>
                <w:szCs w:val="24"/>
              </w:rPr>
              <w:t xml:space="preserve">для </w:t>
            </w:r>
            <w:r w:rsidR="00F30C94" w:rsidRPr="006B10AF">
              <w:rPr>
                <w:szCs w:val="24"/>
              </w:rPr>
              <w:t>участия</w:t>
            </w:r>
            <w:r w:rsidR="00AF0925">
              <w:rPr>
                <w:szCs w:val="24"/>
              </w:rPr>
              <w:t xml:space="preserve"> во В</w:t>
            </w:r>
            <w:r w:rsidR="000C7A5C" w:rsidRPr="006B10AF">
              <w:rPr>
                <w:szCs w:val="24"/>
              </w:rPr>
              <w:t xml:space="preserve">сероссийском конкурсе лучших проектов создания комфортной городской среды в малых городах и исторических поселениях с проектом </w:t>
            </w:r>
            <w:r w:rsidR="00077535" w:rsidRPr="006B10AF">
              <w:rPr>
                <w:szCs w:val="24"/>
              </w:rPr>
              <w:t>реконструкции Детского парка ку</w:t>
            </w:r>
            <w:r w:rsidR="006B1BE1" w:rsidRPr="006B10AF">
              <w:rPr>
                <w:szCs w:val="24"/>
              </w:rPr>
              <w:t>льтуры и отдыха.</w:t>
            </w:r>
            <w:r w:rsidR="00B86C40">
              <w:rPr>
                <w:szCs w:val="24"/>
              </w:rPr>
              <w:t xml:space="preserve"> К подготовке проекта была привлечена проектная группа «Ярус» из г. Ярославля.</w:t>
            </w:r>
          </w:p>
          <w:p w:rsidR="00B36D73" w:rsidRDefault="00B042E0" w:rsidP="00B36D73">
            <w:pPr>
              <w:spacing w:line="240" w:lineRule="auto"/>
              <w:jc w:val="both"/>
            </w:pPr>
            <w:r>
              <w:t>Важным аспектом деятельности Администрации при подготовке заявки стал</w:t>
            </w:r>
            <w:r w:rsidR="006A4BDC">
              <w:t xml:space="preserve"> учёт мнения жителей города, процесс</w:t>
            </w:r>
            <w:r>
              <w:t xml:space="preserve"> вовлечения жителей и организаций </w:t>
            </w:r>
            <w:r w:rsidR="006A4BDC">
              <w:t xml:space="preserve">города в обсуждение концепции проекта, архитектурного облика данного общественного пространства, реализации проекта развития общественной территории. Данный процесс усложнился введением ограничительных мероприятий на территории городского поселения «Город Краснокаменск» в </w:t>
            </w:r>
            <w:r w:rsidR="00B36D73">
              <w:t xml:space="preserve">условиях пандемии коронавируса. </w:t>
            </w:r>
          </w:p>
          <w:p w:rsidR="00B36D73" w:rsidRPr="008C72FD" w:rsidRDefault="00B36D73" w:rsidP="00C71805">
            <w:pPr>
              <w:spacing w:line="240" w:lineRule="auto"/>
              <w:jc w:val="both"/>
            </w:pPr>
            <w:r>
              <w:t>Учитывая сложную эпидемиологическую ситуацию Администрации городского поселения «Город Краснокаменск» пришлось менять ранее сложившийся формат привлечения жителей в подготовку заявки, разработку концепции и проекта территории для конкурса – были вынуждены отказаться от проведения очных общественных обсуждений и публичных фокус –групп. Вовлечение жителей в проект благоустройства был организован в онлайн</w:t>
            </w:r>
            <w:r w:rsidR="00271E77">
              <w:t xml:space="preserve"> </w:t>
            </w:r>
            <w:r>
              <w:t>- режиме.</w:t>
            </w:r>
          </w:p>
        </w:tc>
      </w:tr>
    </w:tbl>
    <w:p w:rsidR="00F30C94" w:rsidRPr="002C1F27" w:rsidRDefault="00F30C94" w:rsidP="008C72FD">
      <w:pPr>
        <w:ind w:firstLine="0"/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 w:rsidRPr="005B07AB"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477C8" w:rsidRPr="00886465" w:rsidTr="003B791A">
        <w:tc>
          <w:tcPr>
            <w:tcW w:w="9605" w:type="dxa"/>
          </w:tcPr>
          <w:p w:rsidR="00A477C8" w:rsidRPr="002C1F27" w:rsidRDefault="00031E13" w:rsidP="00EC22D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Практика реализуется на территории городского поселения «Город Краснокаменск» </w:t>
            </w:r>
            <w:r w:rsidR="001F091B">
              <w:rPr>
                <w:szCs w:val="24"/>
              </w:rPr>
              <w:t>с февраля 2020</w:t>
            </w:r>
            <w:r w:rsidR="00B36D73">
              <w:rPr>
                <w:szCs w:val="24"/>
              </w:rPr>
              <w:t xml:space="preserve"> год</w:t>
            </w:r>
            <w:r>
              <w:rPr>
                <w:szCs w:val="24"/>
              </w:rPr>
              <w:t>а по настоящее время</w:t>
            </w:r>
            <w:r w:rsidR="00F36133">
              <w:rPr>
                <w:szCs w:val="24"/>
              </w:rPr>
              <w:t>.</w:t>
            </w:r>
          </w:p>
        </w:tc>
      </w:tr>
    </w:tbl>
    <w:p w:rsidR="00A40B33" w:rsidRDefault="00A40B33" w:rsidP="00A40B33">
      <w:pPr>
        <w:ind w:firstLine="0"/>
        <w:rPr>
          <w:szCs w:val="24"/>
        </w:rPr>
      </w:pPr>
    </w:p>
    <w:p w:rsidR="00F36133" w:rsidRDefault="00F36133" w:rsidP="00A40B33">
      <w:pPr>
        <w:ind w:firstLine="0"/>
        <w:rPr>
          <w:szCs w:val="24"/>
        </w:rPr>
      </w:pPr>
    </w:p>
    <w:p w:rsidR="00F36133" w:rsidRDefault="00F36133" w:rsidP="00A40B33">
      <w:pPr>
        <w:ind w:firstLine="0"/>
        <w:rPr>
          <w:szCs w:val="24"/>
        </w:rPr>
      </w:pPr>
    </w:p>
    <w:p w:rsidR="00F36133" w:rsidRDefault="00F36133" w:rsidP="00A40B33">
      <w:pPr>
        <w:ind w:firstLine="0"/>
        <w:rPr>
          <w:szCs w:val="24"/>
        </w:rPr>
      </w:pPr>
    </w:p>
    <w:p w:rsidR="00F36133" w:rsidRPr="002C1F27" w:rsidRDefault="00F36133" w:rsidP="00A40B33">
      <w:pPr>
        <w:ind w:firstLine="0"/>
        <w:rPr>
          <w:szCs w:val="24"/>
        </w:rPr>
      </w:pPr>
    </w:p>
    <w:p w:rsidR="00A477C8" w:rsidRPr="002C1F27" w:rsidRDefault="00A477C8" w:rsidP="00C71805">
      <w:pPr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477C8" w:rsidRPr="00886465" w:rsidTr="00133F8D">
        <w:trPr>
          <w:trHeight w:val="5532"/>
        </w:trPr>
        <w:tc>
          <w:tcPr>
            <w:tcW w:w="9605" w:type="dxa"/>
          </w:tcPr>
          <w:p w:rsidR="00F1365A" w:rsidRPr="00F1365A" w:rsidRDefault="00826F13" w:rsidP="00F1365A">
            <w:pPr>
              <w:pStyle w:val="a5"/>
              <w:spacing w:before="0" w:beforeAutospacing="0" w:after="0" w:afterAutospacing="0"/>
              <w:ind w:left="63" w:right="28" w:firstLine="697"/>
              <w:jc w:val="both"/>
            </w:pPr>
            <w:r>
              <w:rPr>
                <w:rFonts w:ascii="Cambria Math" w:hAnsi="Cambria Math" w:cs="Cambria Math"/>
                <w:color w:val="000000"/>
                <w:sz w:val="22"/>
                <w:szCs w:val="22"/>
              </w:rPr>
              <w:t>​</w:t>
            </w:r>
            <w:r w:rsidR="00F1365A" w:rsidRPr="00F1365A">
              <w:rPr>
                <w:color w:val="000000"/>
              </w:rPr>
              <w:t>Город Краснокаменск расположен в юго – восточной части Забайкальского края, является вторым по величине городом региона и считается ядерным щитом России. Неофициальный статус города – Урановая столица России.</w:t>
            </w:r>
            <w:r w:rsidR="00446B29">
              <w:rPr>
                <w:color w:val="000000"/>
              </w:rPr>
              <w:t xml:space="preserve"> Градообразующее предприятие – ПАО «ППГХО им. Е.А. Славского».</w:t>
            </w:r>
            <w:r w:rsidR="00F1365A" w:rsidRPr="00F1365A">
              <w:rPr>
                <w:color w:val="000000"/>
              </w:rPr>
              <w:t xml:space="preserve"> Численность населения – 51387 чел.</w:t>
            </w:r>
          </w:p>
          <w:p w:rsidR="00A477C8" w:rsidRDefault="006F68FF" w:rsidP="00A94AB7">
            <w:pPr>
              <w:pStyle w:val="a5"/>
              <w:spacing w:before="0" w:beforeAutospacing="0" w:after="0" w:afterAutospacing="0"/>
              <w:ind w:left="63" w:right="28" w:firstLine="697"/>
              <w:jc w:val="both"/>
            </w:pPr>
            <w:r>
              <w:t xml:space="preserve">В деятельности Администрации городского поселения «Город Краснокаменск» большое внимание уделяется вовлечению граждан </w:t>
            </w:r>
            <w:r w:rsidR="0099717F">
              <w:t xml:space="preserve">в развитие городской среды. Благодаря выбору, активности и заинтересованности горожан </w:t>
            </w:r>
            <w:r w:rsidR="003D6820">
              <w:t>был реконструирован</w:t>
            </w:r>
            <w:r w:rsidR="0099717F">
              <w:t xml:space="preserve"> сквер Шахтёров, преобразились общественные территории в микрорайонах города, во дворах жилых домов установлены новые детские и спортивные площадки. О</w:t>
            </w:r>
            <w:r w:rsidR="00252802">
              <w:t xml:space="preserve">сновными формами работы с населениями были открытые собрания, общественные обсуждения, рейтинговое голосование, информирование через сайт администрации, СМИ. Результатом работы </w:t>
            </w:r>
            <w:r w:rsidR="00A94AB7">
              <w:t>были</w:t>
            </w:r>
            <w:r w:rsidR="00AF1B8D">
              <w:t xml:space="preserve"> небольшой</w:t>
            </w:r>
            <w:r w:rsidR="00252802">
              <w:t xml:space="preserve"> охват жителей</w:t>
            </w:r>
            <w:r w:rsidR="00AF1B8D">
              <w:t>, низкая заинтересованность населения, слабая обратная связь.</w:t>
            </w:r>
          </w:p>
          <w:p w:rsidR="00AF1B8D" w:rsidRPr="002C1F27" w:rsidRDefault="00AF1B8D" w:rsidP="00133F8D">
            <w:pPr>
              <w:pStyle w:val="a5"/>
              <w:spacing w:before="0" w:beforeAutospacing="0" w:after="0" w:afterAutospacing="0"/>
              <w:ind w:left="63" w:right="28" w:firstLine="697"/>
              <w:jc w:val="both"/>
            </w:pPr>
            <w:r>
              <w:t>Диалог с жителями города, носивший в основном форму личного и непосредственного контакта</w:t>
            </w:r>
            <w:r w:rsidR="00F3157C">
              <w:t>,</w:t>
            </w:r>
            <w:r>
              <w:t xml:space="preserve"> в период пандемии коронавируса</w:t>
            </w:r>
            <w:r w:rsidR="00A94AB7">
              <w:t xml:space="preserve"> стал малоэффективным. Необходимость соблюдения режима самоизоляции гражданами мотивировала администрацию города на поиск новых, интересных, интерактивных путей и методов вовлечения жителей в развитие городской среды.</w:t>
            </w:r>
            <w:r w:rsidR="00F3157C">
              <w:t xml:space="preserve"> </w:t>
            </w:r>
            <w:r w:rsidR="00765C98">
              <w:t>Решая данную</w:t>
            </w:r>
            <w:r w:rsidR="00F532E2">
              <w:t xml:space="preserve"> </w:t>
            </w:r>
            <w:r w:rsidR="00133F8D">
              <w:t xml:space="preserve">проблему, </w:t>
            </w:r>
            <w:r w:rsidR="00F532E2">
              <w:t xml:space="preserve">администрация города апробировала </w:t>
            </w:r>
            <w:r w:rsidR="00133F8D">
              <w:t xml:space="preserve">механизмы вовлечения жителей в решение проблем в </w:t>
            </w:r>
            <w:r w:rsidR="00F532E2">
              <w:t>дистанционн</w:t>
            </w:r>
            <w:r w:rsidR="00133F8D">
              <w:t>ом</w:t>
            </w:r>
            <w:r w:rsidR="00F532E2">
              <w:t xml:space="preserve"> </w:t>
            </w:r>
            <w:r w:rsidR="00133F8D">
              <w:t>формате.</w:t>
            </w:r>
            <w:r w:rsidR="00F532E2">
              <w:t xml:space="preserve"> </w:t>
            </w:r>
          </w:p>
        </w:tc>
      </w:tr>
    </w:tbl>
    <w:p w:rsidR="00A477C8" w:rsidRPr="002C1F27" w:rsidRDefault="00A477C8" w:rsidP="00A477C8">
      <w:pPr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 w:rsidRPr="00C71805"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477C8" w:rsidRPr="00886465" w:rsidTr="007F4C74">
        <w:trPr>
          <w:trHeight w:val="3978"/>
        </w:trPr>
        <w:tc>
          <w:tcPr>
            <w:tcW w:w="9605" w:type="dxa"/>
          </w:tcPr>
          <w:p w:rsidR="00051950" w:rsidRPr="00187F32" w:rsidRDefault="007F4C74" w:rsidP="007F4C74">
            <w:pPr>
              <w:spacing w:line="240" w:lineRule="auto"/>
              <w:ind w:firstLine="0"/>
              <w:jc w:val="both"/>
            </w:pPr>
            <w:r>
              <w:t xml:space="preserve">         </w:t>
            </w:r>
            <w:r w:rsidR="00051950" w:rsidRPr="00187F32">
              <w:t>Главной целью</w:t>
            </w:r>
            <w:r>
              <w:t xml:space="preserve"> практики является </w:t>
            </w:r>
            <w:r w:rsidRPr="00187F32">
              <w:t>вовлечение</w:t>
            </w:r>
            <w:r w:rsidR="00051950" w:rsidRPr="00187F32">
              <w:t xml:space="preserve"> граждан в развитие городской среды </w:t>
            </w:r>
            <w:r w:rsidR="003C1A0C" w:rsidRPr="00187F32">
              <w:t>городского поселения «Город Краснокаменск»</w:t>
            </w:r>
            <w:r w:rsidR="00051950" w:rsidRPr="00187F32">
              <w:t>, формировани</w:t>
            </w:r>
            <w:r>
              <w:t>е</w:t>
            </w:r>
            <w:r w:rsidR="00051950" w:rsidRPr="00187F32">
              <w:t xml:space="preserve"> сообщества заинтересованных в развитии территории лиц, увеличение востребованности и популя</w:t>
            </w:r>
            <w:r w:rsidR="003C1A0C" w:rsidRPr="00187F32">
              <w:t>рности общественных пространств, и, как следствие – повышение качества жизни жителей города</w:t>
            </w:r>
            <w:r w:rsidR="00187F32" w:rsidRPr="00187F32">
              <w:t xml:space="preserve"> и городской среды</w:t>
            </w:r>
            <w:r w:rsidR="003C1A0C" w:rsidRPr="00187F32">
              <w:t>.</w:t>
            </w:r>
          </w:p>
          <w:p w:rsidR="00051950" w:rsidRPr="00187F32" w:rsidRDefault="003C1A0C" w:rsidP="003C1A0C">
            <w:pPr>
              <w:spacing w:line="240" w:lineRule="auto"/>
            </w:pPr>
            <w:r w:rsidRPr="00187F32">
              <w:t>Задачи практики:</w:t>
            </w:r>
          </w:p>
          <w:p w:rsidR="003C1A0C" w:rsidRPr="00187F32" w:rsidRDefault="007B504A" w:rsidP="007F4C74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</w:pPr>
            <w:r>
              <w:t>п</w:t>
            </w:r>
            <w:r w:rsidR="007F4C74">
              <w:t xml:space="preserve">оиск эффективных механизмов </w:t>
            </w:r>
            <w:r w:rsidR="003C1A0C" w:rsidRPr="00187F32">
              <w:t>вовлечени</w:t>
            </w:r>
            <w:r w:rsidR="007F4C74">
              <w:t>я</w:t>
            </w:r>
            <w:r w:rsidR="003C1A0C" w:rsidRPr="00187F32">
              <w:t xml:space="preserve"> граждан в развитие городской среды;</w:t>
            </w:r>
          </w:p>
          <w:p w:rsidR="00A11320" w:rsidRPr="00187F32" w:rsidRDefault="00C7768C" w:rsidP="00A11320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</w:pPr>
            <w:r w:rsidRPr="00187F32">
              <w:t>уч</w:t>
            </w:r>
            <w:r w:rsidR="00B86C40">
              <w:t>ёт</w:t>
            </w:r>
            <w:r w:rsidR="00A11320" w:rsidRPr="00187F32">
              <w:t xml:space="preserve"> предложени</w:t>
            </w:r>
            <w:r w:rsidR="00B86C40">
              <w:t>й</w:t>
            </w:r>
            <w:r w:rsidR="00A11320" w:rsidRPr="00187F32">
              <w:t xml:space="preserve"> и рекомендаци</w:t>
            </w:r>
            <w:r w:rsidR="00B86C40">
              <w:t>й</w:t>
            </w:r>
            <w:r w:rsidR="00A11320" w:rsidRPr="00187F32">
              <w:t xml:space="preserve"> граждан и организаций при принятии решени</w:t>
            </w:r>
            <w:r w:rsidRPr="00187F32">
              <w:t>й в области развития территорий;</w:t>
            </w:r>
          </w:p>
          <w:p w:rsidR="00A477C8" w:rsidRPr="00187F32" w:rsidRDefault="00B86C40" w:rsidP="00A11320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</w:pPr>
            <w:r>
              <w:t>повышение</w:t>
            </w:r>
            <w:r w:rsidR="006A4BDC" w:rsidRPr="00187F32">
              <w:t xml:space="preserve"> эффективност</w:t>
            </w:r>
            <w:r>
              <w:t>и</w:t>
            </w:r>
            <w:r w:rsidR="006A4BDC" w:rsidRPr="00187F32">
              <w:t xml:space="preserve"> процессов </w:t>
            </w:r>
            <w:r w:rsidR="00C7768C" w:rsidRPr="00187F32">
              <w:t>взаимодействия органов</w:t>
            </w:r>
            <w:r w:rsidR="00A11320" w:rsidRPr="00187F32">
              <w:t xml:space="preserve"> местного самоуправления с жителями, общественными организациями, представителями </w:t>
            </w:r>
            <w:r w:rsidR="00187F32" w:rsidRPr="00187F32">
              <w:t>бизнеса в</w:t>
            </w:r>
            <w:r w:rsidR="006A4BDC" w:rsidRPr="00187F32">
              <w:t xml:space="preserve"> рамках городского развития</w:t>
            </w:r>
            <w:r w:rsidR="00C7768C" w:rsidRPr="00187F32">
              <w:t>;</w:t>
            </w:r>
          </w:p>
          <w:p w:rsidR="00A11320" w:rsidRPr="00187F32" w:rsidRDefault="00C7768C" w:rsidP="00C7768C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</w:pPr>
            <w:r w:rsidRPr="00187F32">
              <w:t>формировани</w:t>
            </w:r>
            <w:r w:rsidR="00B86C40">
              <w:t>е</w:t>
            </w:r>
            <w:r w:rsidR="00A11320" w:rsidRPr="00187F32">
              <w:t xml:space="preserve"> ответственного отношения жителей к общественным территориям;</w:t>
            </w:r>
          </w:p>
          <w:p w:rsidR="00271E77" w:rsidRPr="00271E77" w:rsidRDefault="0033302E" w:rsidP="007F4C74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</w:pPr>
            <w:r w:rsidRPr="00187F32">
              <w:t>повы</w:t>
            </w:r>
            <w:r>
              <w:t>шение уровня</w:t>
            </w:r>
            <w:r w:rsidRPr="00187F32">
              <w:t xml:space="preserve"> лояльности</w:t>
            </w:r>
            <w:r w:rsidR="00187F32" w:rsidRPr="00187F32">
              <w:t xml:space="preserve"> и социального оптимизма горожан.</w:t>
            </w:r>
          </w:p>
        </w:tc>
      </w:tr>
    </w:tbl>
    <w:p w:rsidR="00404717" w:rsidRPr="002C1F27" w:rsidRDefault="00404717" w:rsidP="00C71805">
      <w:pPr>
        <w:ind w:firstLine="0"/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 xml:space="preserve">. </w:t>
      </w:r>
      <w:r w:rsidRPr="00C71805">
        <w:rPr>
          <w:szCs w:val="24"/>
        </w:rPr>
        <w:t>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783"/>
      </w:tblGrid>
      <w:tr w:rsidR="00A477C8" w:rsidRPr="00886465" w:rsidTr="006F7EBE">
        <w:tc>
          <w:tcPr>
            <w:tcW w:w="596" w:type="dxa"/>
          </w:tcPr>
          <w:p w:rsidR="00A477C8" w:rsidRPr="002C1F27" w:rsidRDefault="00A477C8" w:rsidP="003B791A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783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212DFC" w:rsidRPr="00886465" w:rsidTr="006F7EBE">
        <w:tc>
          <w:tcPr>
            <w:tcW w:w="596" w:type="dxa"/>
          </w:tcPr>
          <w:p w:rsidR="00212DFC" w:rsidRPr="00271E77" w:rsidRDefault="00212DFC" w:rsidP="00271E77">
            <w:pPr>
              <w:pStyle w:val="a6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8783" w:type="dxa"/>
          </w:tcPr>
          <w:p w:rsidR="00212DFC" w:rsidRPr="00C71805" w:rsidRDefault="00212DFC" w:rsidP="00C71805">
            <w:pPr>
              <w:spacing w:line="240" w:lineRule="auto"/>
              <w:ind w:firstLine="0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212DFC">
              <w:rPr>
                <w:rFonts w:eastAsia="Times New Roman"/>
                <w:b/>
                <w:color w:val="000000"/>
                <w:szCs w:val="24"/>
                <w:lang w:eastAsia="ru-RU"/>
              </w:rPr>
              <w:t>Мотивационн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ая</w:t>
            </w:r>
            <w:r w:rsidR="00C71805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- </w:t>
            </w:r>
            <w:r w:rsidR="00C71805" w:rsidRPr="00C71805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212DFC">
              <w:rPr>
                <w:rFonts w:eastAsia="Times New Roman"/>
                <w:color w:val="000000"/>
                <w:szCs w:val="24"/>
                <w:lang w:eastAsia="ru-RU"/>
              </w:rPr>
              <w:t>остребованность и острая необходимость реконструкции общественной территории – Парка культуры и отдыха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 Заинтересованность жителей города в получении комфортного и современного места отдыха.</w:t>
            </w:r>
            <w:r w:rsidRPr="00212DF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316F2A" w:rsidRPr="00886465" w:rsidTr="006F7EBE">
        <w:tc>
          <w:tcPr>
            <w:tcW w:w="596" w:type="dxa"/>
          </w:tcPr>
          <w:p w:rsidR="00316F2A" w:rsidRPr="00271E77" w:rsidRDefault="00316F2A" w:rsidP="00271E77">
            <w:pPr>
              <w:pStyle w:val="a6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8783" w:type="dxa"/>
          </w:tcPr>
          <w:p w:rsidR="00E82E91" w:rsidRPr="00C71805" w:rsidRDefault="006F7EBE" w:rsidP="00C71805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Компетентность</w:t>
            </w:r>
            <w:r w:rsidR="00FC4B0F" w:rsidRPr="007A3826">
              <w:rPr>
                <w:b/>
                <w:szCs w:val="24"/>
              </w:rPr>
              <w:t xml:space="preserve"> команды проекта</w:t>
            </w:r>
            <w:r w:rsidR="00C71805">
              <w:rPr>
                <w:b/>
                <w:szCs w:val="24"/>
              </w:rPr>
              <w:t xml:space="preserve"> - </w:t>
            </w:r>
            <w:r w:rsidR="00C71805">
              <w:rPr>
                <w:szCs w:val="24"/>
              </w:rPr>
              <w:t>с</w:t>
            </w:r>
            <w:r w:rsidR="00FC4B0F">
              <w:rPr>
                <w:szCs w:val="24"/>
              </w:rPr>
              <w:t>остав команды проекта</w:t>
            </w:r>
            <w:r w:rsidR="00E82E91">
              <w:rPr>
                <w:szCs w:val="24"/>
              </w:rPr>
              <w:t xml:space="preserve">: </w:t>
            </w:r>
            <w:r w:rsidR="00FC4B0F">
              <w:rPr>
                <w:szCs w:val="24"/>
              </w:rPr>
              <w:t>представители Администрации</w:t>
            </w:r>
            <w:r w:rsidR="00E82E91">
              <w:rPr>
                <w:szCs w:val="24"/>
              </w:rPr>
              <w:t xml:space="preserve"> города</w:t>
            </w:r>
            <w:r w:rsidR="00FC4B0F">
              <w:rPr>
                <w:szCs w:val="24"/>
              </w:rPr>
              <w:t xml:space="preserve">, </w:t>
            </w:r>
            <w:r w:rsidR="00A20405" w:rsidRPr="007B504A">
              <w:rPr>
                <w:szCs w:val="24"/>
              </w:rPr>
              <w:t>ПАО «</w:t>
            </w:r>
            <w:r w:rsidR="00E82E91" w:rsidRPr="007B504A">
              <w:rPr>
                <w:szCs w:val="24"/>
              </w:rPr>
              <w:t>ППГХО им. Е.П. Славского»,</w:t>
            </w:r>
            <w:r w:rsidR="00E82E91">
              <w:rPr>
                <w:szCs w:val="24"/>
              </w:rPr>
              <w:t xml:space="preserve"> </w:t>
            </w:r>
            <w:r w:rsidR="00FC4B0F">
              <w:rPr>
                <w:szCs w:val="24"/>
              </w:rPr>
              <w:t>команда архитектурного бюро</w:t>
            </w:r>
            <w:r w:rsidR="00E82E91">
              <w:rPr>
                <w:szCs w:val="24"/>
              </w:rPr>
              <w:t xml:space="preserve"> «Ярус»</w:t>
            </w:r>
            <w:r w:rsidR="00FC4B0F">
              <w:rPr>
                <w:szCs w:val="24"/>
              </w:rPr>
              <w:t xml:space="preserve">, </w:t>
            </w:r>
            <w:r w:rsidR="00E82E91">
              <w:rPr>
                <w:szCs w:val="24"/>
              </w:rPr>
              <w:t xml:space="preserve">лидеры общественного мнения, </w:t>
            </w:r>
            <w:r w:rsidR="00FC4B0F">
              <w:rPr>
                <w:szCs w:val="24"/>
              </w:rPr>
              <w:t>представители бизнеса</w:t>
            </w:r>
            <w:r w:rsidR="00E82E91">
              <w:rPr>
                <w:szCs w:val="24"/>
              </w:rPr>
              <w:t>, различных сфер деятельности.</w:t>
            </w:r>
            <w:r w:rsidR="00C71805">
              <w:rPr>
                <w:szCs w:val="24"/>
              </w:rPr>
              <w:t xml:space="preserve"> </w:t>
            </w:r>
            <w:r w:rsidR="00E82E91">
              <w:rPr>
                <w:szCs w:val="24"/>
              </w:rPr>
              <w:t>Реализация данной практики стала возможной благодаря слаженной, целенаправленной</w:t>
            </w:r>
            <w:r w:rsidR="003C71E8">
              <w:rPr>
                <w:szCs w:val="24"/>
              </w:rPr>
              <w:t>, чётко выстроенной работе</w:t>
            </w:r>
            <w:r w:rsidR="00E82E91">
              <w:rPr>
                <w:szCs w:val="24"/>
              </w:rPr>
              <w:t xml:space="preserve"> команды</w:t>
            </w:r>
            <w:r w:rsidR="003C71E8">
              <w:rPr>
                <w:szCs w:val="24"/>
              </w:rPr>
              <w:t xml:space="preserve"> с конкретным разделением функционала.</w:t>
            </w:r>
            <w:r w:rsidR="00E82E91">
              <w:rPr>
                <w:szCs w:val="24"/>
              </w:rPr>
              <w:t xml:space="preserve"> </w:t>
            </w:r>
            <w:r w:rsidR="00A20405" w:rsidRPr="00A20405">
              <w:rPr>
                <w:szCs w:val="24"/>
              </w:rPr>
              <w:t xml:space="preserve">Главный </w:t>
            </w:r>
            <w:r w:rsidR="002E6FE8" w:rsidRPr="00A20405">
              <w:rPr>
                <w:szCs w:val="24"/>
              </w:rPr>
              <w:t>лозунг команды</w:t>
            </w:r>
            <w:r w:rsidR="00E82E91" w:rsidRPr="00A20405">
              <w:rPr>
                <w:szCs w:val="24"/>
              </w:rPr>
              <w:t xml:space="preserve"> </w:t>
            </w:r>
            <w:r w:rsidR="00A20405" w:rsidRPr="00A20405">
              <w:rPr>
                <w:szCs w:val="24"/>
              </w:rPr>
              <w:t>проекта</w:t>
            </w:r>
            <w:r>
              <w:rPr>
                <w:szCs w:val="24"/>
              </w:rPr>
              <w:t xml:space="preserve"> </w:t>
            </w:r>
            <w:r w:rsidR="00E82E91" w:rsidRPr="00A20405">
              <w:rPr>
                <w:szCs w:val="24"/>
              </w:rPr>
              <w:t xml:space="preserve">- </w:t>
            </w:r>
            <w:r w:rsidR="002E6FE8">
              <w:rPr>
                <w:szCs w:val="24"/>
              </w:rPr>
              <w:t>Э</w:t>
            </w:r>
            <w:r w:rsidR="002E6FE8" w:rsidRPr="00A20405">
              <w:rPr>
                <w:szCs w:val="24"/>
              </w:rPr>
              <w:t>то</w:t>
            </w:r>
            <w:r w:rsidR="00A20405" w:rsidRPr="00A20405">
              <w:rPr>
                <w:szCs w:val="24"/>
              </w:rPr>
              <w:t xml:space="preserve"> критикуешь – предлагай!</w:t>
            </w:r>
          </w:p>
        </w:tc>
      </w:tr>
      <w:tr w:rsidR="006D102F" w:rsidRPr="00886465" w:rsidTr="006F7EBE">
        <w:tc>
          <w:tcPr>
            <w:tcW w:w="596" w:type="dxa"/>
          </w:tcPr>
          <w:p w:rsidR="006D102F" w:rsidRPr="00271E77" w:rsidRDefault="006D102F" w:rsidP="00271E77">
            <w:pPr>
              <w:pStyle w:val="a6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8783" w:type="dxa"/>
          </w:tcPr>
          <w:p w:rsidR="00E16754" w:rsidRPr="00C71805" w:rsidRDefault="00E16754" w:rsidP="00C71805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Использование современных информационных технологий</w:t>
            </w:r>
            <w:r w:rsidR="000A0CDA">
              <w:rPr>
                <w:b/>
                <w:szCs w:val="24"/>
              </w:rPr>
              <w:t xml:space="preserve"> и </w:t>
            </w:r>
            <w:r w:rsidR="00FF672E">
              <w:rPr>
                <w:b/>
                <w:szCs w:val="24"/>
              </w:rPr>
              <w:t>электронных ресурсов</w:t>
            </w:r>
            <w:r w:rsidR="00C71805">
              <w:rPr>
                <w:b/>
                <w:szCs w:val="24"/>
              </w:rPr>
              <w:t xml:space="preserve"> </w:t>
            </w:r>
            <w:r w:rsidR="00C71805">
              <w:rPr>
                <w:szCs w:val="24"/>
              </w:rPr>
              <w:t>п</w:t>
            </w:r>
            <w:r w:rsidRPr="00E16754">
              <w:rPr>
                <w:szCs w:val="24"/>
              </w:rPr>
              <w:t>озвол</w:t>
            </w:r>
            <w:r>
              <w:rPr>
                <w:szCs w:val="24"/>
              </w:rPr>
              <w:t>ил</w:t>
            </w:r>
            <w:r w:rsidR="000A0CDA">
              <w:rPr>
                <w:szCs w:val="24"/>
              </w:rPr>
              <w:t>о</w:t>
            </w:r>
            <w:r>
              <w:rPr>
                <w:szCs w:val="24"/>
              </w:rPr>
              <w:t xml:space="preserve"> апробировать новый формат </w:t>
            </w:r>
            <w:r w:rsidR="000A0CDA">
              <w:rPr>
                <w:szCs w:val="24"/>
              </w:rPr>
              <w:t xml:space="preserve">  вовлечения жителей</w:t>
            </w:r>
            <w:r>
              <w:rPr>
                <w:szCs w:val="24"/>
              </w:rPr>
              <w:t xml:space="preserve"> города </w:t>
            </w:r>
            <w:r w:rsidR="000A0CDA">
              <w:rPr>
                <w:szCs w:val="24"/>
              </w:rPr>
              <w:t>в решение городских проблем, расширить</w:t>
            </w:r>
            <w:r>
              <w:rPr>
                <w:szCs w:val="24"/>
              </w:rPr>
              <w:t xml:space="preserve"> круг участников</w:t>
            </w:r>
            <w:r w:rsidR="000A0CDA">
              <w:rPr>
                <w:szCs w:val="24"/>
              </w:rPr>
              <w:t xml:space="preserve"> </w:t>
            </w:r>
            <w:r w:rsidR="00FF672E">
              <w:rPr>
                <w:szCs w:val="24"/>
              </w:rPr>
              <w:t>проекта, обеспечило</w:t>
            </w:r>
            <w:r w:rsidR="000A0CDA">
              <w:rPr>
                <w:szCs w:val="24"/>
              </w:rPr>
              <w:t xml:space="preserve"> равные возможности и свободный </w:t>
            </w:r>
            <w:r w:rsidR="00FF672E">
              <w:rPr>
                <w:szCs w:val="24"/>
              </w:rPr>
              <w:t>доступ ко</w:t>
            </w:r>
            <w:r w:rsidR="000A0CDA">
              <w:rPr>
                <w:szCs w:val="24"/>
              </w:rPr>
              <w:t xml:space="preserve"> всей информации по проекту. мобильно и своевременно оповещать о важных новостях, этапах работы, мероприятиях, получать обратную связь</w:t>
            </w:r>
          </w:p>
        </w:tc>
      </w:tr>
      <w:tr w:rsidR="00E16754" w:rsidRPr="00886465" w:rsidTr="006F7EBE">
        <w:tc>
          <w:tcPr>
            <w:tcW w:w="596" w:type="dxa"/>
          </w:tcPr>
          <w:p w:rsidR="00E16754" w:rsidRPr="00271E77" w:rsidRDefault="00E16754" w:rsidP="00271E77">
            <w:pPr>
              <w:pStyle w:val="a6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8783" w:type="dxa"/>
          </w:tcPr>
          <w:p w:rsidR="00E16754" w:rsidRPr="00C71805" w:rsidRDefault="00E16754" w:rsidP="00FF672E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270EF3">
              <w:rPr>
                <w:b/>
                <w:szCs w:val="24"/>
                <w:lang w:val="en-US"/>
              </w:rPr>
              <w:t>PR</w:t>
            </w:r>
            <w:r w:rsidRPr="00270EF3">
              <w:rPr>
                <w:b/>
                <w:szCs w:val="24"/>
              </w:rPr>
              <w:t xml:space="preserve"> и реализация пол</w:t>
            </w:r>
            <w:r>
              <w:rPr>
                <w:b/>
                <w:szCs w:val="24"/>
              </w:rPr>
              <w:t>итики информационной открытости</w:t>
            </w:r>
            <w:r w:rsidR="00C71805">
              <w:rPr>
                <w:b/>
                <w:szCs w:val="24"/>
              </w:rPr>
              <w:t xml:space="preserve"> </w:t>
            </w:r>
            <w:r w:rsidR="00C71805" w:rsidRPr="00C71805">
              <w:rPr>
                <w:szCs w:val="24"/>
              </w:rPr>
              <w:t>о</w:t>
            </w:r>
            <w:r w:rsidR="00FF672E">
              <w:rPr>
                <w:szCs w:val="24"/>
              </w:rPr>
              <w:t xml:space="preserve">беспечила </w:t>
            </w:r>
            <w:r w:rsidR="00D03114">
              <w:rPr>
                <w:szCs w:val="24"/>
              </w:rPr>
              <w:t>широкий и свободный доступ жителей города к информации по проекту, вовлечение разных слоёв населения в проектирование, получение обратной связи.</w:t>
            </w:r>
            <w:r w:rsidR="00FF672E">
              <w:rPr>
                <w:szCs w:val="24"/>
              </w:rPr>
              <w:t xml:space="preserve"> </w:t>
            </w:r>
          </w:p>
        </w:tc>
      </w:tr>
      <w:tr w:rsidR="00E16754" w:rsidRPr="00886465" w:rsidTr="006F7EBE">
        <w:tc>
          <w:tcPr>
            <w:tcW w:w="596" w:type="dxa"/>
          </w:tcPr>
          <w:p w:rsidR="00E16754" w:rsidRPr="00271E77" w:rsidRDefault="00E16754" w:rsidP="00271E77">
            <w:pPr>
              <w:pStyle w:val="a6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8783" w:type="dxa"/>
          </w:tcPr>
          <w:p w:rsidR="00E16754" w:rsidRPr="00A20405" w:rsidRDefault="00E16754" w:rsidP="00F62C2C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A20405">
              <w:rPr>
                <w:b/>
                <w:szCs w:val="24"/>
              </w:rPr>
              <w:t>Заинтересованность</w:t>
            </w:r>
            <w:r w:rsidR="007B504A">
              <w:rPr>
                <w:b/>
                <w:szCs w:val="24"/>
              </w:rPr>
              <w:t xml:space="preserve"> </w:t>
            </w:r>
            <w:r w:rsidR="007B504A" w:rsidRPr="007B504A">
              <w:rPr>
                <w:szCs w:val="24"/>
              </w:rPr>
              <w:t>жителей города</w:t>
            </w:r>
            <w:r w:rsidR="00F62C2C">
              <w:rPr>
                <w:szCs w:val="24"/>
              </w:rPr>
              <w:t>, представителей общественности, бизнес сообщества, а</w:t>
            </w:r>
            <w:r w:rsidR="007B504A">
              <w:rPr>
                <w:szCs w:val="24"/>
              </w:rPr>
              <w:t>дминистрации</w:t>
            </w:r>
            <w:r>
              <w:rPr>
                <w:szCs w:val="24"/>
              </w:rPr>
              <w:t xml:space="preserve"> городского поселения «Город Краснокаменск» в реализации данной практики</w:t>
            </w:r>
          </w:p>
        </w:tc>
      </w:tr>
    </w:tbl>
    <w:p w:rsidR="00A477C8" w:rsidRPr="002C1F27" w:rsidRDefault="00A477C8" w:rsidP="00A477C8">
      <w:pPr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783"/>
      </w:tblGrid>
      <w:tr w:rsidR="00A477C8" w:rsidRPr="00886465" w:rsidTr="006F7EBE">
        <w:tc>
          <w:tcPr>
            <w:tcW w:w="596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783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BA3ACD" w:rsidRPr="00886465" w:rsidTr="006F7EBE">
        <w:tc>
          <w:tcPr>
            <w:tcW w:w="596" w:type="dxa"/>
          </w:tcPr>
          <w:p w:rsidR="00BA3ACD" w:rsidRPr="00271E77" w:rsidRDefault="00BA3ACD" w:rsidP="00271E77">
            <w:pPr>
              <w:pStyle w:val="a6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783" w:type="dxa"/>
          </w:tcPr>
          <w:p w:rsidR="00BA3ACD" w:rsidRPr="00BA3ACD" w:rsidRDefault="00BA3ACD" w:rsidP="00C91792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BA3ACD">
              <w:rPr>
                <w:b/>
                <w:szCs w:val="24"/>
              </w:rPr>
              <w:t>Деятельностный</w:t>
            </w:r>
            <w:r>
              <w:rPr>
                <w:b/>
                <w:szCs w:val="24"/>
              </w:rPr>
              <w:t xml:space="preserve"> подход: </w:t>
            </w:r>
            <w:r w:rsidRPr="00BA3ACD">
              <w:rPr>
                <w:szCs w:val="24"/>
              </w:rPr>
              <w:t xml:space="preserve">ориентир </w:t>
            </w:r>
            <w:r w:rsidR="00321942" w:rsidRPr="00BA3ACD">
              <w:rPr>
                <w:szCs w:val="24"/>
              </w:rPr>
              <w:t xml:space="preserve">на </w:t>
            </w:r>
            <w:r w:rsidR="00321942">
              <w:rPr>
                <w:szCs w:val="24"/>
              </w:rPr>
              <w:t xml:space="preserve">совместную </w:t>
            </w:r>
            <w:r w:rsidRPr="00BA3ACD">
              <w:rPr>
                <w:szCs w:val="24"/>
              </w:rPr>
              <w:t xml:space="preserve">деятельность в реальном </w:t>
            </w:r>
            <w:r w:rsidR="00321942" w:rsidRPr="00BA3ACD">
              <w:rPr>
                <w:szCs w:val="24"/>
              </w:rPr>
              <w:t>времени и</w:t>
            </w:r>
            <w:r w:rsidRPr="00BA3ACD">
              <w:rPr>
                <w:szCs w:val="24"/>
              </w:rPr>
              <w:t xml:space="preserve"> </w:t>
            </w:r>
            <w:r w:rsidR="00C91792">
              <w:rPr>
                <w:szCs w:val="24"/>
              </w:rPr>
              <w:t xml:space="preserve">в </w:t>
            </w:r>
            <w:r w:rsidR="00C91792" w:rsidRPr="00BA3ACD">
              <w:rPr>
                <w:szCs w:val="24"/>
              </w:rPr>
              <w:t>реальном</w:t>
            </w:r>
            <w:r w:rsidR="00C91792">
              <w:rPr>
                <w:szCs w:val="24"/>
              </w:rPr>
              <w:t xml:space="preserve"> и информационном </w:t>
            </w:r>
            <w:r w:rsidR="00C91792" w:rsidRPr="00BA3ACD">
              <w:rPr>
                <w:szCs w:val="24"/>
              </w:rPr>
              <w:t>пространстве</w:t>
            </w:r>
            <w:r w:rsidR="00C9179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321942" w:rsidRPr="00886465" w:rsidTr="006F7EBE">
        <w:tc>
          <w:tcPr>
            <w:tcW w:w="596" w:type="dxa"/>
          </w:tcPr>
          <w:p w:rsidR="00321942" w:rsidRPr="00271E77" w:rsidRDefault="00321942" w:rsidP="00271E77">
            <w:pPr>
              <w:pStyle w:val="a6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783" w:type="dxa"/>
          </w:tcPr>
          <w:p w:rsidR="00321942" w:rsidRPr="00BA3ACD" w:rsidRDefault="00321942" w:rsidP="00321942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Сетевое взаимодействие: </w:t>
            </w:r>
            <w:r w:rsidRPr="00321942">
              <w:rPr>
                <w:szCs w:val="24"/>
              </w:rPr>
              <w:t>объединение, использование и опора на ресурсы разных групп населения</w:t>
            </w:r>
            <w:r>
              <w:rPr>
                <w:b/>
                <w:szCs w:val="24"/>
              </w:rPr>
              <w:t xml:space="preserve">, </w:t>
            </w:r>
            <w:r w:rsidRPr="00321942">
              <w:rPr>
                <w:szCs w:val="24"/>
              </w:rPr>
              <w:t>расширение пространства возможностей для каж</w:t>
            </w:r>
            <w:r>
              <w:rPr>
                <w:szCs w:val="24"/>
              </w:rPr>
              <w:t>д</w:t>
            </w:r>
            <w:r w:rsidRPr="00321942">
              <w:rPr>
                <w:szCs w:val="24"/>
              </w:rPr>
              <w:t>ого жителя города</w:t>
            </w:r>
            <w:r>
              <w:rPr>
                <w:szCs w:val="24"/>
              </w:rPr>
              <w:t xml:space="preserve"> стать участником проекта.</w:t>
            </w:r>
          </w:p>
        </w:tc>
      </w:tr>
      <w:tr w:rsidR="00321942" w:rsidRPr="00886465" w:rsidTr="006F7EBE">
        <w:tc>
          <w:tcPr>
            <w:tcW w:w="596" w:type="dxa"/>
          </w:tcPr>
          <w:p w:rsidR="00321942" w:rsidRPr="00271E77" w:rsidRDefault="00321942" w:rsidP="00271E77">
            <w:pPr>
              <w:pStyle w:val="a6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783" w:type="dxa"/>
          </w:tcPr>
          <w:p w:rsidR="00321942" w:rsidRPr="00321942" w:rsidRDefault="00321942" w:rsidP="00321942">
            <w:pPr>
              <w:pStyle w:val="a6"/>
              <w:spacing w:line="240" w:lineRule="auto"/>
              <w:ind w:left="0" w:firstLine="0"/>
              <w:jc w:val="both"/>
            </w:pPr>
            <w:r>
              <w:rPr>
                <w:b/>
              </w:rPr>
              <w:t>Открытость:</w:t>
            </w:r>
            <w:r w:rsidRPr="00321942">
              <w:t xml:space="preserve"> готовность к диалогу и сотрудничеству со всеми </w:t>
            </w:r>
            <w:r>
              <w:t>интересантами, обеспечение постоянного информирования и получения обратной связи.</w:t>
            </w:r>
          </w:p>
        </w:tc>
      </w:tr>
      <w:tr w:rsidR="00321942" w:rsidRPr="00886465" w:rsidTr="006F7EBE">
        <w:tc>
          <w:tcPr>
            <w:tcW w:w="596" w:type="dxa"/>
          </w:tcPr>
          <w:p w:rsidR="00321942" w:rsidRPr="00271E77" w:rsidRDefault="00321942" w:rsidP="00271E77">
            <w:pPr>
              <w:pStyle w:val="a6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8783" w:type="dxa"/>
          </w:tcPr>
          <w:p w:rsidR="00321942" w:rsidRDefault="00321942" w:rsidP="00321942">
            <w:pPr>
              <w:pStyle w:val="a6"/>
              <w:spacing w:line="24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Эффективность:</w:t>
            </w:r>
            <w:r w:rsidR="00C91792">
              <w:rPr>
                <w:b/>
              </w:rPr>
              <w:t xml:space="preserve"> </w:t>
            </w:r>
            <w:r w:rsidR="00C91792" w:rsidRPr="00C91792">
              <w:t>получение конкретного результата реализации практики</w:t>
            </w:r>
            <w:r w:rsidR="00C91792">
              <w:t xml:space="preserve"> – проекта парка с учётом мнения жителей города, возможностей бизнес сообщества, органов местного самоуправления</w:t>
            </w:r>
          </w:p>
        </w:tc>
      </w:tr>
    </w:tbl>
    <w:p w:rsidR="00A477C8" w:rsidRPr="002C1F27" w:rsidRDefault="00A477C8" w:rsidP="00A477C8">
      <w:pPr>
        <w:ind w:firstLine="0"/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</w:t>
      </w:r>
      <w:r w:rsidRPr="00C71805">
        <w:rPr>
          <w:szCs w:val="24"/>
        </w:rPr>
        <w:t xml:space="preserve">Результаты практики </w:t>
      </w:r>
      <w:r w:rsidRPr="00C71805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2551"/>
      </w:tblGrid>
      <w:tr w:rsidR="003167AB" w:rsidRPr="00886465" w:rsidTr="006F7EBE">
        <w:tc>
          <w:tcPr>
            <w:tcW w:w="562" w:type="dxa"/>
            <w:vMerge w:val="restart"/>
            <w:vAlign w:val="center"/>
          </w:tcPr>
          <w:p w:rsidR="003167AB" w:rsidRPr="002C1F27" w:rsidRDefault="003167AB" w:rsidP="00271E7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6237" w:type="dxa"/>
            <w:vMerge w:val="restart"/>
            <w:vAlign w:val="center"/>
          </w:tcPr>
          <w:p w:rsidR="003167AB" w:rsidRPr="002C1F27" w:rsidRDefault="003167AB" w:rsidP="00271E7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2551" w:type="dxa"/>
          </w:tcPr>
          <w:p w:rsidR="003167AB" w:rsidRPr="00FE155B" w:rsidRDefault="003167AB" w:rsidP="00271E7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3167AB" w:rsidRPr="00886465" w:rsidTr="006F7EBE">
        <w:tc>
          <w:tcPr>
            <w:tcW w:w="562" w:type="dxa"/>
            <w:vMerge/>
          </w:tcPr>
          <w:p w:rsidR="003167AB" w:rsidRPr="002C1F27" w:rsidRDefault="003167AB" w:rsidP="00271E7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237" w:type="dxa"/>
            <w:vMerge/>
          </w:tcPr>
          <w:p w:rsidR="003167AB" w:rsidRPr="002C1F27" w:rsidRDefault="003167AB" w:rsidP="00271E7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67AB" w:rsidRPr="00FE155B" w:rsidRDefault="003167AB" w:rsidP="00271E7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весь период реализации</w:t>
            </w:r>
          </w:p>
        </w:tc>
      </w:tr>
      <w:tr w:rsidR="00D96D9F" w:rsidRPr="00886465" w:rsidTr="006F7EBE">
        <w:tc>
          <w:tcPr>
            <w:tcW w:w="562" w:type="dxa"/>
          </w:tcPr>
          <w:p w:rsidR="00D96D9F" w:rsidRPr="009A1B8A" w:rsidRDefault="00D96D9F" w:rsidP="009A1B8A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6237" w:type="dxa"/>
          </w:tcPr>
          <w:p w:rsidR="00D96D9F" w:rsidRPr="002C1F27" w:rsidRDefault="000A733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71E77">
              <w:rPr>
                <w:szCs w:val="24"/>
              </w:rPr>
              <w:t>Участников г</w:t>
            </w:r>
            <w:r w:rsidR="00D96D9F" w:rsidRPr="00271E77">
              <w:rPr>
                <w:szCs w:val="24"/>
              </w:rPr>
              <w:t>олосовани</w:t>
            </w:r>
            <w:r w:rsidRPr="00271E77">
              <w:rPr>
                <w:szCs w:val="24"/>
              </w:rPr>
              <w:t>я</w:t>
            </w:r>
            <w:r w:rsidR="00D96D9F" w:rsidRPr="00271E77">
              <w:rPr>
                <w:szCs w:val="24"/>
              </w:rPr>
              <w:t xml:space="preserve"> </w:t>
            </w:r>
            <w:r w:rsidRPr="00271E77">
              <w:rPr>
                <w:szCs w:val="24"/>
              </w:rPr>
              <w:t>за определение территории благоустройства</w:t>
            </w:r>
          </w:p>
        </w:tc>
        <w:tc>
          <w:tcPr>
            <w:tcW w:w="2551" w:type="dxa"/>
          </w:tcPr>
          <w:p w:rsidR="00D96D9F" w:rsidRPr="00FE155B" w:rsidRDefault="00553961" w:rsidP="005539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1480 человек</w:t>
            </w:r>
          </w:p>
        </w:tc>
      </w:tr>
      <w:tr w:rsidR="003167AB" w:rsidRPr="00886465" w:rsidTr="006F7EBE">
        <w:tc>
          <w:tcPr>
            <w:tcW w:w="562" w:type="dxa"/>
          </w:tcPr>
          <w:p w:rsidR="003167AB" w:rsidRPr="009A1B8A" w:rsidRDefault="003167AB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3167AB" w:rsidRPr="002C1F27" w:rsidRDefault="003167AB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Среднее число еженедельных уникального охвата страниц в социальных сетях </w:t>
            </w:r>
          </w:p>
        </w:tc>
        <w:tc>
          <w:tcPr>
            <w:tcW w:w="2551" w:type="dxa"/>
          </w:tcPr>
          <w:p w:rsidR="003167AB" w:rsidRPr="002C1F27" w:rsidRDefault="003167AB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2900 просмотров</w:t>
            </w:r>
          </w:p>
        </w:tc>
      </w:tr>
      <w:tr w:rsidR="00D96D9F" w:rsidRPr="00886465" w:rsidTr="006F7EBE">
        <w:tc>
          <w:tcPr>
            <w:tcW w:w="562" w:type="dxa"/>
          </w:tcPr>
          <w:p w:rsidR="00D96D9F" w:rsidRPr="009A1B8A" w:rsidRDefault="00D96D9F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D96D9F" w:rsidRDefault="00D96D9F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в социологическом опросе </w:t>
            </w:r>
          </w:p>
        </w:tc>
        <w:tc>
          <w:tcPr>
            <w:tcW w:w="2551" w:type="dxa"/>
          </w:tcPr>
          <w:p w:rsidR="00D96D9F" w:rsidRDefault="00D96D9F" w:rsidP="006F7EB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766 </w:t>
            </w:r>
            <w:r w:rsidR="006F7EBE">
              <w:rPr>
                <w:szCs w:val="24"/>
              </w:rPr>
              <w:t>человек</w:t>
            </w:r>
          </w:p>
        </w:tc>
      </w:tr>
      <w:tr w:rsidR="003167AB" w:rsidRPr="00886465" w:rsidTr="006F7EBE">
        <w:tc>
          <w:tcPr>
            <w:tcW w:w="562" w:type="dxa"/>
          </w:tcPr>
          <w:p w:rsidR="003167AB" w:rsidRPr="009A1B8A" w:rsidRDefault="003167AB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3167AB" w:rsidRDefault="003167AB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Скайп и зум конференции с лидерами общественного мнения, бизнес сообщества, жителями города, администрацией</w:t>
            </w:r>
          </w:p>
        </w:tc>
        <w:tc>
          <w:tcPr>
            <w:tcW w:w="2551" w:type="dxa"/>
          </w:tcPr>
          <w:p w:rsidR="003167AB" w:rsidRDefault="003167AB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14 конференций</w:t>
            </w:r>
          </w:p>
        </w:tc>
      </w:tr>
      <w:tr w:rsidR="003167AB" w:rsidRPr="00886465" w:rsidTr="006F7EBE">
        <w:tc>
          <w:tcPr>
            <w:tcW w:w="562" w:type="dxa"/>
          </w:tcPr>
          <w:p w:rsidR="003167AB" w:rsidRPr="009A1B8A" w:rsidRDefault="003167AB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3167AB" w:rsidRDefault="003167AB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Обсуждение концепции с командой архитекторов каждую неделю</w:t>
            </w:r>
          </w:p>
        </w:tc>
        <w:tc>
          <w:tcPr>
            <w:tcW w:w="2551" w:type="dxa"/>
          </w:tcPr>
          <w:p w:rsidR="003167AB" w:rsidRDefault="003167AB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3450 минут </w:t>
            </w:r>
          </w:p>
        </w:tc>
      </w:tr>
      <w:tr w:rsidR="003167AB" w:rsidRPr="00886465" w:rsidTr="006F7EBE">
        <w:tc>
          <w:tcPr>
            <w:tcW w:w="562" w:type="dxa"/>
          </w:tcPr>
          <w:p w:rsidR="003167AB" w:rsidRPr="009A1B8A" w:rsidRDefault="003167AB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3167AB" w:rsidRDefault="003167AB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Распространены листовки – обращения к жителям города</w:t>
            </w:r>
          </w:p>
        </w:tc>
        <w:tc>
          <w:tcPr>
            <w:tcW w:w="2551" w:type="dxa"/>
          </w:tcPr>
          <w:p w:rsidR="003167AB" w:rsidRDefault="003167AB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Более 1000 листовок</w:t>
            </w:r>
          </w:p>
        </w:tc>
      </w:tr>
      <w:tr w:rsidR="003167AB" w:rsidRPr="00886465" w:rsidTr="006F7EBE">
        <w:tc>
          <w:tcPr>
            <w:tcW w:w="562" w:type="dxa"/>
          </w:tcPr>
          <w:p w:rsidR="003167AB" w:rsidRPr="009A1B8A" w:rsidRDefault="003167AB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3167AB" w:rsidRDefault="003167AB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Узнали о проекте Парка </w:t>
            </w:r>
          </w:p>
        </w:tc>
        <w:tc>
          <w:tcPr>
            <w:tcW w:w="2551" w:type="dxa"/>
          </w:tcPr>
          <w:p w:rsidR="003167AB" w:rsidRDefault="003167AB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23560 человек</w:t>
            </w:r>
          </w:p>
        </w:tc>
      </w:tr>
      <w:tr w:rsidR="003167AB" w:rsidRPr="00886465" w:rsidTr="006F7EBE">
        <w:tc>
          <w:tcPr>
            <w:tcW w:w="562" w:type="dxa"/>
          </w:tcPr>
          <w:p w:rsidR="003167AB" w:rsidRPr="009A1B8A" w:rsidRDefault="003167AB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3167AB" w:rsidRDefault="00786A7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Предложения на интерактивном сервисе «Мой город»</w:t>
            </w:r>
          </w:p>
        </w:tc>
        <w:tc>
          <w:tcPr>
            <w:tcW w:w="2551" w:type="dxa"/>
          </w:tcPr>
          <w:p w:rsidR="003167AB" w:rsidRDefault="00786A75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166 предложений</w:t>
            </w:r>
          </w:p>
        </w:tc>
      </w:tr>
      <w:tr w:rsidR="00786A75" w:rsidRPr="00886465" w:rsidTr="006F7EBE">
        <w:tc>
          <w:tcPr>
            <w:tcW w:w="562" w:type="dxa"/>
          </w:tcPr>
          <w:p w:rsidR="00786A75" w:rsidRPr="009A1B8A" w:rsidRDefault="00786A75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786A75" w:rsidRDefault="00786A7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Привлечено экспертов федерального и регионального значения</w:t>
            </w:r>
          </w:p>
        </w:tc>
        <w:tc>
          <w:tcPr>
            <w:tcW w:w="2551" w:type="dxa"/>
          </w:tcPr>
          <w:p w:rsidR="00786A75" w:rsidRDefault="00786A75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 человек</w:t>
            </w:r>
          </w:p>
        </w:tc>
      </w:tr>
      <w:tr w:rsidR="00786A75" w:rsidRPr="00886465" w:rsidTr="006F7EBE">
        <w:tc>
          <w:tcPr>
            <w:tcW w:w="562" w:type="dxa"/>
          </w:tcPr>
          <w:p w:rsidR="00786A75" w:rsidRPr="009A1B8A" w:rsidRDefault="00786A75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786A75" w:rsidRDefault="00786A7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Обращений на сайт конкурс</w:t>
            </w:r>
            <w:r w:rsidR="00327BF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краснокаменск.рф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86A75" w:rsidRDefault="00786A75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4856 переходов</w:t>
            </w:r>
          </w:p>
        </w:tc>
      </w:tr>
      <w:tr w:rsidR="00786A75" w:rsidRPr="00886465" w:rsidTr="006F7EBE">
        <w:tc>
          <w:tcPr>
            <w:tcW w:w="562" w:type="dxa"/>
          </w:tcPr>
          <w:p w:rsidR="00786A75" w:rsidRPr="009A1B8A" w:rsidRDefault="00786A75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786A75" w:rsidRDefault="00786A7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Выпусков в местных СМИ</w:t>
            </w:r>
          </w:p>
        </w:tc>
        <w:tc>
          <w:tcPr>
            <w:tcW w:w="2551" w:type="dxa"/>
          </w:tcPr>
          <w:p w:rsidR="00786A75" w:rsidRDefault="00786A75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 сюжетов</w:t>
            </w:r>
          </w:p>
        </w:tc>
      </w:tr>
      <w:tr w:rsidR="00786A75" w:rsidRPr="00886465" w:rsidTr="006F7EBE">
        <w:tc>
          <w:tcPr>
            <w:tcW w:w="562" w:type="dxa"/>
          </w:tcPr>
          <w:p w:rsidR="00786A75" w:rsidRPr="009A1B8A" w:rsidRDefault="00786A75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786A75" w:rsidRDefault="00786A7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Видеоотчёты с обсуждений</w:t>
            </w:r>
          </w:p>
        </w:tc>
        <w:tc>
          <w:tcPr>
            <w:tcW w:w="2551" w:type="dxa"/>
          </w:tcPr>
          <w:p w:rsidR="00786A75" w:rsidRDefault="00786A75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12 отчётов</w:t>
            </w:r>
          </w:p>
        </w:tc>
      </w:tr>
      <w:tr w:rsidR="00786A75" w:rsidRPr="00886465" w:rsidTr="006F7EBE">
        <w:tc>
          <w:tcPr>
            <w:tcW w:w="562" w:type="dxa"/>
          </w:tcPr>
          <w:p w:rsidR="00786A75" w:rsidRPr="009A1B8A" w:rsidRDefault="00786A75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786A75" w:rsidRDefault="00786A7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Анимационные мультфильмы «ПАРКУБЫТЬ!»</w:t>
            </w:r>
          </w:p>
        </w:tc>
        <w:tc>
          <w:tcPr>
            <w:tcW w:w="2551" w:type="dxa"/>
          </w:tcPr>
          <w:p w:rsidR="00786A75" w:rsidRDefault="00786A75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F7EBE">
              <w:rPr>
                <w:szCs w:val="24"/>
              </w:rPr>
              <w:t xml:space="preserve"> роликов</w:t>
            </w:r>
          </w:p>
        </w:tc>
      </w:tr>
      <w:tr w:rsidR="00786A75" w:rsidRPr="00886465" w:rsidTr="006F7EBE">
        <w:tc>
          <w:tcPr>
            <w:tcW w:w="562" w:type="dxa"/>
          </w:tcPr>
          <w:p w:rsidR="00786A75" w:rsidRPr="009A1B8A" w:rsidRDefault="00786A75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786A75" w:rsidRDefault="00786A7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Конкурсы среди жителей города</w:t>
            </w:r>
          </w:p>
        </w:tc>
        <w:tc>
          <w:tcPr>
            <w:tcW w:w="2551" w:type="dxa"/>
          </w:tcPr>
          <w:p w:rsidR="00786A75" w:rsidRDefault="00786A75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C469D" w:rsidRPr="00886465" w:rsidTr="006F7EBE">
        <w:tc>
          <w:tcPr>
            <w:tcW w:w="562" w:type="dxa"/>
          </w:tcPr>
          <w:p w:rsidR="00AC469D" w:rsidRPr="009A1B8A" w:rsidRDefault="00AC469D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C469D" w:rsidRDefault="00AC469D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Участников в голосовании за название парка</w:t>
            </w:r>
          </w:p>
        </w:tc>
        <w:tc>
          <w:tcPr>
            <w:tcW w:w="2551" w:type="dxa"/>
          </w:tcPr>
          <w:p w:rsidR="00AC469D" w:rsidRDefault="00AC469D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7838 человек</w:t>
            </w:r>
          </w:p>
        </w:tc>
      </w:tr>
      <w:tr w:rsidR="000A7335" w:rsidRPr="00886465" w:rsidTr="006F7EBE">
        <w:tc>
          <w:tcPr>
            <w:tcW w:w="562" w:type="dxa"/>
          </w:tcPr>
          <w:p w:rsidR="000A7335" w:rsidRPr="009A1B8A" w:rsidRDefault="000A7335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0A7335" w:rsidRDefault="000A733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уникальных посетителей в социальных сетях проекта:</w:t>
            </w:r>
          </w:p>
          <w:p w:rsidR="000A7335" w:rsidRDefault="000A733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изучили проект в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 w:rsidR="006F7EBE">
              <w:rPr>
                <w:szCs w:val="24"/>
              </w:rPr>
              <w:t>;</w:t>
            </w:r>
          </w:p>
          <w:p w:rsidR="000A7335" w:rsidRDefault="000A733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количество подписчиков в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 w:rsidR="006F7EBE">
              <w:rPr>
                <w:szCs w:val="24"/>
              </w:rPr>
              <w:t>;</w:t>
            </w:r>
          </w:p>
          <w:p w:rsidR="000A7335" w:rsidRDefault="000A733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изучили проект в Одноклассниках</w:t>
            </w:r>
            <w:r w:rsidR="006F7EBE">
              <w:rPr>
                <w:szCs w:val="24"/>
              </w:rPr>
              <w:t>;</w:t>
            </w:r>
          </w:p>
          <w:p w:rsidR="000A7335" w:rsidRDefault="000A733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количество подписчиков</w:t>
            </w:r>
            <w:r w:rsidR="009A1B8A">
              <w:rPr>
                <w:szCs w:val="24"/>
              </w:rPr>
              <w:t xml:space="preserve"> в Одноклассниках</w:t>
            </w:r>
            <w:r w:rsidR="006F7EBE">
              <w:rPr>
                <w:szCs w:val="24"/>
              </w:rPr>
              <w:t>;</w:t>
            </w:r>
          </w:p>
          <w:p w:rsidR="000A7335" w:rsidRDefault="000A733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количество подписчиков в Facebook</w:t>
            </w:r>
            <w:r w:rsidR="006F7EBE">
              <w:rPr>
                <w:szCs w:val="24"/>
              </w:rPr>
              <w:t>;</w:t>
            </w:r>
          </w:p>
          <w:p w:rsidR="000A7335" w:rsidRDefault="000A733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кол</w:t>
            </w:r>
            <w:r w:rsidR="00327BFD">
              <w:rPr>
                <w:szCs w:val="24"/>
              </w:rPr>
              <w:t>ичество подписчиков в Инстаграм</w:t>
            </w:r>
            <w:r w:rsidR="006F7EBE">
              <w:rPr>
                <w:szCs w:val="24"/>
              </w:rPr>
              <w:t>;</w:t>
            </w:r>
          </w:p>
          <w:p w:rsidR="000A7335" w:rsidRDefault="000A733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Суммарное количество подписчиков</w:t>
            </w:r>
          </w:p>
          <w:p w:rsidR="006F7EBE" w:rsidRDefault="006F7EBE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0A7335" w:rsidRDefault="000A7335" w:rsidP="009A1B8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Суммарный охват жителей города во всех группах проекта в социальных сетях</w:t>
            </w:r>
          </w:p>
        </w:tc>
        <w:tc>
          <w:tcPr>
            <w:tcW w:w="2551" w:type="dxa"/>
          </w:tcPr>
          <w:p w:rsidR="000A7335" w:rsidRDefault="000A7335" w:rsidP="003167AB">
            <w:pPr>
              <w:spacing w:line="240" w:lineRule="auto"/>
              <w:ind w:firstLine="0"/>
              <w:rPr>
                <w:szCs w:val="24"/>
              </w:rPr>
            </w:pPr>
          </w:p>
          <w:p w:rsidR="000A7335" w:rsidRDefault="000A7335" w:rsidP="003167AB">
            <w:pPr>
              <w:spacing w:line="240" w:lineRule="auto"/>
              <w:ind w:firstLine="0"/>
              <w:rPr>
                <w:szCs w:val="24"/>
              </w:rPr>
            </w:pPr>
          </w:p>
          <w:p w:rsidR="000A7335" w:rsidRDefault="000A7335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10985 человек</w:t>
            </w:r>
          </w:p>
          <w:p w:rsidR="000A7335" w:rsidRDefault="000A7335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D563A">
              <w:rPr>
                <w:szCs w:val="24"/>
              </w:rPr>
              <w:t>93</w:t>
            </w:r>
            <w:r>
              <w:rPr>
                <w:szCs w:val="24"/>
              </w:rPr>
              <w:t xml:space="preserve"> человека</w:t>
            </w:r>
          </w:p>
          <w:p w:rsidR="000A7335" w:rsidRDefault="000A7335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18393 человека</w:t>
            </w:r>
          </w:p>
          <w:p w:rsidR="000A7335" w:rsidRDefault="008D563A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571</w:t>
            </w:r>
            <w:r w:rsidR="000A7335">
              <w:rPr>
                <w:szCs w:val="24"/>
              </w:rPr>
              <w:t xml:space="preserve"> человек</w:t>
            </w:r>
          </w:p>
          <w:p w:rsidR="000A7335" w:rsidRDefault="008D563A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169</w:t>
            </w:r>
            <w:r w:rsidR="000A7335">
              <w:rPr>
                <w:szCs w:val="24"/>
              </w:rPr>
              <w:t xml:space="preserve"> человек</w:t>
            </w:r>
          </w:p>
          <w:p w:rsidR="000A7335" w:rsidRDefault="008D563A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A7335">
              <w:rPr>
                <w:szCs w:val="24"/>
              </w:rPr>
              <w:t>0 человек</w:t>
            </w:r>
          </w:p>
          <w:p w:rsidR="000A7335" w:rsidRDefault="008D563A" w:rsidP="00316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1293</w:t>
            </w:r>
            <w:r w:rsidR="000A7335">
              <w:rPr>
                <w:szCs w:val="24"/>
              </w:rPr>
              <w:t xml:space="preserve"> человек</w:t>
            </w:r>
            <w:r w:rsidR="006F7EBE">
              <w:rPr>
                <w:szCs w:val="24"/>
              </w:rPr>
              <w:t>а</w:t>
            </w:r>
          </w:p>
          <w:p w:rsidR="000A7335" w:rsidRDefault="000A7335" w:rsidP="003167AB">
            <w:pPr>
              <w:spacing w:line="240" w:lineRule="auto"/>
              <w:ind w:firstLine="0"/>
              <w:rPr>
                <w:szCs w:val="24"/>
              </w:rPr>
            </w:pPr>
          </w:p>
          <w:p w:rsidR="000A7335" w:rsidRPr="00346A3A" w:rsidRDefault="000A7335" w:rsidP="008D563A">
            <w:pPr>
              <w:spacing w:line="240" w:lineRule="auto"/>
              <w:ind w:firstLine="0"/>
              <w:rPr>
                <w:b/>
                <w:szCs w:val="24"/>
              </w:rPr>
            </w:pPr>
            <w:r w:rsidRPr="00346A3A">
              <w:rPr>
                <w:b/>
                <w:szCs w:val="24"/>
              </w:rPr>
              <w:t>29</w:t>
            </w:r>
            <w:r w:rsidR="00346A3A" w:rsidRPr="00346A3A">
              <w:rPr>
                <w:b/>
                <w:szCs w:val="24"/>
              </w:rPr>
              <w:t>378</w:t>
            </w:r>
            <w:r w:rsidR="006F7EBE">
              <w:rPr>
                <w:b/>
                <w:szCs w:val="24"/>
              </w:rPr>
              <w:t xml:space="preserve"> человек</w:t>
            </w:r>
            <w:r w:rsidR="00346A3A" w:rsidRPr="00346A3A">
              <w:rPr>
                <w:b/>
                <w:szCs w:val="24"/>
              </w:rPr>
              <w:t xml:space="preserve"> – 5</w:t>
            </w:r>
            <w:r w:rsidR="008D563A">
              <w:rPr>
                <w:b/>
                <w:szCs w:val="24"/>
              </w:rPr>
              <w:t>7</w:t>
            </w:r>
            <w:r w:rsidR="00346A3A" w:rsidRPr="00346A3A">
              <w:rPr>
                <w:b/>
                <w:szCs w:val="24"/>
              </w:rPr>
              <w:t xml:space="preserve"> % от количества жителей Краснокаменска</w:t>
            </w:r>
          </w:p>
        </w:tc>
      </w:tr>
      <w:tr w:rsidR="00C71805" w:rsidRPr="00886465" w:rsidTr="006F7EBE">
        <w:tc>
          <w:tcPr>
            <w:tcW w:w="562" w:type="dxa"/>
          </w:tcPr>
          <w:p w:rsidR="00C71805" w:rsidRPr="009A1B8A" w:rsidRDefault="00C71805" w:rsidP="009A1B8A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C71805" w:rsidRDefault="00C71805" w:rsidP="0004287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Разработан  проект Парк</w:t>
            </w:r>
            <w:r w:rsidR="00042870">
              <w:rPr>
                <w:szCs w:val="24"/>
              </w:rPr>
              <w:t>а</w:t>
            </w:r>
            <w:r>
              <w:rPr>
                <w:szCs w:val="24"/>
              </w:rPr>
              <w:t xml:space="preserve"> культуры и отдыха</w:t>
            </w:r>
          </w:p>
        </w:tc>
        <w:tc>
          <w:tcPr>
            <w:tcW w:w="2551" w:type="dxa"/>
          </w:tcPr>
          <w:p w:rsidR="00C71805" w:rsidRDefault="00C71805" w:rsidP="003167AB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A477C8" w:rsidRPr="002C1F27" w:rsidRDefault="00A477C8" w:rsidP="00A477C8">
      <w:pPr>
        <w:ind w:firstLine="0"/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 xml:space="preserve">. </w:t>
      </w:r>
      <w:r w:rsidRPr="00271E77">
        <w:rPr>
          <w:szCs w:val="24"/>
        </w:rPr>
        <w:t>Участники внедрения практики и</w:t>
      </w:r>
      <w:r w:rsidRPr="002C1F27">
        <w:rPr>
          <w:szCs w:val="24"/>
        </w:rPr>
        <w:t xml:space="preserve">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A477C8" w:rsidRPr="00886465" w:rsidTr="006F7EBE">
        <w:tc>
          <w:tcPr>
            <w:tcW w:w="562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61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522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A477C8" w:rsidRPr="00886465" w:rsidTr="006F7EBE">
        <w:tc>
          <w:tcPr>
            <w:tcW w:w="562" w:type="dxa"/>
          </w:tcPr>
          <w:p w:rsidR="00A477C8" w:rsidRPr="000C02B9" w:rsidRDefault="00A477C8" w:rsidP="000C02B9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261" w:type="dxa"/>
          </w:tcPr>
          <w:p w:rsidR="00A477C8" w:rsidRPr="002C1F27" w:rsidRDefault="00C2267C" w:rsidP="000C02B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5522" w:type="dxa"/>
          </w:tcPr>
          <w:p w:rsidR="00A477C8" w:rsidRPr="002C1F27" w:rsidRDefault="00C2267C" w:rsidP="00E85F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Организатор и модератор</w:t>
            </w:r>
            <w:r w:rsidR="00E85F8F">
              <w:rPr>
                <w:szCs w:val="24"/>
              </w:rPr>
              <w:t>, осуществление информационного сопровождения</w:t>
            </w:r>
            <w:r w:rsidR="006F7EBE">
              <w:rPr>
                <w:szCs w:val="24"/>
              </w:rPr>
              <w:t>.</w:t>
            </w:r>
          </w:p>
        </w:tc>
      </w:tr>
      <w:tr w:rsidR="00553961" w:rsidRPr="00886465" w:rsidTr="006F7EBE">
        <w:tc>
          <w:tcPr>
            <w:tcW w:w="562" w:type="dxa"/>
          </w:tcPr>
          <w:p w:rsidR="00553961" w:rsidRPr="000C02B9" w:rsidRDefault="00553961" w:rsidP="000C02B9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261" w:type="dxa"/>
          </w:tcPr>
          <w:p w:rsidR="00553961" w:rsidRDefault="00553961" w:rsidP="000C02B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Проектная команда «Ярус»</w:t>
            </w:r>
          </w:p>
        </w:tc>
        <w:tc>
          <w:tcPr>
            <w:tcW w:w="5522" w:type="dxa"/>
          </w:tcPr>
          <w:p w:rsidR="00553961" w:rsidRDefault="00553961" w:rsidP="00E85F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Организатор и модератор</w:t>
            </w:r>
            <w:r w:rsidR="006F7EBE">
              <w:rPr>
                <w:szCs w:val="24"/>
              </w:rPr>
              <w:t>.</w:t>
            </w:r>
          </w:p>
        </w:tc>
      </w:tr>
      <w:tr w:rsidR="00A95C04" w:rsidRPr="00886465" w:rsidTr="006F7EBE">
        <w:tc>
          <w:tcPr>
            <w:tcW w:w="562" w:type="dxa"/>
          </w:tcPr>
          <w:p w:rsidR="00A95C04" w:rsidRPr="000C02B9" w:rsidRDefault="00A95C04" w:rsidP="000C02B9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261" w:type="dxa"/>
          </w:tcPr>
          <w:p w:rsidR="00A95C04" w:rsidRDefault="00A95C04" w:rsidP="000C02B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«Краснокаменский культурно - спортивный центр»</w:t>
            </w:r>
          </w:p>
        </w:tc>
        <w:tc>
          <w:tcPr>
            <w:tcW w:w="5522" w:type="dxa"/>
          </w:tcPr>
          <w:p w:rsidR="00A95C04" w:rsidRDefault="00A95C04" w:rsidP="00E85F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Главный интересант</w:t>
            </w:r>
            <w:r w:rsidR="00743607">
              <w:rPr>
                <w:szCs w:val="24"/>
              </w:rPr>
              <w:t>, участник соучаствующего проектирования</w:t>
            </w:r>
            <w:r w:rsidR="006F7EBE">
              <w:rPr>
                <w:szCs w:val="24"/>
              </w:rPr>
              <w:t>.</w:t>
            </w:r>
          </w:p>
        </w:tc>
      </w:tr>
      <w:tr w:rsidR="00E85F8F" w:rsidRPr="00886465" w:rsidTr="006F7EBE">
        <w:tc>
          <w:tcPr>
            <w:tcW w:w="562" w:type="dxa"/>
          </w:tcPr>
          <w:p w:rsidR="00E85F8F" w:rsidRPr="000C02B9" w:rsidRDefault="00E85F8F" w:rsidP="000C02B9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261" w:type="dxa"/>
          </w:tcPr>
          <w:p w:rsidR="00E85F8F" w:rsidRDefault="00E85F8F" w:rsidP="000C02B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Представители волонтёрского и добровольческого движение </w:t>
            </w:r>
          </w:p>
        </w:tc>
        <w:tc>
          <w:tcPr>
            <w:tcW w:w="5522" w:type="dxa"/>
          </w:tcPr>
          <w:p w:rsidR="00E85F8F" w:rsidRDefault="00E85F8F" w:rsidP="00E85F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Оказание помощи в работе </w:t>
            </w:r>
            <w:proofErr w:type="spellStart"/>
            <w:r>
              <w:rPr>
                <w:szCs w:val="24"/>
              </w:rPr>
              <w:t>колл</w:t>
            </w:r>
            <w:proofErr w:type="spellEnd"/>
            <w:r w:rsidR="006F7EBE">
              <w:rPr>
                <w:szCs w:val="24"/>
              </w:rPr>
              <w:t xml:space="preserve"> </w:t>
            </w:r>
            <w:r>
              <w:rPr>
                <w:szCs w:val="24"/>
              </w:rPr>
              <w:t>- центра, съемки мотивационных роликов, распространении печатных материалов</w:t>
            </w:r>
            <w:r w:rsidR="006F7EBE">
              <w:rPr>
                <w:szCs w:val="24"/>
              </w:rPr>
              <w:t>.</w:t>
            </w:r>
          </w:p>
        </w:tc>
      </w:tr>
      <w:tr w:rsidR="00C2267C" w:rsidRPr="00886465" w:rsidTr="006F7EBE">
        <w:tc>
          <w:tcPr>
            <w:tcW w:w="562" w:type="dxa"/>
          </w:tcPr>
          <w:p w:rsidR="00C2267C" w:rsidRPr="000C02B9" w:rsidRDefault="00C2267C" w:rsidP="000C02B9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261" w:type="dxa"/>
          </w:tcPr>
          <w:p w:rsidR="00C2267C" w:rsidRDefault="00C2267C" w:rsidP="000C02B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</w:tc>
        <w:tc>
          <w:tcPr>
            <w:tcW w:w="5522" w:type="dxa"/>
          </w:tcPr>
          <w:p w:rsidR="00C2267C" w:rsidRDefault="00743607" w:rsidP="0074360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Участники соучаствующего проектирования</w:t>
            </w:r>
            <w:r w:rsidR="006F7EB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C2267C" w:rsidRPr="00886465" w:rsidTr="006F7EBE">
        <w:tc>
          <w:tcPr>
            <w:tcW w:w="562" w:type="dxa"/>
          </w:tcPr>
          <w:p w:rsidR="00C2267C" w:rsidRPr="000C02B9" w:rsidRDefault="00C2267C" w:rsidP="000C02B9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261" w:type="dxa"/>
          </w:tcPr>
          <w:p w:rsidR="00C2267C" w:rsidRDefault="00743607" w:rsidP="000C02B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ПАО «ППГХО им. Е.П. Славского»</w:t>
            </w:r>
          </w:p>
        </w:tc>
        <w:tc>
          <w:tcPr>
            <w:tcW w:w="5522" w:type="dxa"/>
          </w:tcPr>
          <w:p w:rsidR="00C2267C" w:rsidRDefault="00743607" w:rsidP="0074360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Участники соучаствующего проектирования</w:t>
            </w:r>
            <w:r w:rsidR="006F7EBE">
              <w:rPr>
                <w:szCs w:val="24"/>
              </w:rPr>
              <w:t>.</w:t>
            </w:r>
          </w:p>
        </w:tc>
      </w:tr>
      <w:tr w:rsidR="00C2267C" w:rsidRPr="00886465" w:rsidTr="006F7EBE">
        <w:tc>
          <w:tcPr>
            <w:tcW w:w="562" w:type="dxa"/>
          </w:tcPr>
          <w:p w:rsidR="00C2267C" w:rsidRPr="000C02B9" w:rsidRDefault="00C2267C" w:rsidP="000C02B9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261" w:type="dxa"/>
          </w:tcPr>
          <w:p w:rsidR="00C2267C" w:rsidRDefault="00743607" w:rsidP="000C02B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Представители бизнес сообщества</w:t>
            </w:r>
          </w:p>
        </w:tc>
        <w:tc>
          <w:tcPr>
            <w:tcW w:w="5522" w:type="dxa"/>
          </w:tcPr>
          <w:p w:rsidR="00C2267C" w:rsidRDefault="00743607" w:rsidP="0074360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Интересанты, участники соучаствующего проектирования</w:t>
            </w:r>
            <w:r w:rsidR="006F7EBE">
              <w:rPr>
                <w:szCs w:val="24"/>
              </w:rPr>
              <w:t>.</w:t>
            </w:r>
          </w:p>
        </w:tc>
      </w:tr>
    </w:tbl>
    <w:p w:rsidR="00A51107" w:rsidRPr="002C1F27" w:rsidRDefault="00A51107" w:rsidP="00F72996">
      <w:pPr>
        <w:ind w:firstLine="0"/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 xml:space="preserve">. </w:t>
      </w:r>
      <w:r w:rsidRPr="00271E77">
        <w:rPr>
          <w:szCs w:val="24"/>
        </w:rPr>
        <w:t>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5086"/>
      </w:tblGrid>
      <w:tr w:rsidR="00A477C8" w:rsidRPr="00886465" w:rsidTr="003B791A">
        <w:tc>
          <w:tcPr>
            <w:tcW w:w="4361" w:type="dxa"/>
          </w:tcPr>
          <w:p w:rsidR="00A477C8" w:rsidRPr="002C1F27" w:rsidRDefault="00A477C8" w:rsidP="00271E7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A477C8" w:rsidRPr="002C1F27" w:rsidRDefault="00A477C8" w:rsidP="00271E7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A477C8" w:rsidRPr="00886465" w:rsidTr="003B791A">
        <w:tc>
          <w:tcPr>
            <w:tcW w:w="4361" w:type="dxa"/>
          </w:tcPr>
          <w:p w:rsidR="00A477C8" w:rsidRPr="002C1F27" w:rsidRDefault="0033302E" w:rsidP="003330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Команда проекта </w:t>
            </w:r>
            <w:r w:rsidR="00C460E0">
              <w:rPr>
                <w:szCs w:val="24"/>
              </w:rPr>
              <w:t>– 18 чел.</w:t>
            </w:r>
          </w:p>
        </w:tc>
        <w:tc>
          <w:tcPr>
            <w:tcW w:w="5210" w:type="dxa"/>
          </w:tcPr>
          <w:p w:rsidR="00A477C8" w:rsidRDefault="0033302E" w:rsidP="00C460E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Жители города Краснокаменска </w:t>
            </w:r>
            <w:r w:rsidR="00C460E0">
              <w:rPr>
                <w:szCs w:val="24"/>
              </w:rPr>
              <w:t>– 51387 чел.</w:t>
            </w:r>
          </w:p>
          <w:p w:rsidR="00C460E0" w:rsidRPr="002C1F27" w:rsidRDefault="00C460E0" w:rsidP="00C460E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Иностранные туристы- 10000 чел.</w:t>
            </w:r>
          </w:p>
        </w:tc>
      </w:tr>
    </w:tbl>
    <w:p w:rsidR="00C71805" w:rsidRPr="002C1F27" w:rsidRDefault="00C71805" w:rsidP="00D020AE">
      <w:pPr>
        <w:ind w:firstLine="0"/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477C8" w:rsidRPr="00886465" w:rsidTr="003B791A">
        <w:tc>
          <w:tcPr>
            <w:tcW w:w="9571" w:type="dxa"/>
          </w:tcPr>
          <w:p w:rsidR="00A477C8" w:rsidRPr="002C1F27" w:rsidRDefault="00D020AE" w:rsidP="00D020AE">
            <w:pPr>
              <w:ind w:firstLine="0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Реализация данной практики не предполагает получение финансовой прибыли</w:t>
            </w:r>
          </w:p>
        </w:tc>
      </w:tr>
      <w:bookmarkEnd w:id="0"/>
    </w:tbl>
    <w:p w:rsidR="00A477C8" w:rsidRPr="00CE5DBA" w:rsidRDefault="00A477C8" w:rsidP="00A477C8">
      <w:pPr>
        <w:rPr>
          <w:szCs w:val="24"/>
        </w:rPr>
      </w:pPr>
    </w:p>
    <w:p w:rsidR="00A477C8" w:rsidRPr="007F7722" w:rsidRDefault="00A477C8" w:rsidP="00A477C8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477C8" w:rsidRPr="00886465" w:rsidTr="00EA16B0">
        <w:tc>
          <w:tcPr>
            <w:tcW w:w="9345" w:type="dxa"/>
          </w:tcPr>
          <w:p w:rsidR="00A477C8" w:rsidRPr="00EA16B0" w:rsidRDefault="00EA16B0" w:rsidP="00EA16B0">
            <w:pPr>
              <w:spacing w:line="240" w:lineRule="auto"/>
              <w:ind w:firstLine="0"/>
              <w:jc w:val="both"/>
            </w:pPr>
            <w:r>
              <w:rPr>
                <w:szCs w:val="26"/>
              </w:rPr>
              <w:t xml:space="preserve">         </w:t>
            </w:r>
            <w:r w:rsidRPr="00EA16B0">
              <w:rPr>
                <w:szCs w:val="26"/>
              </w:rPr>
              <w:t>Практика «Вовлечение жителей города в решение вопросов</w:t>
            </w:r>
            <w:r w:rsidR="00AD4D76">
              <w:rPr>
                <w:szCs w:val="26"/>
              </w:rPr>
              <w:t xml:space="preserve"> развития городской среды</w:t>
            </w:r>
            <w:r w:rsidRPr="00EA16B0">
              <w:rPr>
                <w:szCs w:val="26"/>
              </w:rPr>
              <w:t xml:space="preserve">» раскрывает механизмы вовлечения жителей </w:t>
            </w:r>
            <w:r w:rsidR="00CB36A7" w:rsidRPr="00EA16B0">
              <w:rPr>
                <w:szCs w:val="26"/>
              </w:rPr>
              <w:t>города в</w:t>
            </w:r>
            <w:r w:rsidRPr="00EA16B0">
              <w:rPr>
                <w:szCs w:val="26"/>
              </w:rPr>
              <w:t xml:space="preserve"> развитие городской </w:t>
            </w:r>
            <w:r w:rsidR="00CB36A7" w:rsidRPr="00EA16B0">
              <w:rPr>
                <w:szCs w:val="26"/>
              </w:rPr>
              <w:t xml:space="preserve">среды, </w:t>
            </w:r>
            <w:r w:rsidR="00CB36A7">
              <w:rPr>
                <w:szCs w:val="26"/>
              </w:rPr>
              <w:t>способы</w:t>
            </w:r>
            <w:r>
              <w:rPr>
                <w:szCs w:val="26"/>
              </w:rPr>
              <w:t xml:space="preserve"> </w:t>
            </w:r>
            <w:r w:rsidRPr="00187F32">
              <w:t>уч</w:t>
            </w:r>
            <w:r>
              <w:t>ёта</w:t>
            </w:r>
            <w:r w:rsidRPr="00187F32">
              <w:t xml:space="preserve"> предложени</w:t>
            </w:r>
            <w:r>
              <w:t>й</w:t>
            </w:r>
            <w:r w:rsidRPr="00187F32">
              <w:t xml:space="preserve"> и рекомендаци</w:t>
            </w:r>
            <w:r>
              <w:t>й</w:t>
            </w:r>
            <w:r w:rsidRPr="00187F32">
              <w:t xml:space="preserve"> граждан и организаций при принятии </w:t>
            </w:r>
            <w:r w:rsidRPr="00187F32">
              <w:lastRenderedPageBreak/>
              <w:t>решений в области развития</w:t>
            </w:r>
            <w:r>
              <w:t xml:space="preserve"> общественных территорий в условиях действия ограничительных мероприятий.</w:t>
            </w:r>
          </w:p>
        </w:tc>
      </w:tr>
    </w:tbl>
    <w:p w:rsidR="00D257F2" w:rsidRPr="007F7722" w:rsidRDefault="00D257F2" w:rsidP="00EA16B0">
      <w:pPr>
        <w:ind w:firstLine="0"/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A477C8" w:rsidRPr="002C1F27" w:rsidRDefault="00A477C8" w:rsidP="00A477C8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126"/>
      </w:tblGrid>
      <w:tr w:rsidR="00A477C8" w:rsidRPr="00886465" w:rsidTr="00AD4D76">
        <w:tc>
          <w:tcPr>
            <w:tcW w:w="562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6663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2126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DC26A4" w:rsidRPr="00886465" w:rsidTr="00AD4D76">
        <w:tc>
          <w:tcPr>
            <w:tcW w:w="562" w:type="dxa"/>
          </w:tcPr>
          <w:p w:rsidR="00DC26A4" w:rsidRPr="002C1F27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3" w:type="dxa"/>
          </w:tcPr>
          <w:p w:rsidR="00DC26A4" w:rsidRDefault="006D6E97" w:rsidP="0079455C">
            <w:pPr>
              <w:spacing w:line="240" w:lineRule="auto"/>
              <w:ind w:firstLine="0"/>
              <w:rPr>
                <w:b/>
                <w:szCs w:val="24"/>
              </w:rPr>
            </w:pPr>
            <w:r w:rsidRPr="0079455C">
              <w:rPr>
                <w:b/>
                <w:szCs w:val="24"/>
              </w:rPr>
              <w:t>Формирование команды проекта</w:t>
            </w:r>
          </w:p>
          <w:p w:rsidR="0079455C" w:rsidRPr="008F25A7" w:rsidRDefault="0079455C" w:rsidP="00AD4D7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F25A7">
              <w:rPr>
                <w:szCs w:val="24"/>
              </w:rPr>
              <w:t xml:space="preserve">В команду вошли 18 </w:t>
            </w:r>
            <w:r w:rsidR="008F25A7" w:rsidRPr="008F25A7">
              <w:rPr>
                <w:szCs w:val="24"/>
              </w:rPr>
              <w:t xml:space="preserve">представителей администрации города, проектной команды «Ярус», </w:t>
            </w:r>
            <w:r w:rsidR="008F25A7">
              <w:rPr>
                <w:szCs w:val="24"/>
              </w:rPr>
              <w:t>Общественного совета, лидеры общественного мнения</w:t>
            </w:r>
            <w:r w:rsidR="00F76745">
              <w:rPr>
                <w:szCs w:val="24"/>
              </w:rPr>
              <w:t>.</w:t>
            </w:r>
          </w:p>
          <w:p w:rsidR="00330BB6" w:rsidRPr="002C1F27" w:rsidRDefault="00330BB6" w:rsidP="00F7674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География команды 6 населённых пунк</w:t>
            </w:r>
            <w:r w:rsidR="00406269">
              <w:rPr>
                <w:szCs w:val="24"/>
              </w:rPr>
              <w:t>т</w:t>
            </w:r>
            <w:r>
              <w:rPr>
                <w:szCs w:val="24"/>
              </w:rPr>
              <w:t>ов:</w:t>
            </w:r>
            <w:r w:rsidR="00F76745">
              <w:rPr>
                <w:szCs w:val="24"/>
              </w:rPr>
              <w:t xml:space="preserve"> </w:t>
            </w:r>
            <w:r>
              <w:rPr>
                <w:szCs w:val="24"/>
              </w:rPr>
              <w:t>Краснокаменск, Ярославль, Челябинск, Ростов-на-Дону, Гаврилов-Ям, Вена</w:t>
            </w:r>
          </w:p>
        </w:tc>
        <w:tc>
          <w:tcPr>
            <w:tcW w:w="2126" w:type="dxa"/>
          </w:tcPr>
          <w:p w:rsidR="00DC26A4" w:rsidRPr="002C1F27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городского поселения «Город Краснокаменск»</w:t>
            </w:r>
          </w:p>
        </w:tc>
      </w:tr>
      <w:tr w:rsidR="006D6E97" w:rsidRPr="00886465" w:rsidTr="00AD4D76">
        <w:tc>
          <w:tcPr>
            <w:tcW w:w="562" w:type="dxa"/>
          </w:tcPr>
          <w:p w:rsidR="006D6E97" w:rsidRPr="002C1F27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3" w:type="dxa"/>
          </w:tcPr>
          <w:p w:rsidR="006D6E97" w:rsidRPr="006D6E97" w:rsidRDefault="006D6E97" w:rsidP="006D6E97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6D6E97">
              <w:rPr>
                <w:b/>
                <w:szCs w:val="24"/>
              </w:rPr>
              <w:t>Подготовительный этап - проведение исследований</w:t>
            </w:r>
          </w:p>
          <w:p w:rsidR="006D6E97" w:rsidRDefault="006D6E97" w:rsidP="006D6E9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анализ активных фокус</w:t>
            </w:r>
            <w:r w:rsidR="006F7EBE">
              <w:rPr>
                <w:szCs w:val="24"/>
              </w:rPr>
              <w:t xml:space="preserve"> </w:t>
            </w:r>
            <w:r>
              <w:rPr>
                <w:szCs w:val="24"/>
              </w:rPr>
              <w:t>- групп</w:t>
            </w:r>
            <w:r w:rsidR="00F76745">
              <w:rPr>
                <w:szCs w:val="24"/>
              </w:rPr>
              <w:t>;</w:t>
            </w:r>
          </w:p>
          <w:p w:rsidR="006D6E97" w:rsidRDefault="006D6E97" w:rsidP="006D6E9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скрининг скрытых групп населения</w:t>
            </w:r>
            <w:r w:rsidR="00F76745">
              <w:rPr>
                <w:szCs w:val="24"/>
              </w:rPr>
              <w:t>;</w:t>
            </w:r>
          </w:p>
          <w:p w:rsidR="006D6E97" w:rsidRDefault="006D6E97" w:rsidP="006D6E9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анализ запросов интересантов;</w:t>
            </w:r>
          </w:p>
          <w:p w:rsidR="006D6E97" w:rsidRDefault="006D6E97" w:rsidP="006D6E9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анализ социальных сетей/чатов;</w:t>
            </w:r>
          </w:p>
          <w:p w:rsidR="006D6E97" w:rsidRDefault="006D6E97" w:rsidP="006D6E9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онлайн антропологические исследования;</w:t>
            </w:r>
          </w:p>
          <w:p w:rsidR="006D6E97" w:rsidRDefault="006D6E97" w:rsidP="006D6E9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социологический онлайн опрос;</w:t>
            </w:r>
          </w:p>
          <w:p w:rsidR="006D6E97" w:rsidRDefault="006D6E97" w:rsidP="006D6E9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анализ результатов лучших практик конкурса;</w:t>
            </w:r>
          </w:p>
          <w:p w:rsidR="006D6E97" w:rsidRDefault="006D6E97" w:rsidP="006D6E9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исследование архивов генерального плана города 1967 года</w:t>
            </w:r>
            <w:r w:rsidR="00F76745">
              <w:rPr>
                <w:szCs w:val="24"/>
              </w:rPr>
              <w:t>.</w:t>
            </w:r>
          </w:p>
          <w:p w:rsidR="006D6E97" w:rsidRDefault="006D6E97" w:rsidP="006F7EB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Результат: выявлены ключевые аудитории горожан, востребованные социальные сети</w:t>
            </w:r>
            <w:r w:rsidR="006F7EBE">
              <w:rPr>
                <w:szCs w:val="24"/>
              </w:rPr>
              <w:t>,</w:t>
            </w:r>
            <w:r w:rsidR="00EB6F25">
              <w:rPr>
                <w:szCs w:val="24"/>
              </w:rPr>
              <w:t xml:space="preserve"> определены потребности фокус-</w:t>
            </w:r>
            <w:r>
              <w:rPr>
                <w:szCs w:val="24"/>
              </w:rPr>
              <w:t>групп, сформирован список потенциальных партнёров, выявлена историческая и локальная идентичность</w:t>
            </w:r>
            <w:r w:rsidR="00330BB6">
              <w:rPr>
                <w:szCs w:val="24"/>
              </w:rPr>
              <w:t xml:space="preserve">, </w:t>
            </w:r>
            <w:r w:rsidR="00ED1CB5">
              <w:rPr>
                <w:szCs w:val="24"/>
              </w:rPr>
              <w:t>сформирована</w:t>
            </w:r>
            <w:r w:rsidR="00330BB6">
              <w:rPr>
                <w:szCs w:val="24"/>
              </w:rPr>
              <w:t xml:space="preserve"> стилистика подачи контента.</w:t>
            </w:r>
          </w:p>
        </w:tc>
        <w:tc>
          <w:tcPr>
            <w:tcW w:w="2126" w:type="dxa"/>
          </w:tcPr>
          <w:p w:rsidR="006D6E97" w:rsidRPr="002C1F27" w:rsidRDefault="00A51D34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Команда проекта </w:t>
            </w:r>
          </w:p>
        </w:tc>
      </w:tr>
      <w:tr w:rsidR="00330BB6" w:rsidRPr="00886465" w:rsidTr="00AD4D76">
        <w:tc>
          <w:tcPr>
            <w:tcW w:w="562" w:type="dxa"/>
          </w:tcPr>
          <w:p w:rsidR="00330BB6" w:rsidRPr="002C1F27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663" w:type="dxa"/>
          </w:tcPr>
          <w:p w:rsidR="00330BB6" w:rsidRDefault="00D32619" w:rsidP="006D6E97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Выбор инструментов вовлечения граждан</w:t>
            </w:r>
          </w:p>
          <w:p w:rsidR="00D32619" w:rsidRDefault="00D32619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32619">
              <w:rPr>
                <w:szCs w:val="24"/>
              </w:rPr>
              <w:t>Инструменты для работы были адаптированы для всех выявленных групп населения с учётом возраста, статуса и использования. Применены те каналы коммуникации, которыми пользуются категории граждан из административной, культурной, социальной, экономической, спортивной, образовательной, туристической, информационной, промышленной, волонтерской сфер, сферы предпринимательства и бизнеса.</w:t>
            </w:r>
          </w:p>
          <w:p w:rsidR="00D32619" w:rsidRDefault="00D32619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Определены следующие ресурсы соучаствующего проектирования:</w:t>
            </w:r>
          </w:p>
          <w:p w:rsidR="00D32619" w:rsidRDefault="00D32619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D60B3">
              <w:rPr>
                <w:szCs w:val="24"/>
              </w:rPr>
              <w:t>беседы</w:t>
            </w:r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  <w:lang w:val="en-US"/>
              </w:rPr>
              <w:t>WatsApp</w:t>
            </w:r>
            <w:proofErr w:type="spellEnd"/>
            <w:r>
              <w:rPr>
                <w:szCs w:val="24"/>
              </w:rPr>
              <w:t xml:space="preserve"> </w:t>
            </w:r>
            <w:r w:rsidR="00BD60B3">
              <w:rPr>
                <w:szCs w:val="24"/>
              </w:rPr>
              <w:t>–</w:t>
            </w:r>
            <w:r w:rsidR="006F7EBE">
              <w:rPr>
                <w:szCs w:val="24"/>
              </w:rPr>
              <w:t xml:space="preserve"> </w:t>
            </w:r>
            <w:r w:rsidR="00EB6F25">
              <w:rPr>
                <w:szCs w:val="24"/>
              </w:rPr>
              <w:t>обсуждени</w:t>
            </w:r>
            <w:r w:rsidR="006F7EBE">
              <w:rPr>
                <w:szCs w:val="24"/>
              </w:rPr>
              <w:t>е</w:t>
            </w:r>
            <w:r w:rsidR="00BD60B3">
              <w:rPr>
                <w:szCs w:val="24"/>
              </w:rPr>
              <w:t xml:space="preserve"> проекта с администрацией и представителями социальной и бизнес сферы</w:t>
            </w:r>
            <w:r>
              <w:rPr>
                <w:szCs w:val="24"/>
              </w:rPr>
              <w:t>;</w:t>
            </w:r>
          </w:p>
          <w:p w:rsidR="00D32619" w:rsidRDefault="00D32619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гугл</w:t>
            </w:r>
            <w:proofErr w:type="spellEnd"/>
            <w:r>
              <w:rPr>
                <w:szCs w:val="24"/>
              </w:rPr>
              <w:t xml:space="preserve"> диск</w:t>
            </w:r>
            <w:r w:rsidR="00BD60B3">
              <w:rPr>
                <w:szCs w:val="24"/>
              </w:rPr>
              <w:t xml:space="preserve"> – сбор всех необходимых данных</w:t>
            </w:r>
            <w:r>
              <w:rPr>
                <w:szCs w:val="24"/>
              </w:rPr>
              <w:t>;</w:t>
            </w:r>
          </w:p>
          <w:p w:rsidR="00D32619" w:rsidRDefault="00BD60B3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гугл</w:t>
            </w:r>
            <w:proofErr w:type="spellEnd"/>
            <w:r>
              <w:rPr>
                <w:szCs w:val="24"/>
              </w:rPr>
              <w:t xml:space="preserve"> карты со слоями </w:t>
            </w:r>
            <w:r w:rsidR="00D32619">
              <w:rPr>
                <w:szCs w:val="24"/>
              </w:rPr>
              <w:t>для работы с жителями</w:t>
            </w:r>
            <w:r>
              <w:rPr>
                <w:szCs w:val="24"/>
              </w:rPr>
              <w:t xml:space="preserve"> – обозначение утраченных функций, проблематик территории, сообществ, точек интересов</w:t>
            </w:r>
            <w:r w:rsidR="00D32619">
              <w:rPr>
                <w:szCs w:val="24"/>
              </w:rPr>
              <w:t>;</w:t>
            </w:r>
          </w:p>
          <w:p w:rsidR="00D32619" w:rsidRDefault="00D32619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 сайт конкурсной работы</w:t>
            </w:r>
            <w:r w:rsidR="0012178F">
              <w:rPr>
                <w:szCs w:val="24"/>
              </w:rPr>
              <w:t xml:space="preserve"> – широкое анонсирование участия, этапов проекта, обратной связи</w:t>
            </w:r>
            <w:r>
              <w:rPr>
                <w:szCs w:val="24"/>
              </w:rPr>
              <w:t>;</w:t>
            </w:r>
          </w:p>
          <w:p w:rsidR="0012178F" w:rsidRDefault="0012178F" w:rsidP="001217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официальный сайт администрации города</w:t>
            </w:r>
            <w:r w:rsidR="006F7EBE">
              <w:rPr>
                <w:szCs w:val="24"/>
              </w:rPr>
              <w:t xml:space="preserve"> - широкое анонсирование участия, этапов проекта, обратной связи</w:t>
            </w:r>
            <w:r>
              <w:rPr>
                <w:szCs w:val="24"/>
              </w:rPr>
              <w:t>;</w:t>
            </w:r>
          </w:p>
          <w:p w:rsidR="00D32619" w:rsidRDefault="00D32619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интерактивная платформа «Мой город»</w:t>
            </w:r>
            <w:r w:rsidR="0012178F">
              <w:rPr>
                <w:szCs w:val="24"/>
              </w:rPr>
              <w:t xml:space="preserve"> - проведение онлайн соучаствующего проектирования на всех этапах проекта</w:t>
            </w:r>
            <w:r>
              <w:rPr>
                <w:szCs w:val="24"/>
              </w:rPr>
              <w:t>;</w:t>
            </w:r>
          </w:p>
          <w:p w:rsidR="00D32619" w:rsidRDefault="00D32619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гугл</w:t>
            </w:r>
            <w:proofErr w:type="spellEnd"/>
            <w:r>
              <w:rPr>
                <w:szCs w:val="24"/>
              </w:rPr>
              <w:t xml:space="preserve"> формы для социологического опроса, рейтингов, конкурсов</w:t>
            </w:r>
            <w:r w:rsidR="00BD60B3">
              <w:rPr>
                <w:szCs w:val="24"/>
              </w:rPr>
              <w:t>, обратной связи</w:t>
            </w:r>
            <w:r>
              <w:rPr>
                <w:szCs w:val="24"/>
              </w:rPr>
              <w:t>;</w:t>
            </w:r>
          </w:p>
          <w:p w:rsidR="0012178F" w:rsidRPr="0012178F" w:rsidRDefault="0012178F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>
              <w:rPr>
                <w:szCs w:val="24"/>
                <w:lang w:val="en-US"/>
              </w:rPr>
              <w:t>ZOOM</w:t>
            </w:r>
            <w:r>
              <w:rPr>
                <w:szCs w:val="24"/>
              </w:rPr>
              <w:t xml:space="preserve"> – конференции – обсужд</w:t>
            </w:r>
            <w:r w:rsidR="006F7EBE">
              <w:rPr>
                <w:szCs w:val="24"/>
              </w:rPr>
              <w:t xml:space="preserve">ение с жителями, </w:t>
            </w:r>
            <w:proofErr w:type="spellStart"/>
            <w:r w:rsidR="006F7EBE">
              <w:rPr>
                <w:szCs w:val="24"/>
              </w:rPr>
              <w:t>ЛОМами</w:t>
            </w:r>
            <w:proofErr w:type="spellEnd"/>
            <w:r w:rsidR="006F7EBE">
              <w:rPr>
                <w:szCs w:val="24"/>
              </w:rPr>
              <w:t xml:space="preserve"> террито</w:t>
            </w:r>
            <w:r>
              <w:rPr>
                <w:szCs w:val="24"/>
              </w:rPr>
              <w:t>рии, бизнес сообществами;</w:t>
            </w:r>
          </w:p>
          <w:p w:rsidR="00D32619" w:rsidRDefault="00D32619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F7EB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скайп </w:t>
            </w:r>
            <w:r w:rsidR="00BD60B3">
              <w:rPr>
                <w:szCs w:val="24"/>
              </w:rPr>
              <w:t>конференции – обсуждение выбора территории, разбор предложений, обсуждение мероприятий</w:t>
            </w:r>
            <w:r>
              <w:rPr>
                <w:szCs w:val="24"/>
              </w:rPr>
              <w:t>;</w:t>
            </w:r>
          </w:p>
          <w:p w:rsidR="00D32619" w:rsidRDefault="00D32619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интерактивная доска миро;</w:t>
            </w:r>
          </w:p>
          <w:p w:rsidR="00406269" w:rsidRDefault="00D32619" w:rsidP="0012178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общественно</w:t>
            </w:r>
            <w:r w:rsidR="006F7EBE">
              <w:rPr>
                <w:szCs w:val="24"/>
              </w:rPr>
              <w:t xml:space="preserve"> </w:t>
            </w:r>
            <w:r>
              <w:rPr>
                <w:szCs w:val="24"/>
              </w:rPr>
              <w:t>- политическая газета г. Краснокаменска и Краснокаменского района «Слава труду</w:t>
            </w:r>
            <w:r w:rsidR="00EB6F25">
              <w:rPr>
                <w:szCs w:val="24"/>
              </w:rPr>
              <w:t>», рекламно</w:t>
            </w:r>
            <w:r w:rsidR="0012178F">
              <w:rPr>
                <w:szCs w:val="24"/>
              </w:rPr>
              <w:t xml:space="preserve"> – информационная еженедельная г</w:t>
            </w:r>
            <w:r w:rsidR="00EB6F25">
              <w:rPr>
                <w:szCs w:val="24"/>
              </w:rPr>
              <w:t>азета г. Краснокаменска «Квант»</w:t>
            </w:r>
            <w:r w:rsidR="0012178F">
              <w:rPr>
                <w:szCs w:val="24"/>
              </w:rPr>
              <w:t xml:space="preserve">, Краснокаменская студия телевидения АО «ТВ-Центр» - информирование </w:t>
            </w:r>
            <w:r w:rsidR="00F76745">
              <w:rPr>
                <w:szCs w:val="24"/>
              </w:rPr>
              <w:t>населения, освещение</w:t>
            </w:r>
            <w:r w:rsidR="0012178F">
              <w:rPr>
                <w:szCs w:val="24"/>
              </w:rPr>
              <w:t xml:space="preserve"> работы над проектом</w:t>
            </w:r>
            <w:r>
              <w:rPr>
                <w:szCs w:val="24"/>
              </w:rPr>
              <w:t>;</w:t>
            </w:r>
          </w:p>
          <w:p w:rsidR="0012178F" w:rsidRDefault="00406269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F7EBE">
              <w:rPr>
                <w:szCs w:val="24"/>
              </w:rPr>
              <w:t xml:space="preserve"> </w:t>
            </w:r>
            <w:r>
              <w:rPr>
                <w:szCs w:val="24"/>
              </w:rPr>
              <w:t>группы, созданные в социальных сетях</w:t>
            </w:r>
            <w:r w:rsidR="0012178F">
              <w:rPr>
                <w:szCs w:val="24"/>
              </w:rPr>
              <w:t xml:space="preserve"> – новости, комментарии, анонсы, данные, исходные материалы, голосование;</w:t>
            </w:r>
          </w:p>
          <w:p w:rsidR="000D5844" w:rsidRDefault="0012178F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телефонная связь – интервью с </w:t>
            </w:r>
            <w:r w:rsidR="000D5844">
              <w:rPr>
                <w:szCs w:val="24"/>
              </w:rPr>
              <w:t>экспертами</w:t>
            </w:r>
            <w:r>
              <w:rPr>
                <w:szCs w:val="24"/>
              </w:rPr>
              <w:t xml:space="preserve"> и лидерами общественного мнения</w:t>
            </w:r>
            <w:r w:rsidR="000D5844">
              <w:rPr>
                <w:szCs w:val="24"/>
              </w:rPr>
              <w:t>;</w:t>
            </w:r>
          </w:p>
          <w:p w:rsidR="000D5844" w:rsidRDefault="000D5844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медиа волонтёрский центр</w:t>
            </w:r>
            <w:r w:rsidR="00F76745">
              <w:rPr>
                <w:szCs w:val="24"/>
              </w:rPr>
              <w:t xml:space="preserve"> </w:t>
            </w:r>
            <w:r>
              <w:rPr>
                <w:szCs w:val="24"/>
              </w:rPr>
              <w:t>- оцифровывание разговоров с экспертами, перевод в электронный формат архивных файлов;</w:t>
            </w:r>
          </w:p>
          <w:p w:rsidR="000D5844" w:rsidRDefault="000D5844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печатная продукция – информационные материалы для людей старшего возраста;</w:t>
            </w:r>
          </w:p>
          <w:p w:rsidR="00406269" w:rsidRPr="00D32619" w:rsidRDefault="000D5844" w:rsidP="00D326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6344B">
              <w:rPr>
                <w:szCs w:val="24"/>
              </w:rPr>
              <w:t>бесконтактное интервью – блиц интервью лидеров общественного мнения</w:t>
            </w:r>
            <w:r w:rsidR="00406269">
              <w:rPr>
                <w:szCs w:val="24"/>
              </w:rPr>
              <w:t xml:space="preserve"> и др.</w:t>
            </w:r>
          </w:p>
        </w:tc>
        <w:tc>
          <w:tcPr>
            <w:tcW w:w="2126" w:type="dxa"/>
          </w:tcPr>
          <w:p w:rsidR="00330BB6" w:rsidRPr="002C1F27" w:rsidRDefault="00A51D34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Команда проекта </w:t>
            </w:r>
          </w:p>
        </w:tc>
      </w:tr>
      <w:tr w:rsidR="00A477C8" w:rsidRPr="00886465" w:rsidTr="00AD4D76">
        <w:tc>
          <w:tcPr>
            <w:tcW w:w="562" w:type="dxa"/>
          </w:tcPr>
          <w:p w:rsidR="00A477C8" w:rsidRPr="002C1F27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663" w:type="dxa"/>
          </w:tcPr>
          <w:p w:rsidR="00A477C8" w:rsidRPr="007C4387" w:rsidRDefault="00DC26A4" w:rsidP="00DC26A4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7C4387">
              <w:rPr>
                <w:b/>
                <w:szCs w:val="24"/>
              </w:rPr>
              <w:t>Общественный сбор мероприятий по проекту. Социокультурное исследование.</w:t>
            </w:r>
          </w:p>
          <w:p w:rsidR="00DC26A4" w:rsidRDefault="00DC26A4" w:rsidP="00DC26A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После утверждения территории благоустройства – Детского парка культуры и отдыха с учётом эпидемиологической </w:t>
            </w:r>
            <w:r w:rsidR="00497B2B">
              <w:rPr>
                <w:szCs w:val="24"/>
              </w:rPr>
              <w:t>обстановки приём</w:t>
            </w:r>
            <w:r w:rsidR="00B01F14">
              <w:rPr>
                <w:szCs w:val="24"/>
              </w:rPr>
              <w:t xml:space="preserve"> предложений от жителей города осуществлялся следующим способами:</w:t>
            </w:r>
          </w:p>
          <w:p w:rsidR="00B01F14" w:rsidRDefault="00497B2B" w:rsidP="00497B2B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Лично в пунктах приёма предложений – было открыто 7 пунктов;</w:t>
            </w:r>
          </w:p>
          <w:p w:rsidR="00497B2B" w:rsidRDefault="00497B2B" w:rsidP="00497B2B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Через социальные сети:</w:t>
            </w:r>
          </w:p>
          <w:p w:rsidR="00497B2B" w:rsidRDefault="00497B2B" w:rsidP="00EB6F25">
            <w:pPr>
              <w:spacing w:line="240" w:lineRule="auto"/>
              <w:ind w:left="360"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в </w:t>
            </w:r>
            <w:r w:rsidRPr="00497B2B">
              <w:rPr>
                <w:rFonts w:eastAsia="Times New Roman"/>
                <w:color w:val="000000"/>
                <w:szCs w:val="24"/>
                <w:lang w:eastAsia="ru-RU"/>
              </w:rPr>
              <w:t xml:space="preserve">группе в контакте </w:t>
            </w:r>
            <w:hyperlink r:id="rId7" w:history="1">
              <w:r w:rsidRPr="00497B2B">
                <w:rPr>
                  <w:rFonts w:eastAsia="Times New Roman"/>
                  <w:color w:val="1155CC"/>
                  <w:szCs w:val="24"/>
                  <w:u w:val="single"/>
                  <w:lang w:eastAsia="ru-RU"/>
                </w:rPr>
                <w:t>https://vk.com/dabudet.park</w:t>
              </w:r>
            </w:hyperlink>
            <w:r w:rsidRPr="00497B2B">
              <w:rPr>
                <w:rFonts w:eastAsia="Times New Roman"/>
                <w:color w:val="000000"/>
                <w:szCs w:val="24"/>
                <w:lang w:eastAsia="ru-RU"/>
              </w:rPr>
              <w:t>   </w:t>
            </w:r>
          </w:p>
          <w:p w:rsidR="00497B2B" w:rsidRDefault="00497B2B" w:rsidP="00EB6F25">
            <w:pPr>
              <w:spacing w:line="240" w:lineRule="auto"/>
              <w:ind w:left="720"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97B2B">
              <w:rPr>
                <w:rFonts w:eastAsia="Times New Roman"/>
                <w:color w:val="000000"/>
                <w:szCs w:val="24"/>
                <w:lang w:eastAsia="ru-RU"/>
              </w:rPr>
              <w:t>инстаграмме</w:t>
            </w:r>
            <w:proofErr w:type="spellEnd"/>
            <w:r w:rsidRPr="00497B2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hyperlink r:id="rId8" w:history="1">
              <w:r w:rsidRPr="00497B2B">
                <w:rPr>
                  <w:rFonts w:eastAsia="Times New Roman"/>
                  <w:color w:val="1155CC"/>
                  <w:szCs w:val="24"/>
                  <w:u w:val="single"/>
                  <w:lang w:eastAsia="ru-RU"/>
                </w:rPr>
                <w:t>https://www.instagram.com/dabudet.park/</w:t>
              </w:r>
            </w:hyperlink>
          </w:p>
          <w:p w:rsidR="00497B2B" w:rsidRDefault="00497B2B" w:rsidP="00EB6F25">
            <w:pPr>
              <w:spacing w:line="240" w:lineRule="auto"/>
              <w:ind w:left="72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97B2B">
              <w:rPr>
                <w:rFonts w:eastAsia="Times New Roman"/>
                <w:color w:val="000000"/>
                <w:szCs w:val="24"/>
                <w:lang w:eastAsia="ru-RU"/>
              </w:rPr>
              <w:t xml:space="preserve"> одноклассниках </w:t>
            </w:r>
            <w:hyperlink r:id="rId9" w:history="1">
              <w:r w:rsidRPr="00497B2B">
                <w:rPr>
                  <w:rFonts w:eastAsia="Times New Roman"/>
                  <w:color w:val="1155CC"/>
                  <w:szCs w:val="24"/>
                  <w:u w:val="single"/>
                  <w:lang w:eastAsia="ru-RU"/>
                </w:rPr>
                <w:t>https://ok.ru/budetpark</w:t>
              </w:r>
            </w:hyperlink>
          </w:p>
          <w:p w:rsidR="00497B2B" w:rsidRPr="00497B2B" w:rsidRDefault="00497B2B" w:rsidP="00EB6F25">
            <w:pPr>
              <w:spacing w:line="240" w:lineRule="auto"/>
              <w:ind w:left="720"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ф</w:t>
            </w:r>
            <w:r w:rsidRPr="00497B2B">
              <w:rPr>
                <w:rFonts w:eastAsia="Times New Roman"/>
                <w:color w:val="000000"/>
                <w:szCs w:val="24"/>
                <w:lang w:eastAsia="ru-RU"/>
              </w:rPr>
              <w:t>ейсбуке</w:t>
            </w:r>
            <w:proofErr w:type="spellEnd"/>
            <w:r w:rsidRPr="00497B2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hyperlink r:id="rId10" w:history="1">
              <w:r w:rsidRPr="00497B2B">
                <w:rPr>
                  <w:rFonts w:eastAsia="Times New Roman"/>
                  <w:color w:val="1155CC"/>
                  <w:szCs w:val="24"/>
                  <w:u w:val="single"/>
                  <w:lang w:eastAsia="ru-RU"/>
                </w:rPr>
                <w:t>https://www.facebook.com/dabudet.park/</w:t>
              </w:r>
            </w:hyperlink>
          </w:p>
          <w:p w:rsidR="00497B2B" w:rsidRPr="00497B2B" w:rsidRDefault="00497B2B" w:rsidP="00EB6F25">
            <w:pPr>
              <w:spacing w:line="240" w:lineRule="auto"/>
              <w:ind w:left="425"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н</w:t>
            </w:r>
            <w:r w:rsidRPr="00497B2B">
              <w:rPr>
                <w:rFonts w:eastAsia="Times New Roman"/>
                <w:color w:val="000000"/>
                <w:szCs w:val="24"/>
                <w:lang w:eastAsia="ru-RU"/>
              </w:rPr>
              <w:t>а сайте конкурсной заявки города Краснокаменск https://конкурс.красно-каменск.рф/  </w:t>
            </w:r>
          </w:p>
          <w:p w:rsidR="00497B2B" w:rsidRPr="00497B2B" w:rsidRDefault="00497B2B" w:rsidP="00EB6F25">
            <w:pPr>
              <w:spacing w:line="240" w:lineRule="auto"/>
              <w:ind w:left="425"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через сервис</w:t>
            </w:r>
            <w:r w:rsidRPr="00497B2B">
              <w:rPr>
                <w:rFonts w:eastAsia="Times New Roman"/>
                <w:color w:val="000000"/>
                <w:szCs w:val="24"/>
                <w:lang w:eastAsia="ru-RU"/>
              </w:rPr>
              <w:t xml:space="preserve"> “мой город” для сбора мнений </w:t>
            </w:r>
            <w:hyperlink r:id="rId11" w:history="1">
              <w:r w:rsidRPr="00497B2B">
                <w:rPr>
                  <w:rFonts w:eastAsia="Times New Roman"/>
                  <w:color w:val="1155CC"/>
                  <w:szCs w:val="24"/>
                  <w:u w:val="single"/>
                  <w:lang w:eastAsia="ru-RU"/>
                </w:rPr>
                <w:t>https://map.yaruc.ru/</w:t>
              </w:r>
            </w:hyperlink>
            <w:r w:rsidRPr="00497B2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497B2B" w:rsidRDefault="00497B2B" w:rsidP="00497B2B">
            <w:pPr>
              <w:pStyle w:val="a5"/>
              <w:spacing w:before="0" w:beforeAutospacing="0" w:after="0" w:afterAutospacing="0"/>
              <w:ind w:left="425" w:hanging="274"/>
              <w:jc w:val="both"/>
            </w:pPr>
            <w:r>
              <w:rPr>
                <w:color w:val="000000"/>
              </w:rPr>
              <w:t xml:space="preserve">3. на официальном сайте </w:t>
            </w:r>
            <w:r w:rsidRPr="00497B2B">
              <w:rPr>
                <w:color w:val="000000"/>
                <w:shd w:val="clear" w:color="auto" w:fill="FFFFFF"/>
              </w:rPr>
              <w:t xml:space="preserve">администрации городского </w:t>
            </w:r>
            <w:r w:rsidR="00F76745" w:rsidRPr="00497B2B">
              <w:rPr>
                <w:color w:val="000000"/>
                <w:shd w:val="clear" w:color="auto" w:fill="FFFFFF"/>
              </w:rPr>
              <w:t>поселения: www.красно-каменск.рф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497B2B">
              <w:rPr>
                <w:color w:val="000000"/>
              </w:rPr>
              <w:t xml:space="preserve">на адрес электронной почты: </w:t>
            </w:r>
            <w:hyperlink r:id="rId12" w:history="1">
              <w:r w:rsidRPr="00F76745">
                <w:rPr>
                  <w:rStyle w:val="a7"/>
                  <w:color w:val="1155CC"/>
                  <w:shd w:val="clear" w:color="auto" w:fill="FFFFFF"/>
                </w:rPr>
                <w:t>adm.krasnokamensk@mail.ru</w:t>
              </w:r>
            </w:hyperlink>
          </w:p>
          <w:p w:rsidR="00497B2B" w:rsidRDefault="00497B2B" w:rsidP="00497B2B">
            <w:pPr>
              <w:pStyle w:val="a5"/>
              <w:spacing w:before="0" w:beforeAutospacing="0" w:after="0" w:afterAutospacing="0"/>
              <w:ind w:left="425" w:hanging="274"/>
              <w:jc w:val="both"/>
            </w:pPr>
            <w:r>
              <w:t>4. мобильная приёмная на телефон заместителя руководителя администрации городского поселения.</w:t>
            </w:r>
          </w:p>
          <w:p w:rsidR="00DE5376" w:rsidRDefault="00DE5376" w:rsidP="00DE5376">
            <w:pPr>
              <w:pStyle w:val="a5"/>
              <w:spacing w:before="0" w:beforeAutospacing="0" w:after="0" w:afterAutospacing="0"/>
              <w:ind w:left="9"/>
              <w:jc w:val="both"/>
            </w:pPr>
            <w:r>
              <w:t>Проведены мероприятия:</w:t>
            </w:r>
          </w:p>
          <w:p w:rsidR="00497B2B" w:rsidRDefault="00DE5376" w:rsidP="00DE5376">
            <w:pPr>
              <w:pStyle w:val="a5"/>
              <w:spacing w:before="0" w:beforeAutospacing="0" w:after="0" w:afterAutospacing="0"/>
              <w:ind w:left="9"/>
              <w:jc w:val="both"/>
            </w:pPr>
            <w:r>
              <w:t xml:space="preserve"> - публичное обсуждение предпроектных предложений с представителями Общественного совета, Молодёжной думы, представителями бизн</w:t>
            </w:r>
            <w:r w:rsidR="00F76745">
              <w:t>еса, волонтёрами, интересантами;</w:t>
            </w:r>
          </w:p>
          <w:p w:rsidR="00DE5376" w:rsidRDefault="00DE5376" w:rsidP="00DE5376">
            <w:pPr>
              <w:pStyle w:val="a5"/>
              <w:spacing w:before="0" w:beforeAutospacing="0" w:after="0" w:afterAutospacing="0"/>
              <w:ind w:left="9"/>
              <w:jc w:val="both"/>
            </w:pPr>
            <w:r>
              <w:t>- изучение общественного мнения по средствам интервью с лидерами общественного мнения, интересантами, жителями города</w:t>
            </w:r>
            <w:r w:rsidR="00F76745">
              <w:t>;</w:t>
            </w:r>
          </w:p>
          <w:p w:rsidR="00DE5376" w:rsidRPr="00F76745" w:rsidRDefault="00DE5376" w:rsidP="00DE5376">
            <w:pPr>
              <w:pStyle w:val="a5"/>
              <w:spacing w:before="0" w:beforeAutospacing="0" w:after="0" w:afterAutospacing="0"/>
              <w:ind w:left="9"/>
              <w:jc w:val="both"/>
            </w:pPr>
            <w:r>
              <w:t xml:space="preserve">- соучаствующее проектирование: любой житель города мог высказать свои предложения посредством мессенджера </w:t>
            </w:r>
            <w:proofErr w:type="spellStart"/>
            <w:r>
              <w:rPr>
                <w:lang w:val="en-US"/>
              </w:rPr>
              <w:t>skape</w:t>
            </w:r>
            <w:proofErr w:type="spellEnd"/>
            <w:r>
              <w:t xml:space="preserve"> и платформы </w:t>
            </w:r>
            <w:r>
              <w:rPr>
                <w:lang w:val="en-US"/>
              </w:rPr>
              <w:t>Zoom</w:t>
            </w:r>
            <w:r w:rsidR="00F76745">
              <w:t>.</w:t>
            </w:r>
          </w:p>
          <w:p w:rsidR="00DE5376" w:rsidRPr="00DE5376" w:rsidRDefault="00DE5376" w:rsidP="00DE5376">
            <w:pPr>
              <w:pStyle w:val="a5"/>
              <w:spacing w:before="0" w:beforeAutospacing="0" w:after="0" w:afterAutospacing="0"/>
              <w:ind w:left="9"/>
              <w:jc w:val="both"/>
            </w:pPr>
            <w:r>
              <w:lastRenderedPageBreak/>
              <w:t xml:space="preserve">Результат: 146 </w:t>
            </w:r>
            <w:r w:rsidR="00F76745">
              <w:t>предложений в</w:t>
            </w:r>
            <w:r>
              <w:t xml:space="preserve"> пунк</w:t>
            </w:r>
            <w:r w:rsidR="002D434F">
              <w:t>т</w:t>
            </w:r>
            <w:r>
              <w:t>ах приёма предложений, 246 предл</w:t>
            </w:r>
            <w:r w:rsidR="007C4387">
              <w:t xml:space="preserve">ожений - через </w:t>
            </w:r>
            <w:r w:rsidR="00F76745">
              <w:t>онлайн</w:t>
            </w:r>
            <w:r w:rsidR="007C4387">
              <w:t xml:space="preserve"> площадки</w:t>
            </w:r>
            <w:r w:rsidR="00A51D34">
              <w:t>, через сервис «М</w:t>
            </w:r>
            <w:r>
              <w:t>ой город» - 166.</w:t>
            </w:r>
          </w:p>
        </w:tc>
        <w:tc>
          <w:tcPr>
            <w:tcW w:w="2126" w:type="dxa"/>
          </w:tcPr>
          <w:p w:rsidR="00A477C8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Команда проекта</w:t>
            </w:r>
          </w:p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  <w:p w:rsidR="00A51D34" w:rsidRPr="002C1F27" w:rsidRDefault="00A51D34" w:rsidP="00A51D3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Интересанты</w:t>
            </w:r>
          </w:p>
        </w:tc>
      </w:tr>
      <w:tr w:rsidR="007C4387" w:rsidRPr="00886465" w:rsidTr="00AD4D76">
        <w:tc>
          <w:tcPr>
            <w:tcW w:w="562" w:type="dxa"/>
          </w:tcPr>
          <w:p w:rsidR="007C4387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663" w:type="dxa"/>
          </w:tcPr>
          <w:p w:rsidR="007C4387" w:rsidRPr="007C4387" w:rsidRDefault="007C4387" w:rsidP="007C4387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7C4387">
              <w:rPr>
                <w:b/>
                <w:szCs w:val="24"/>
              </w:rPr>
              <w:t>Проведение социологического опроса</w:t>
            </w:r>
          </w:p>
          <w:p w:rsidR="007C4387" w:rsidRDefault="007C4387" w:rsidP="007C438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 протяжении 3 месяцев проводились срезы общественного мнения. Данные использовались для аналитической части проекта, формирования групп активных пользователей территории и потенциальных посетителей. С учётом данных голосования и соцопроса сделаны корректировки по функционалу проекта.</w:t>
            </w:r>
          </w:p>
          <w:p w:rsidR="007C4387" w:rsidRDefault="007C4387" w:rsidP="007C438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ссылок на социологический опрос:</w:t>
            </w:r>
          </w:p>
          <w:p w:rsidR="002F680A" w:rsidRDefault="002F680A" w:rsidP="002F680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szCs w:val="24"/>
              </w:rPr>
              <w:t xml:space="preserve">- в одноклассниках </w:t>
            </w:r>
            <w:hyperlink r:id="rId13" w:history="1">
              <w:r>
                <w:rPr>
                  <w:rStyle w:val="a7"/>
                  <w:color w:val="1155CC"/>
                </w:rPr>
                <w:t>https://ok.ru/budetpark</w:t>
              </w:r>
            </w:hyperlink>
          </w:p>
          <w:p w:rsidR="007C4387" w:rsidRDefault="002F680A" w:rsidP="007C4387">
            <w:pPr>
              <w:spacing w:line="240" w:lineRule="auto"/>
              <w:ind w:firstLine="0"/>
              <w:jc w:val="both"/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 xml:space="preserve"> </w:t>
            </w:r>
            <w:hyperlink r:id="rId14" w:history="1">
              <w:r>
                <w:rPr>
                  <w:rStyle w:val="a7"/>
                  <w:color w:val="1155CC"/>
                </w:rPr>
                <w:t>https://vk.com/dabudet.park</w:t>
              </w:r>
            </w:hyperlink>
          </w:p>
          <w:p w:rsidR="002F680A" w:rsidRDefault="002F680A" w:rsidP="007C4387">
            <w:pPr>
              <w:spacing w:line="240" w:lineRule="auto"/>
              <w:ind w:firstLine="0"/>
              <w:jc w:val="both"/>
            </w:pPr>
            <w:r>
              <w:t xml:space="preserve">- </w:t>
            </w:r>
            <w:proofErr w:type="spellStart"/>
            <w:r>
              <w:t>Фейсбуке</w:t>
            </w:r>
            <w:proofErr w:type="spellEnd"/>
            <w:r>
              <w:t xml:space="preserve"> </w:t>
            </w:r>
            <w:hyperlink r:id="rId15" w:history="1">
              <w:r>
                <w:rPr>
                  <w:rStyle w:val="a7"/>
                  <w:color w:val="1155CC"/>
                </w:rPr>
                <w:t>https://www.facebook.com/dabudet.park/</w:t>
              </w:r>
            </w:hyperlink>
          </w:p>
          <w:p w:rsidR="002F680A" w:rsidRDefault="002F680A" w:rsidP="007C4387">
            <w:pPr>
              <w:spacing w:line="240" w:lineRule="auto"/>
              <w:ind w:firstLine="0"/>
              <w:jc w:val="both"/>
            </w:pPr>
            <w:r>
              <w:t xml:space="preserve">- </w:t>
            </w:r>
            <w:proofErr w:type="spellStart"/>
            <w:r w:rsidR="007D7532">
              <w:t>инстаграмме</w:t>
            </w:r>
            <w:proofErr w:type="spellEnd"/>
            <w:r w:rsidR="007D7532">
              <w:t xml:space="preserve"> </w:t>
            </w:r>
            <w:hyperlink r:id="rId16" w:history="1">
              <w:r>
                <w:rPr>
                  <w:rStyle w:val="a7"/>
                  <w:color w:val="1155CC"/>
                </w:rPr>
                <w:t>https://www.instagram.com/dabudet.park/</w:t>
              </w:r>
            </w:hyperlink>
          </w:p>
          <w:p w:rsidR="007D7532" w:rsidRPr="00497B2B" w:rsidRDefault="007D7532" w:rsidP="007D753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через сервис</w:t>
            </w:r>
            <w:r w:rsidRPr="00497B2B">
              <w:rPr>
                <w:rFonts w:eastAsia="Times New Roman"/>
                <w:color w:val="000000"/>
                <w:szCs w:val="24"/>
                <w:lang w:eastAsia="ru-RU"/>
              </w:rPr>
              <w:t xml:space="preserve"> “мой город” для сбора мнений </w:t>
            </w:r>
            <w:hyperlink r:id="rId17" w:history="1">
              <w:r w:rsidRPr="00497B2B">
                <w:rPr>
                  <w:rFonts w:eastAsia="Times New Roman"/>
                  <w:color w:val="1155CC"/>
                  <w:szCs w:val="24"/>
                  <w:u w:val="single"/>
                  <w:lang w:eastAsia="ru-RU"/>
                </w:rPr>
                <w:t>https://map.yaruc.ru/</w:t>
              </w:r>
            </w:hyperlink>
            <w:r w:rsidRPr="00497B2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7D7532" w:rsidRDefault="007D7532" w:rsidP="007D7532">
            <w:pPr>
              <w:spacing w:line="240" w:lineRule="auto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- на официальном сайте </w:t>
            </w:r>
            <w:r w:rsidRPr="00497B2B">
              <w:rPr>
                <w:color w:val="000000"/>
                <w:shd w:val="clear" w:color="auto" w:fill="FFFFFF"/>
              </w:rPr>
              <w:t xml:space="preserve">администрации городского </w:t>
            </w:r>
            <w:r w:rsidR="00F76745" w:rsidRPr="00497B2B">
              <w:rPr>
                <w:color w:val="000000"/>
                <w:shd w:val="clear" w:color="auto" w:fill="FFFFFF"/>
              </w:rPr>
              <w:t xml:space="preserve">поселения: </w:t>
            </w:r>
            <w:r w:rsidR="00F76745" w:rsidRPr="00F76745">
              <w:rPr>
                <w:color w:val="0070C0"/>
                <w:shd w:val="clear" w:color="auto" w:fill="FFFFFF"/>
              </w:rPr>
              <w:t>www.красно-каменск.рф</w:t>
            </w:r>
          </w:p>
          <w:p w:rsidR="007D7532" w:rsidRDefault="007D7532" w:rsidP="007D753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>Результат: число пройденных опрос более 800 человек.</w:t>
            </w:r>
          </w:p>
        </w:tc>
        <w:tc>
          <w:tcPr>
            <w:tcW w:w="2126" w:type="dxa"/>
          </w:tcPr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Команда проекта</w:t>
            </w:r>
          </w:p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  <w:p w:rsidR="007C4387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Интересанты</w:t>
            </w:r>
          </w:p>
          <w:p w:rsidR="00A51D34" w:rsidRPr="002C1F27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Лидеры общественного мнения</w:t>
            </w:r>
          </w:p>
        </w:tc>
      </w:tr>
      <w:tr w:rsidR="00D257F2" w:rsidRPr="00886465" w:rsidTr="00AD4D76">
        <w:tc>
          <w:tcPr>
            <w:tcW w:w="562" w:type="dxa"/>
          </w:tcPr>
          <w:p w:rsidR="00D257F2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663" w:type="dxa"/>
          </w:tcPr>
          <w:p w:rsidR="00D257F2" w:rsidRDefault="00D257F2" w:rsidP="007C4387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Внедрение новых форм вовлечения</w:t>
            </w:r>
          </w:p>
          <w:p w:rsidR="004F43A0" w:rsidRDefault="004F43A0" w:rsidP="007C438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F76745">
              <w:rPr>
                <w:szCs w:val="24"/>
              </w:rPr>
              <w:t>онлайн</w:t>
            </w:r>
            <w:r>
              <w:rPr>
                <w:szCs w:val="24"/>
              </w:rPr>
              <w:t xml:space="preserve"> режиме:</w:t>
            </w:r>
          </w:p>
          <w:p w:rsidR="004F43A0" w:rsidRDefault="004F43A0" w:rsidP="004F43A0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составлен </w:t>
            </w:r>
            <w:r w:rsidRPr="004F43A0">
              <w:rPr>
                <w:szCs w:val="24"/>
              </w:rPr>
              <w:t>рейтинг туристических мест;</w:t>
            </w:r>
          </w:p>
          <w:p w:rsidR="004F43A0" w:rsidRDefault="004F43A0" w:rsidP="004F43A0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проводилось обсуждение событийно</w:t>
            </w:r>
            <w:r w:rsidR="002D434F">
              <w:rPr>
                <w:szCs w:val="24"/>
              </w:rPr>
              <w:t>го</w:t>
            </w:r>
            <w:r>
              <w:rPr>
                <w:szCs w:val="24"/>
              </w:rPr>
              <w:t xml:space="preserve"> программировани</w:t>
            </w:r>
            <w:r w:rsidR="002D434F">
              <w:rPr>
                <w:szCs w:val="24"/>
              </w:rPr>
              <w:t>я</w:t>
            </w:r>
            <w:r>
              <w:rPr>
                <w:szCs w:val="24"/>
              </w:rPr>
              <w:t xml:space="preserve"> с жителями;</w:t>
            </w:r>
          </w:p>
          <w:p w:rsidR="002D434F" w:rsidRDefault="002D434F" w:rsidP="002D434F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составлен рейтинг общественных пространств;</w:t>
            </w:r>
          </w:p>
          <w:p w:rsidR="004F43A0" w:rsidRDefault="004F43A0" w:rsidP="004F43A0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проведены </w:t>
            </w:r>
            <w:r w:rsidR="002D434F">
              <w:rPr>
                <w:szCs w:val="24"/>
              </w:rPr>
              <w:t xml:space="preserve">анимационные акции </w:t>
            </w: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соц.сетях</w:t>
            </w:r>
            <w:proofErr w:type="spellEnd"/>
            <w:r>
              <w:rPr>
                <w:szCs w:val="24"/>
              </w:rPr>
              <w:t>;</w:t>
            </w:r>
          </w:p>
          <w:p w:rsidR="004F43A0" w:rsidRDefault="004F43A0" w:rsidP="004F43A0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проведено голосование об актуальности обновления парка;</w:t>
            </w:r>
          </w:p>
          <w:p w:rsidR="004F43A0" w:rsidRPr="004F43A0" w:rsidRDefault="004F43A0" w:rsidP="004F43A0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проведён социологический опрос;</w:t>
            </w:r>
          </w:p>
          <w:p w:rsidR="004F43A0" w:rsidRDefault="004F43A0" w:rsidP="004F43A0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презентованы в соц. сетях эскизные наработки проекта парка;</w:t>
            </w:r>
          </w:p>
          <w:p w:rsidR="004F43A0" w:rsidRDefault="004F43A0" w:rsidP="004F43A0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составлено облако тегов ассоциаций из предложений жителей о проекте;</w:t>
            </w:r>
          </w:p>
          <w:p w:rsidR="004F43A0" w:rsidRDefault="004F43A0" w:rsidP="004F43A0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осуществлён сбор предложений по фирменному стилю;</w:t>
            </w:r>
          </w:p>
          <w:p w:rsidR="004F43A0" w:rsidRPr="004F43A0" w:rsidRDefault="004F43A0" w:rsidP="004F43A0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еженедельный мониторинг активности горожан.</w:t>
            </w:r>
          </w:p>
          <w:p w:rsidR="00D257F2" w:rsidRPr="00E137E5" w:rsidRDefault="00D257F2" w:rsidP="007C4387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137E5">
              <w:rPr>
                <w:szCs w:val="24"/>
              </w:rPr>
              <w:t xml:space="preserve"> </w:t>
            </w:r>
            <w:r w:rsidR="002D434F">
              <w:rPr>
                <w:szCs w:val="24"/>
              </w:rPr>
              <w:t>Результат: формирование мнения каждой группы жителей и будущих пользователей парка. Еженедельный «срез» мнений горожан по концепции проекта парка.</w:t>
            </w:r>
          </w:p>
        </w:tc>
        <w:tc>
          <w:tcPr>
            <w:tcW w:w="2126" w:type="dxa"/>
          </w:tcPr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Команда проекта</w:t>
            </w:r>
          </w:p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  <w:p w:rsidR="00D257F2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Интересанты</w:t>
            </w:r>
          </w:p>
          <w:p w:rsidR="00A51D34" w:rsidRPr="002C1F27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Лидеры общественного мнения</w:t>
            </w:r>
          </w:p>
        </w:tc>
      </w:tr>
      <w:tr w:rsidR="0094738E" w:rsidRPr="00886465" w:rsidTr="00AD4D76">
        <w:tc>
          <w:tcPr>
            <w:tcW w:w="562" w:type="dxa"/>
          </w:tcPr>
          <w:p w:rsidR="0094738E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663" w:type="dxa"/>
          </w:tcPr>
          <w:p w:rsidR="009569EC" w:rsidRDefault="0094738E" w:rsidP="009569EC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Запуск общегородского </w:t>
            </w:r>
            <w:r w:rsidR="009569EC">
              <w:rPr>
                <w:b/>
                <w:szCs w:val="24"/>
              </w:rPr>
              <w:t>мозгового штурма Краснокаменска «ПАРК БУДЕТ!?» на название и девиз парка, его фирменный стиль</w:t>
            </w:r>
          </w:p>
          <w:p w:rsidR="00B208E6" w:rsidRPr="00363E86" w:rsidRDefault="006D60CA" w:rsidP="009569EC">
            <w:pPr>
              <w:spacing w:line="240" w:lineRule="auto"/>
              <w:ind w:firstLine="0"/>
              <w:jc w:val="both"/>
              <w:rPr>
                <w:b/>
                <w:color w:val="0070C0"/>
                <w:szCs w:val="24"/>
              </w:rPr>
            </w:pPr>
            <w:hyperlink r:id="rId18" w:history="1">
              <w:r w:rsidR="00B208E6" w:rsidRPr="00363E86">
                <w:rPr>
                  <w:rStyle w:val="a7"/>
                  <w:color w:val="0070C0"/>
                </w:rPr>
                <w:t>https://docs.google.com/forms/d/e/1FAIpQLScc4xV-hL99NqRZMdPC3eUOoBkONms48KvsjkcvK2Tl_xn6EQ/closedform</w:t>
              </w:r>
            </w:hyperlink>
          </w:p>
          <w:p w:rsidR="006B2BF2" w:rsidRDefault="006B2BF2" w:rsidP="00402E2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B2BF2">
              <w:rPr>
                <w:szCs w:val="24"/>
              </w:rPr>
              <w:t xml:space="preserve">Результат: </w:t>
            </w:r>
            <w:r w:rsidR="00402E2C">
              <w:rPr>
                <w:szCs w:val="24"/>
              </w:rPr>
              <w:t>в</w:t>
            </w:r>
            <w:r>
              <w:rPr>
                <w:szCs w:val="24"/>
              </w:rPr>
              <w:t xml:space="preserve"> общемозговом штурме приняли участие 39 человек в возрасте от 18 лет до 51 года. Лучшие мысли и предложения </w:t>
            </w:r>
            <w:r w:rsidR="00402E2C">
              <w:rPr>
                <w:szCs w:val="24"/>
              </w:rPr>
              <w:t>вошли в конкурсную заявку. Лучшие предложения по фирменному стилю украс</w:t>
            </w:r>
            <w:r w:rsidR="00EB6F25">
              <w:rPr>
                <w:szCs w:val="24"/>
              </w:rPr>
              <w:t>я</w:t>
            </w:r>
            <w:r w:rsidR="00402E2C">
              <w:rPr>
                <w:szCs w:val="24"/>
              </w:rPr>
              <w:t>т логотип, баннеры, одежду сотрудников парка и продукцию, связанную с работой парка.</w:t>
            </w:r>
          </w:p>
          <w:p w:rsidR="00402E2C" w:rsidRDefault="00402E2C" w:rsidP="00402E2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 рамках Дня голосования по поправкам в Конституцию на территории города было организовано голосование по названию парка, в котором приняло участие</w:t>
            </w:r>
            <w:r w:rsidR="00330F56">
              <w:rPr>
                <w:szCs w:val="24"/>
              </w:rPr>
              <w:t xml:space="preserve"> 7838 человек.</w:t>
            </w:r>
          </w:p>
          <w:p w:rsidR="00330F56" w:rsidRPr="006B2BF2" w:rsidRDefault="00330F56" w:rsidP="00330F5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 результатам выбора горожан новый парк будет назван </w:t>
            </w:r>
            <w:proofErr w:type="spellStart"/>
            <w:r>
              <w:rPr>
                <w:szCs w:val="24"/>
              </w:rPr>
              <w:t>Ургуй</w:t>
            </w:r>
            <w:proofErr w:type="spellEnd"/>
            <w:r>
              <w:rPr>
                <w:szCs w:val="24"/>
              </w:rPr>
              <w:t xml:space="preserve"> (3608 голосов).</w:t>
            </w:r>
          </w:p>
        </w:tc>
        <w:tc>
          <w:tcPr>
            <w:tcW w:w="2126" w:type="dxa"/>
          </w:tcPr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Команда проекта</w:t>
            </w:r>
          </w:p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  <w:p w:rsidR="0094738E" w:rsidRPr="002C1F27" w:rsidRDefault="0094738E" w:rsidP="003B791A">
            <w:pPr>
              <w:rPr>
                <w:szCs w:val="24"/>
              </w:rPr>
            </w:pPr>
          </w:p>
        </w:tc>
      </w:tr>
      <w:tr w:rsidR="000672BA" w:rsidRPr="00886465" w:rsidTr="00AD4D76">
        <w:tc>
          <w:tcPr>
            <w:tcW w:w="562" w:type="dxa"/>
          </w:tcPr>
          <w:p w:rsidR="000672BA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663" w:type="dxa"/>
          </w:tcPr>
          <w:p w:rsidR="00266C03" w:rsidRPr="009B1845" w:rsidRDefault="000672BA" w:rsidP="009569EC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  <w:szCs w:val="24"/>
              </w:rPr>
              <w:t xml:space="preserve">Проведение онлайн обсуждений с жителями в </w:t>
            </w:r>
            <w:proofErr w:type="spellStart"/>
            <w:r>
              <w:rPr>
                <w:b/>
                <w:lang w:val="en-US"/>
              </w:rPr>
              <w:t>S</w:t>
            </w:r>
            <w:r w:rsidRPr="000672BA">
              <w:rPr>
                <w:b/>
                <w:lang w:val="en-US"/>
              </w:rPr>
              <w:t>kape</w:t>
            </w:r>
            <w:proofErr w:type="spellEnd"/>
            <w:r>
              <w:rPr>
                <w:b/>
              </w:rPr>
              <w:t xml:space="preserve"> </w:t>
            </w:r>
            <w:r w:rsidR="0019583C">
              <w:rPr>
                <w:b/>
              </w:rPr>
              <w:t>конференциях и</w:t>
            </w:r>
            <w:r>
              <w:rPr>
                <w:b/>
              </w:rPr>
              <w:t xml:space="preserve"> на платформе </w:t>
            </w:r>
            <w:r>
              <w:rPr>
                <w:b/>
                <w:lang w:val="en-US"/>
              </w:rPr>
              <w:t>ZOOM</w:t>
            </w:r>
          </w:p>
          <w:p w:rsidR="000672BA" w:rsidRPr="009B1845" w:rsidRDefault="006D60CA" w:rsidP="009569EC">
            <w:pPr>
              <w:spacing w:line="240" w:lineRule="auto"/>
              <w:ind w:firstLine="0"/>
              <w:jc w:val="both"/>
              <w:rPr>
                <w:b/>
              </w:rPr>
            </w:pPr>
            <w:hyperlink r:id="rId19" w:history="1">
              <w:r w:rsidR="00266C03" w:rsidRPr="00266C03">
                <w:rPr>
                  <w:rStyle w:val="a7"/>
                  <w:lang w:val="en-US"/>
                </w:rPr>
                <w:t>https</w:t>
              </w:r>
              <w:r w:rsidR="00266C03" w:rsidRPr="009B1845">
                <w:rPr>
                  <w:rStyle w:val="a7"/>
                </w:rPr>
                <w:t>://</w:t>
              </w:r>
              <w:proofErr w:type="spellStart"/>
              <w:r w:rsidR="00266C03" w:rsidRPr="00266C03">
                <w:rPr>
                  <w:rStyle w:val="a7"/>
                  <w:lang w:val="en-US"/>
                </w:rPr>
                <w:t>vk</w:t>
              </w:r>
              <w:proofErr w:type="spellEnd"/>
              <w:r w:rsidR="00266C03" w:rsidRPr="009B1845">
                <w:rPr>
                  <w:rStyle w:val="a7"/>
                </w:rPr>
                <w:t>.</w:t>
              </w:r>
              <w:r w:rsidR="00266C03" w:rsidRPr="00266C03">
                <w:rPr>
                  <w:rStyle w:val="a7"/>
                  <w:lang w:val="en-US"/>
                </w:rPr>
                <w:t>com</w:t>
              </w:r>
              <w:r w:rsidR="00266C03" w:rsidRPr="009B1845">
                <w:rPr>
                  <w:rStyle w:val="a7"/>
                </w:rPr>
                <w:t>/</w:t>
              </w:r>
              <w:proofErr w:type="spellStart"/>
              <w:r w:rsidR="00266C03" w:rsidRPr="00266C03">
                <w:rPr>
                  <w:rStyle w:val="a7"/>
                  <w:lang w:val="en-US"/>
                </w:rPr>
                <w:t>dabudet</w:t>
              </w:r>
              <w:proofErr w:type="spellEnd"/>
              <w:r w:rsidR="00266C03" w:rsidRPr="009B1845">
                <w:rPr>
                  <w:rStyle w:val="a7"/>
                </w:rPr>
                <w:t>.</w:t>
              </w:r>
              <w:r w:rsidR="00266C03" w:rsidRPr="00266C03">
                <w:rPr>
                  <w:rStyle w:val="a7"/>
                  <w:lang w:val="en-US"/>
                </w:rPr>
                <w:t>park</w:t>
              </w:r>
              <w:r w:rsidR="00266C03" w:rsidRPr="009B1845">
                <w:rPr>
                  <w:rStyle w:val="a7"/>
                </w:rPr>
                <w:t>?</w:t>
              </w:r>
              <w:r w:rsidR="00266C03" w:rsidRPr="00266C03">
                <w:rPr>
                  <w:rStyle w:val="a7"/>
                  <w:lang w:val="en-US"/>
                </w:rPr>
                <w:t>w</w:t>
              </w:r>
              <w:r w:rsidR="00266C03" w:rsidRPr="009B1845">
                <w:rPr>
                  <w:rStyle w:val="a7"/>
                </w:rPr>
                <w:t>=</w:t>
              </w:r>
              <w:r w:rsidR="00266C03" w:rsidRPr="00266C03">
                <w:rPr>
                  <w:rStyle w:val="a7"/>
                  <w:lang w:val="en-US"/>
                </w:rPr>
                <w:t>wall</w:t>
              </w:r>
              <w:r w:rsidR="00266C03" w:rsidRPr="009B1845">
                <w:rPr>
                  <w:rStyle w:val="a7"/>
                </w:rPr>
                <w:t>-193154758_240</w:t>
              </w:r>
            </w:hyperlink>
            <w:r w:rsidR="000672BA" w:rsidRPr="009B1845">
              <w:rPr>
                <w:b/>
              </w:rPr>
              <w:t xml:space="preserve"> </w:t>
            </w:r>
          </w:p>
          <w:p w:rsidR="00A95737" w:rsidRPr="009B1845" w:rsidRDefault="006D60CA" w:rsidP="009569EC">
            <w:pPr>
              <w:spacing w:line="240" w:lineRule="auto"/>
              <w:ind w:firstLine="0"/>
              <w:jc w:val="both"/>
              <w:rPr>
                <w:b/>
              </w:rPr>
            </w:pPr>
            <w:hyperlink r:id="rId20" w:history="1">
              <w:r w:rsidR="00A95737" w:rsidRPr="00A95737">
                <w:rPr>
                  <w:rStyle w:val="a7"/>
                  <w:lang w:val="en-US"/>
                </w:rPr>
                <w:t>https</w:t>
              </w:r>
              <w:r w:rsidR="00A95737" w:rsidRPr="009B1845">
                <w:rPr>
                  <w:rStyle w:val="a7"/>
                </w:rPr>
                <w:t>://</w:t>
              </w:r>
              <w:proofErr w:type="spellStart"/>
              <w:r w:rsidR="00A95737" w:rsidRPr="00A95737">
                <w:rPr>
                  <w:rStyle w:val="a7"/>
                  <w:lang w:val="en-US"/>
                </w:rPr>
                <w:t>vk</w:t>
              </w:r>
              <w:proofErr w:type="spellEnd"/>
              <w:r w:rsidR="00A95737" w:rsidRPr="009B1845">
                <w:rPr>
                  <w:rStyle w:val="a7"/>
                </w:rPr>
                <w:t>.</w:t>
              </w:r>
              <w:r w:rsidR="00A95737" w:rsidRPr="00A95737">
                <w:rPr>
                  <w:rStyle w:val="a7"/>
                  <w:lang w:val="en-US"/>
                </w:rPr>
                <w:t>com</w:t>
              </w:r>
              <w:r w:rsidR="00A95737" w:rsidRPr="009B1845">
                <w:rPr>
                  <w:rStyle w:val="a7"/>
                </w:rPr>
                <w:t>/</w:t>
              </w:r>
              <w:proofErr w:type="spellStart"/>
              <w:r w:rsidR="00A95737" w:rsidRPr="00A95737">
                <w:rPr>
                  <w:rStyle w:val="a7"/>
                  <w:lang w:val="en-US"/>
                </w:rPr>
                <w:t>dabudet</w:t>
              </w:r>
              <w:proofErr w:type="spellEnd"/>
              <w:r w:rsidR="00A95737" w:rsidRPr="009B1845">
                <w:rPr>
                  <w:rStyle w:val="a7"/>
                </w:rPr>
                <w:t>.</w:t>
              </w:r>
              <w:r w:rsidR="00A95737" w:rsidRPr="00A95737">
                <w:rPr>
                  <w:rStyle w:val="a7"/>
                  <w:lang w:val="en-US"/>
                </w:rPr>
                <w:t>park</w:t>
              </w:r>
              <w:r w:rsidR="00A95737" w:rsidRPr="009B1845">
                <w:rPr>
                  <w:rStyle w:val="a7"/>
                </w:rPr>
                <w:t>?</w:t>
              </w:r>
              <w:r w:rsidR="00A95737" w:rsidRPr="00A95737">
                <w:rPr>
                  <w:rStyle w:val="a7"/>
                  <w:lang w:val="en-US"/>
                </w:rPr>
                <w:t>w</w:t>
              </w:r>
              <w:r w:rsidR="00A95737" w:rsidRPr="009B1845">
                <w:rPr>
                  <w:rStyle w:val="a7"/>
                </w:rPr>
                <w:t>=</w:t>
              </w:r>
              <w:r w:rsidR="00A95737" w:rsidRPr="00A95737">
                <w:rPr>
                  <w:rStyle w:val="a7"/>
                  <w:lang w:val="en-US"/>
                </w:rPr>
                <w:t>wall</w:t>
              </w:r>
              <w:r w:rsidR="00A95737" w:rsidRPr="009B1845">
                <w:rPr>
                  <w:rStyle w:val="a7"/>
                </w:rPr>
                <w:t>-193154758_141</w:t>
              </w:r>
            </w:hyperlink>
          </w:p>
          <w:p w:rsidR="00064F95" w:rsidRDefault="000672BA" w:rsidP="00064F95">
            <w:pPr>
              <w:spacing w:line="240" w:lineRule="auto"/>
              <w:ind w:firstLine="0"/>
              <w:jc w:val="both"/>
            </w:pPr>
            <w:r w:rsidRPr="000672BA">
              <w:rPr>
                <w:szCs w:val="24"/>
              </w:rPr>
              <w:t xml:space="preserve">Основными </w:t>
            </w:r>
            <w:r w:rsidR="0019583C" w:rsidRPr="000672BA">
              <w:rPr>
                <w:szCs w:val="24"/>
              </w:rPr>
              <w:t xml:space="preserve">площадками </w:t>
            </w:r>
            <w:r w:rsidR="0019583C">
              <w:rPr>
                <w:szCs w:val="24"/>
              </w:rPr>
              <w:t>для</w:t>
            </w:r>
            <w:r>
              <w:rPr>
                <w:szCs w:val="24"/>
              </w:rPr>
              <w:t xml:space="preserve"> дискуссий, обсуждения проекта, согласования стали платформы </w:t>
            </w:r>
            <w:proofErr w:type="spellStart"/>
            <w:r w:rsidRPr="00064F95">
              <w:rPr>
                <w:lang w:val="en-US"/>
              </w:rPr>
              <w:t>Skape</w:t>
            </w:r>
            <w:proofErr w:type="spellEnd"/>
            <w:r w:rsidR="00064F95">
              <w:t xml:space="preserve"> </w:t>
            </w:r>
            <w:r w:rsidR="0019583C">
              <w:t xml:space="preserve">и </w:t>
            </w:r>
            <w:r w:rsidR="0019583C" w:rsidRPr="00064F95">
              <w:t>ZOOM</w:t>
            </w:r>
            <w:r w:rsidR="00064F95">
              <w:t xml:space="preserve">. </w:t>
            </w:r>
            <w:r w:rsidR="0019583C">
              <w:t>Проведена для</w:t>
            </w:r>
            <w:r w:rsidR="00064F95">
              <w:t xml:space="preserve"> жителей города в </w:t>
            </w:r>
            <w:r w:rsidR="00F76745">
              <w:t>онлайн</w:t>
            </w:r>
            <w:r w:rsidR="00064F95">
              <w:t xml:space="preserve"> режиме серия конференций по концепции Детского парка культуры и отдыха.</w:t>
            </w:r>
          </w:p>
          <w:p w:rsidR="000672BA" w:rsidRPr="00064F95" w:rsidRDefault="00064F95" w:rsidP="00064F9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t xml:space="preserve">Все видеоотчёты опубликованы на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>
              <w:t xml:space="preserve"> канале города Краснокаменска и в соц. сетях. Осуществлялось регулярное информирование жителей, делались еженедельные отчёты о проведении конференций и срезы мнений горожан по концепции парка.</w:t>
            </w:r>
          </w:p>
        </w:tc>
        <w:tc>
          <w:tcPr>
            <w:tcW w:w="2126" w:type="dxa"/>
          </w:tcPr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Команда проекта</w:t>
            </w:r>
          </w:p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Интересанты</w:t>
            </w:r>
          </w:p>
          <w:p w:rsidR="000672BA" w:rsidRDefault="00A51D34" w:rsidP="00A51D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Лидеры общественного мнения</w:t>
            </w:r>
          </w:p>
          <w:p w:rsidR="00A51D34" w:rsidRPr="002C1F27" w:rsidRDefault="00A51D34" w:rsidP="00A51D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Представители бизнеса</w:t>
            </w:r>
          </w:p>
        </w:tc>
      </w:tr>
      <w:tr w:rsidR="00BE08AF" w:rsidRPr="00886465" w:rsidTr="00AD4D76">
        <w:tc>
          <w:tcPr>
            <w:tcW w:w="562" w:type="dxa"/>
          </w:tcPr>
          <w:p w:rsidR="00BE08AF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663" w:type="dxa"/>
          </w:tcPr>
          <w:p w:rsidR="00BE08AF" w:rsidRDefault="00BE08AF" w:rsidP="00BE08AF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  <w:szCs w:val="24"/>
              </w:rPr>
              <w:t xml:space="preserve">Онлайн работа </w:t>
            </w:r>
            <w:r w:rsidR="0019583C">
              <w:rPr>
                <w:b/>
                <w:szCs w:val="24"/>
              </w:rPr>
              <w:t>команды проекта</w:t>
            </w:r>
            <w:r w:rsidR="00D53B0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с конференциями в </w:t>
            </w:r>
            <w:proofErr w:type="spellStart"/>
            <w:r w:rsidR="0019583C">
              <w:rPr>
                <w:b/>
                <w:lang w:val="en-US"/>
              </w:rPr>
              <w:t>S</w:t>
            </w:r>
            <w:r w:rsidR="0019583C" w:rsidRPr="000672BA">
              <w:rPr>
                <w:b/>
                <w:lang w:val="en-US"/>
              </w:rPr>
              <w:t>kape</w:t>
            </w:r>
            <w:proofErr w:type="spellEnd"/>
            <w:r w:rsidR="0019583C">
              <w:rPr>
                <w:b/>
              </w:rPr>
              <w:t xml:space="preserve"> и</w:t>
            </w:r>
            <w:r>
              <w:rPr>
                <w:b/>
              </w:rPr>
              <w:t xml:space="preserve"> на платформе </w:t>
            </w:r>
            <w:r>
              <w:rPr>
                <w:b/>
                <w:lang w:val="en-US"/>
              </w:rPr>
              <w:t>ZOOM</w:t>
            </w:r>
            <w:r w:rsidRPr="000672BA">
              <w:rPr>
                <w:b/>
              </w:rPr>
              <w:t xml:space="preserve"> </w:t>
            </w:r>
          </w:p>
          <w:p w:rsidR="00266C03" w:rsidRDefault="006D60CA" w:rsidP="00BE08AF">
            <w:pPr>
              <w:spacing w:line="240" w:lineRule="auto"/>
              <w:ind w:firstLine="0"/>
              <w:jc w:val="both"/>
              <w:rPr>
                <w:b/>
              </w:rPr>
            </w:pPr>
            <w:hyperlink r:id="rId21" w:history="1">
              <w:r w:rsidR="00266C03">
                <w:rPr>
                  <w:rStyle w:val="a7"/>
                </w:rPr>
                <w:t>https://docs.google.com/forms/d/e/1FAIpQLSez9j64ftHq9ipwFBgrEDZm9MRStdeKg6lG3As8U-JvgLrqkA/viewform</w:t>
              </w:r>
            </w:hyperlink>
          </w:p>
          <w:p w:rsidR="00BE08AF" w:rsidRDefault="0019583C" w:rsidP="009569E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53B04">
              <w:rPr>
                <w:szCs w:val="24"/>
              </w:rPr>
              <w:t>Результатом стало</w:t>
            </w:r>
            <w:r w:rsidR="00D53B04" w:rsidRPr="00D53B04">
              <w:rPr>
                <w:szCs w:val="24"/>
              </w:rPr>
              <w:t xml:space="preserve"> формирование новых алгоритмов и других</w:t>
            </w:r>
            <w:r w:rsidR="00D53B04">
              <w:rPr>
                <w:szCs w:val="24"/>
              </w:rPr>
              <w:t xml:space="preserve"> способов дистанционного взаимодействия с горожанами. Жители активно подключились к интерактивам в группах проекта, высказывали своё мнение, идеи для благоустройства, участвовали в конкурсах идей.</w:t>
            </w:r>
          </w:p>
          <w:p w:rsidR="00D53B04" w:rsidRDefault="00D53B04" w:rsidP="009569E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аналитике социальных сетей выявлено, что через каждый </w:t>
            </w:r>
            <w:r w:rsidR="0019583C">
              <w:rPr>
                <w:szCs w:val="24"/>
              </w:rPr>
              <w:t>канал для</w:t>
            </w:r>
            <w:r>
              <w:rPr>
                <w:szCs w:val="24"/>
              </w:rPr>
              <w:t xml:space="preserve"> участия в конференциях были вовлечены разные группы жителей:</w:t>
            </w:r>
          </w:p>
          <w:p w:rsidR="00D53B04" w:rsidRDefault="00D53B04" w:rsidP="009569E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через Инстаграм и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 xml:space="preserve"> – молодёжь и активисты Краснокаменска;</w:t>
            </w:r>
          </w:p>
          <w:p w:rsidR="00D53B04" w:rsidRDefault="00D53B04" w:rsidP="009569E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9583C">
              <w:rPr>
                <w:szCs w:val="24"/>
              </w:rPr>
              <w:t>через Facebook</w:t>
            </w:r>
            <w:r>
              <w:rPr>
                <w:szCs w:val="24"/>
              </w:rPr>
              <w:t xml:space="preserve"> – предприниматели и руководители общественных организаций</w:t>
            </w:r>
            <w:r w:rsidR="00F76745">
              <w:rPr>
                <w:szCs w:val="24"/>
              </w:rPr>
              <w:t>;</w:t>
            </w:r>
          </w:p>
          <w:p w:rsidR="00D53B04" w:rsidRPr="00D53B04" w:rsidRDefault="00D53B04" w:rsidP="009569E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через Одноклассники – люди старшего поколения.</w:t>
            </w:r>
          </w:p>
        </w:tc>
        <w:tc>
          <w:tcPr>
            <w:tcW w:w="2126" w:type="dxa"/>
          </w:tcPr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Команда проекта</w:t>
            </w:r>
          </w:p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Интересанты</w:t>
            </w:r>
          </w:p>
          <w:p w:rsidR="00A51D34" w:rsidRDefault="00A51D34" w:rsidP="00A51D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Лидеры общественного мнения</w:t>
            </w:r>
          </w:p>
          <w:p w:rsidR="00BE08AF" w:rsidRPr="002C1F27" w:rsidRDefault="00A51D34" w:rsidP="00A51D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Представители бизнеса</w:t>
            </w:r>
          </w:p>
        </w:tc>
      </w:tr>
      <w:tr w:rsidR="0029308D" w:rsidRPr="00886465" w:rsidTr="00AD4D76">
        <w:tc>
          <w:tcPr>
            <w:tcW w:w="562" w:type="dxa"/>
          </w:tcPr>
          <w:p w:rsidR="0029308D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663" w:type="dxa"/>
          </w:tcPr>
          <w:p w:rsidR="0029308D" w:rsidRDefault="0029308D" w:rsidP="00BE08AF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Запуск дендрологического и антропологического исследования «Фотоохота» и «Я- дендролог»</w:t>
            </w:r>
          </w:p>
          <w:p w:rsidR="00A95737" w:rsidRDefault="006D60CA" w:rsidP="00BE08AF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hyperlink r:id="rId22" w:history="1">
              <w:r w:rsidR="00A95737">
                <w:rPr>
                  <w:rStyle w:val="a7"/>
                </w:rPr>
                <w:t>https://vk.com/dabudet.park?w=wall-193154758_34</w:t>
              </w:r>
            </w:hyperlink>
          </w:p>
          <w:p w:rsidR="0029308D" w:rsidRDefault="0029308D" w:rsidP="0029308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города </w:t>
            </w:r>
            <w:r w:rsidR="0019583C">
              <w:rPr>
                <w:szCs w:val="24"/>
              </w:rPr>
              <w:t>совместно</w:t>
            </w:r>
            <w:r>
              <w:rPr>
                <w:szCs w:val="24"/>
              </w:rPr>
              <w:t xml:space="preserve"> с жителями провели фиксацию существующих деревьев и окружающей застройки:</w:t>
            </w:r>
          </w:p>
          <w:p w:rsidR="0029308D" w:rsidRDefault="0029308D" w:rsidP="0029308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здоровые и живые – оставляем</w:t>
            </w:r>
          </w:p>
          <w:p w:rsidR="0029308D" w:rsidRDefault="0029308D" w:rsidP="0029308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сухие и аварийные </w:t>
            </w:r>
            <w:r w:rsidR="00E81F66">
              <w:rPr>
                <w:szCs w:val="24"/>
              </w:rPr>
              <w:t>– удаляем</w:t>
            </w:r>
          </w:p>
          <w:p w:rsidR="0029308D" w:rsidRDefault="0029308D" w:rsidP="0029308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проблемы территории – фотографируем.</w:t>
            </w:r>
          </w:p>
          <w:p w:rsidR="0029308D" w:rsidRPr="00E54BAD" w:rsidRDefault="0029308D" w:rsidP="00BE08A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Результатом анализа стала </w:t>
            </w:r>
            <w:proofErr w:type="spellStart"/>
            <w:r>
              <w:rPr>
                <w:szCs w:val="24"/>
              </w:rPr>
              <w:t>подеревная</w:t>
            </w:r>
            <w:proofErr w:type="spellEnd"/>
            <w:r>
              <w:rPr>
                <w:szCs w:val="24"/>
              </w:rPr>
              <w:t xml:space="preserve"> схема с расстановкой и визуально</w:t>
            </w:r>
            <w:r w:rsidR="00EB6F25">
              <w:rPr>
                <w:szCs w:val="24"/>
              </w:rPr>
              <w:t>й привязкой зелёных насаждений, выявления проблемных участков территории.</w:t>
            </w:r>
          </w:p>
        </w:tc>
        <w:tc>
          <w:tcPr>
            <w:tcW w:w="2126" w:type="dxa"/>
          </w:tcPr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Команда проекта</w:t>
            </w:r>
          </w:p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  <w:p w:rsidR="0029308D" w:rsidRPr="002C1F27" w:rsidRDefault="00A51D34" w:rsidP="00A51D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Волонтёры</w:t>
            </w:r>
          </w:p>
        </w:tc>
      </w:tr>
      <w:tr w:rsidR="00E54BAD" w:rsidRPr="00886465" w:rsidTr="00AD4D76">
        <w:tc>
          <w:tcPr>
            <w:tcW w:w="562" w:type="dxa"/>
          </w:tcPr>
          <w:p w:rsidR="00E54BAD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663" w:type="dxa"/>
          </w:tcPr>
          <w:p w:rsidR="00266C03" w:rsidRDefault="00E54BAD" w:rsidP="00BE08AF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Привлечение волонтёрского и добровольческого корпуса. </w:t>
            </w:r>
          </w:p>
          <w:p w:rsidR="00266C03" w:rsidRDefault="006D60CA" w:rsidP="00BE08AF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hyperlink r:id="rId23" w:history="1">
              <w:r w:rsidR="00266C03">
                <w:rPr>
                  <w:rStyle w:val="a7"/>
                </w:rPr>
                <w:t>https://vk.com/dabudet.park?w=wall-193154758_190</w:t>
              </w:r>
            </w:hyperlink>
          </w:p>
          <w:p w:rsidR="00E54BAD" w:rsidRDefault="00E54BAD" w:rsidP="00BE08AF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Волонтёры были привлечены для:</w:t>
            </w:r>
          </w:p>
          <w:p w:rsidR="00E54BAD" w:rsidRDefault="00E54BAD" w:rsidP="00E54BA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Оцифровывания разговоров в качестве экспертов </w:t>
            </w:r>
            <w:proofErr w:type="spellStart"/>
            <w:r w:rsidR="00E81F66">
              <w:rPr>
                <w:szCs w:val="24"/>
              </w:rPr>
              <w:t>к</w:t>
            </w:r>
            <w:r>
              <w:rPr>
                <w:szCs w:val="24"/>
              </w:rPr>
              <w:t>олл</w:t>
            </w:r>
            <w:proofErr w:type="spellEnd"/>
            <w:r>
              <w:rPr>
                <w:szCs w:val="24"/>
              </w:rPr>
              <w:t xml:space="preserve"> - центра;</w:t>
            </w:r>
          </w:p>
          <w:p w:rsidR="00E54BAD" w:rsidRDefault="00E54BAD" w:rsidP="00E54BA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онлайн заполнения </w:t>
            </w:r>
            <w:proofErr w:type="spellStart"/>
            <w:r>
              <w:rPr>
                <w:szCs w:val="24"/>
              </w:rPr>
              <w:t>гугл</w:t>
            </w:r>
            <w:proofErr w:type="spellEnd"/>
            <w:r>
              <w:rPr>
                <w:szCs w:val="24"/>
              </w:rPr>
              <w:t xml:space="preserve"> карт совместно с жителями в скайп конференции;</w:t>
            </w:r>
          </w:p>
          <w:p w:rsidR="001355D5" w:rsidRDefault="001355D5" w:rsidP="00E54BA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заполнении слоёв на </w:t>
            </w:r>
            <w:proofErr w:type="spellStart"/>
            <w:r>
              <w:rPr>
                <w:szCs w:val="24"/>
              </w:rPr>
              <w:t>гугл</w:t>
            </w:r>
            <w:proofErr w:type="spellEnd"/>
            <w:r>
              <w:rPr>
                <w:szCs w:val="24"/>
              </w:rPr>
              <w:t xml:space="preserve"> картах;</w:t>
            </w:r>
          </w:p>
          <w:p w:rsidR="00E54BAD" w:rsidRDefault="00E54BAD" w:rsidP="00E54BA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разбора архивных данных</w:t>
            </w:r>
            <w:r w:rsidR="001355D5">
              <w:rPr>
                <w:szCs w:val="24"/>
              </w:rPr>
              <w:t xml:space="preserve"> генерального плана</w:t>
            </w:r>
            <w:r>
              <w:rPr>
                <w:szCs w:val="24"/>
              </w:rPr>
              <w:t>;</w:t>
            </w:r>
          </w:p>
          <w:p w:rsidR="00E54BAD" w:rsidRDefault="00E54BAD" w:rsidP="00E54BA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в работе над творческими </w:t>
            </w:r>
            <w:proofErr w:type="spellStart"/>
            <w:r>
              <w:rPr>
                <w:szCs w:val="24"/>
              </w:rPr>
              <w:t>медийными</w:t>
            </w:r>
            <w:proofErr w:type="spellEnd"/>
            <w:r>
              <w:rPr>
                <w:szCs w:val="24"/>
              </w:rPr>
              <w:t xml:space="preserve"> проектами: серии игровых видеороликов «Домовёнок», социального ролика «</w:t>
            </w:r>
            <w:proofErr w:type="spellStart"/>
            <w:r>
              <w:rPr>
                <w:szCs w:val="24"/>
              </w:rPr>
              <w:t>ПаркБудет</w:t>
            </w:r>
            <w:proofErr w:type="spellEnd"/>
            <w:r>
              <w:rPr>
                <w:szCs w:val="24"/>
              </w:rPr>
              <w:t>.</w:t>
            </w:r>
            <w:r w:rsidR="00E81F66">
              <w:rPr>
                <w:szCs w:val="24"/>
              </w:rPr>
              <w:t xml:space="preserve"> </w:t>
            </w:r>
            <w:r>
              <w:rPr>
                <w:szCs w:val="24"/>
              </w:rPr>
              <w:t>Бабушки с нами»</w:t>
            </w:r>
            <w:r w:rsidR="001355D5">
              <w:rPr>
                <w:szCs w:val="24"/>
              </w:rPr>
              <w:t>;</w:t>
            </w:r>
          </w:p>
          <w:p w:rsidR="001355D5" w:rsidRDefault="001355D5" w:rsidP="00E54BA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в распространении афиш по городу в рамках акции «Присоединяйтесь»</w:t>
            </w:r>
            <w:r w:rsidR="00E81F66">
              <w:rPr>
                <w:szCs w:val="24"/>
              </w:rPr>
              <w:t>.</w:t>
            </w:r>
          </w:p>
          <w:p w:rsidR="00E54BAD" w:rsidRPr="00E54BAD" w:rsidRDefault="00D17B85" w:rsidP="00E81F6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Результат: Участие добровольцев </w:t>
            </w:r>
            <w:r w:rsidR="00E81F66">
              <w:rPr>
                <w:szCs w:val="24"/>
              </w:rPr>
              <w:t>и</w:t>
            </w:r>
            <w:r>
              <w:rPr>
                <w:szCs w:val="24"/>
              </w:rPr>
              <w:t xml:space="preserve"> волонтёров помогло в решении ряда важнейших задач в контексте подготовки заявки на конкурс. В частности, архитекторы проекта смогли детально проанализировать тезисы генерального плана застройки города и применить основные акценты при разработке проекта территории благоустройства. Заполнить </w:t>
            </w:r>
            <w:proofErr w:type="spellStart"/>
            <w:r>
              <w:rPr>
                <w:szCs w:val="24"/>
              </w:rPr>
              <w:t>гугл</w:t>
            </w:r>
            <w:proofErr w:type="spellEnd"/>
            <w:r>
              <w:rPr>
                <w:szCs w:val="24"/>
              </w:rPr>
              <w:t xml:space="preserve"> карты объектами и туристическими маршрутами. Через </w:t>
            </w:r>
            <w:r w:rsidR="00B56F7E">
              <w:rPr>
                <w:szCs w:val="24"/>
              </w:rPr>
              <w:t>показ видеороликов</w:t>
            </w:r>
            <w:r>
              <w:rPr>
                <w:szCs w:val="24"/>
              </w:rPr>
              <w:t xml:space="preserve"> </w:t>
            </w:r>
            <w:r w:rsidR="00B56F7E">
              <w:rPr>
                <w:szCs w:val="24"/>
              </w:rPr>
              <w:t>привлечь различные</w:t>
            </w:r>
            <w:r>
              <w:rPr>
                <w:szCs w:val="24"/>
              </w:rPr>
              <w:t xml:space="preserve"> категории населения к обсуждению проекта, привлечь внимание </w:t>
            </w:r>
            <w:r w:rsidR="00B56F7E">
              <w:rPr>
                <w:szCs w:val="24"/>
              </w:rPr>
              <w:t>жителей домов</w:t>
            </w:r>
            <w:r>
              <w:rPr>
                <w:szCs w:val="24"/>
              </w:rPr>
              <w:t>, магазинов к участию в акции «Присоединяйтесь».</w:t>
            </w:r>
          </w:p>
        </w:tc>
        <w:tc>
          <w:tcPr>
            <w:tcW w:w="2126" w:type="dxa"/>
          </w:tcPr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Команда проекта</w:t>
            </w:r>
          </w:p>
          <w:p w:rsidR="00E54BAD" w:rsidRPr="002C1F27" w:rsidRDefault="00A51D34" w:rsidP="00A51D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Волонтёры и добровольцы</w:t>
            </w:r>
          </w:p>
        </w:tc>
      </w:tr>
      <w:tr w:rsidR="00510F4A" w:rsidRPr="00886465" w:rsidTr="00AD4D76">
        <w:tc>
          <w:tcPr>
            <w:tcW w:w="562" w:type="dxa"/>
          </w:tcPr>
          <w:p w:rsidR="00510F4A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663" w:type="dxa"/>
          </w:tcPr>
          <w:p w:rsidR="00510F4A" w:rsidRDefault="00510F4A" w:rsidP="00510F4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Проведение конкурса рисунков, сочинений среди детей школьного и дошкольного возраста</w:t>
            </w:r>
          </w:p>
          <w:p w:rsidR="00F166B4" w:rsidRDefault="006D60CA" w:rsidP="00510F4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hyperlink r:id="rId24" w:history="1">
              <w:r w:rsidR="00F166B4">
                <w:rPr>
                  <w:rStyle w:val="a7"/>
                </w:rPr>
                <w:t>https://www.xn----7sbbuvccofffvoi.xn--p1ai/</w:t>
              </w:r>
              <w:proofErr w:type="spellStart"/>
              <w:r w:rsidR="00F166B4">
                <w:rPr>
                  <w:rStyle w:val="a7"/>
                </w:rPr>
                <w:t>about</w:t>
              </w:r>
              <w:proofErr w:type="spellEnd"/>
              <w:r w:rsidR="00F166B4">
                <w:rPr>
                  <w:rStyle w:val="a7"/>
                </w:rPr>
                <w:t>/</w:t>
              </w:r>
              <w:proofErr w:type="spellStart"/>
              <w:r w:rsidR="00F166B4">
                <w:rPr>
                  <w:rStyle w:val="a7"/>
                </w:rPr>
                <w:t>info</w:t>
              </w:r>
              <w:proofErr w:type="spellEnd"/>
              <w:r w:rsidR="00F166B4">
                <w:rPr>
                  <w:rStyle w:val="a7"/>
                </w:rPr>
                <w:t>/</w:t>
              </w:r>
              <w:proofErr w:type="spellStart"/>
              <w:r w:rsidR="00F166B4">
                <w:rPr>
                  <w:rStyle w:val="a7"/>
                </w:rPr>
                <w:t>anounces</w:t>
              </w:r>
              <w:proofErr w:type="spellEnd"/>
              <w:r w:rsidR="00F166B4">
                <w:rPr>
                  <w:rStyle w:val="a7"/>
                </w:rPr>
                <w:t>/20317/</w:t>
              </w:r>
            </w:hyperlink>
          </w:p>
          <w:p w:rsidR="00BA3679" w:rsidRPr="00510F4A" w:rsidRDefault="00510F4A" w:rsidP="00510F4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10F4A">
              <w:rPr>
                <w:szCs w:val="24"/>
              </w:rPr>
              <w:t>При подготовке проекта были охвачены жители</w:t>
            </w:r>
            <w:r w:rsidR="00CA7129">
              <w:rPr>
                <w:szCs w:val="24"/>
              </w:rPr>
              <w:t xml:space="preserve"> города</w:t>
            </w:r>
            <w:r w:rsidRPr="00510F4A">
              <w:rPr>
                <w:szCs w:val="24"/>
              </w:rPr>
              <w:t xml:space="preserve"> разных возрастов</w:t>
            </w:r>
            <w:r w:rsidR="00CA7129">
              <w:rPr>
                <w:szCs w:val="24"/>
              </w:rPr>
              <w:t>.</w:t>
            </w:r>
            <w:r w:rsidR="00EB6F25">
              <w:rPr>
                <w:szCs w:val="24"/>
              </w:rPr>
              <w:t xml:space="preserve"> </w:t>
            </w:r>
            <w:r w:rsidR="00BA3679">
              <w:rPr>
                <w:szCs w:val="24"/>
              </w:rPr>
              <w:t>Были запущены 2 конкурса – рисунков и сочинений на тему городского парка. Конкурс распространялся через социальные сети и образовательные учреждения. Дети в период конкурса находились на дистанционном обучении, выполняли работы под руководством классного руководителя или при поддержке родителей.</w:t>
            </w:r>
          </w:p>
        </w:tc>
        <w:tc>
          <w:tcPr>
            <w:tcW w:w="2126" w:type="dxa"/>
          </w:tcPr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Команда проекта</w:t>
            </w:r>
          </w:p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  <w:p w:rsidR="00510F4A" w:rsidRPr="002C1F27" w:rsidRDefault="00510F4A" w:rsidP="003B791A">
            <w:pPr>
              <w:rPr>
                <w:szCs w:val="24"/>
              </w:rPr>
            </w:pPr>
          </w:p>
        </w:tc>
      </w:tr>
      <w:tr w:rsidR="00E352A6" w:rsidRPr="00886465" w:rsidTr="00AD4D76">
        <w:tc>
          <w:tcPr>
            <w:tcW w:w="562" w:type="dxa"/>
          </w:tcPr>
          <w:p w:rsidR="00E352A6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663" w:type="dxa"/>
          </w:tcPr>
          <w:p w:rsidR="00E352A6" w:rsidRDefault="00E352A6" w:rsidP="00510F4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Проведение </w:t>
            </w:r>
            <w:proofErr w:type="spellStart"/>
            <w:r>
              <w:rPr>
                <w:b/>
                <w:szCs w:val="24"/>
              </w:rPr>
              <w:t>челленджей</w:t>
            </w:r>
            <w:proofErr w:type="spellEnd"/>
            <w:r>
              <w:rPr>
                <w:b/>
                <w:szCs w:val="24"/>
              </w:rPr>
              <w:t xml:space="preserve">, флешмобов, акции «Присоединяйтесь» </w:t>
            </w:r>
          </w:p>
          <w:p w:rsidR="00982BB4" w:rsidRDefault="006D60CA" w:rsidP="00510F4A">
            <w:pPr>
              <w:spacing w:line="240" w:lineRule="auto"/>
              <w:ind w:firstLine="0"/>
              <w:jc w:val="both"/>
            </w:pPr>
            <w:hyperlink r:id="rId25" w:history="1">
              <w:r w:rsidR="00982BB4">
                <w:rPr>
                  <w:rStyle w:val="a7"/>
                </w:rPr>
                <w:t>https://ok.ru/budetpark/topic/151454695259124</w:t>
              </w:r>
            </w:hyperlink>
          </w:p>
          <w:p w:rsidR="00487AB5" w:rsidRDefault="006D60CA" w:rsidP="00510F4A">
            <w:pPr>
              <w:spacing w:line="240" w:lineRule="auto"/>
              <w:ind w:firstLine="0"/>
              <w:jc w:val="both"/>
              <w:rPr>
                <w:rStyle w:val="a7"/>
              </w:rPr>
            </w:pPr>
            <w:hyperlink r:id="rId26" w:history="1">
              <w:r w:rsidR="00487AB5">
                <w:rPr>
                  <w:rStyle w:val="a7"/>
                </w:rPr>
                <w:t>https://vk.com/album-193154758_271948112</w:t>
              </w:r>
            </w:hyperlink>
          </w:p>
          <w:p w:rsidR="00A95737" w:rsidRDefault="006D60CA" w:rsidP="00510F4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hyperlink r:id="rId27" w:history="1">
              <w:r w:rsidR="00A95737">
                <w:rPr>
                  <w:rStyle w:val="a7"/>
                </w:rPr>
                <w:t>https://vk.com/dabudet.park?w=wall-193154758_161</w:t>
              </w:r>
            </w:hyperlink>
          </w:p>
          <w:p w:rsidR="00E352A6" w:rsidRDefault="00E352A6" w:rsidP="00B15C3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352A6">
              <w:rPr>
                <w:szCs w:val="24"/>
              </w:rPr>
              <w:t xml:space="preserve">Работа началась </w:t>
            </w:r>
            <w:r>
              <w:rPr>
                <w:szCs w:val="24"/>
              </w:rPr>
              <w:t xml:space="preserve">с </w:t>
            </w:r>
            <w:proofErr w:type="spellStart"/>
            <w:r>
              <w:rPr>
                <w:szCs w:val="24"/>
              </w:rPr>
              <w:t>челленджа</w:t>
            </w:r>
            <w:proofErr w:type="spellEnd"/>
            <w:r w:rsidR="00B15C3E">
              <w:rPr>
                <w:szCs w:val="24"/>
              </w:rPr>
              <w:t xml:space="preserve"> </w:t>
            </w:r>
            <w:r w:rsidR="00B15C3E" w:rsidRPr="00B15C3E">
              <w:rPr>
                <w:szCs w:val="24"/>
              </w:rPr>
              <w:t>#</w:t>
            </w:r>
            <w:r w:rsidR="00B15C3E">
              <w:rPr>
                <w:szCs w:val="24"/>
              </w:rPr>
              <w:t xml:space="preserve">Парку </w:t>
            </w:r>
            <w:proofErr w:type="gramStart"/>
            <w:r w:rsidR="00B15C3E">
              <w:rPr>
                <w:szCs w:val="24"/>
              </w:rPr>
              <w:t>быть!,</w:t>
            </w:r>
            <w:proofErr w:type="gramEnd"/>
            <w:r w:rsidR="00B15C3E">
              <w:rPr>
                <w:szCs w:val="24"/>
              </w:rPr>
              <w:t xml:space="preserve"> в котором приняли участие специалисты администрации города и района.</w:t>
            </w:r>
          </w:p>
          <w:p w:rsidR="00B15C3E" w:rsidRDefault="00B15C3E" w:rsidP="00B15C3E">
            <w:pPr>
              <w:spacing w:line="240" w:lineRule="auto"/>
              <w:ind w:firstLine="0"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Акция «Присоединяйтесь» </w:t>
            </w:r>
            <w:r w:rsidR="00EB6F25">
              <w:rPr>
                <w:szCs w:val="24"/>
              </w:rPr>
              <w:t>заключалась в</w:t>
            </w:r>
            <w:r>
              <w:rPr>
                <w:szCs w:val="24"/>
              </w:rPr>
              <w:t xml:space="preserve"> размещении афиш с информацией об участии Краснокаменска в конкурсе, </w:t>
            </w:r>
            <w:r w:rsidRPr="00B15C3E">
              <w:rPr>
                <w:szCs w:val="24"/>
                <w:shd w:val="clear" w:color="auto" w:fill="FFFFFF"/>
              </w:rPr>
              <w:t>QR-</w:t>
            </w:r>
            <w:r w:rsidRPr="00B15C3E">
              <w:rPr>
                <w:bCs/>
                <w:szCs w:val="24"/>
                <w:shd w:val="clear" w:color="auto" w:fill="FFFFFF"/>
              </w:rPr>
              <w:t>кодом</w:t>
            </w:r>
            <w:r>
              <w:rPr>
                <w:bCs/>
                <w:szCs w:val="24"/>
                <w:shd w:val="clear" w:color="auto" w:fill="FFFFFF"/>
              </w:rPr>
              <w:t>, в котором «спрятана» информация о группах в социальных сетях, посвящённых проекту парка.</w:t>
            </w:r>
          </w:p>
          <w:p w:rsidR="00B15C3E" w:rsidRPr="00B15C3E" w:rsidRDefault="00B15C3E" w:rsidP="00B15C3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Cs/>
                <w:szCs w:val="24"/>
                <w:shd w:val="clear" w:color="auto" w:fill="FFFFFF"/>
              </w:rPr>
              <w:t>Результат: присоединились 8957 человек, 20 организаций и жители более 100 подъездов многоквартирных домов. В полном составе приняли участие коллективы городской администрации, ПАО «ППГХО им. Е.П. Славского», ГАУЗ «Краевая больница №4» и др.</w:t>
            </w:r>
          </w:p>
        </w:tc>
        <w:tc>
          <w:tcPr>
            <w:tcW w:w="2126" w:type="dxa"/>
          </w:tcPr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Команда проекта</w:t>
            </w:r>
          </w:p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  <w:p w:rsidR="00E352A6" w:rsidRPr="002C1F27" w:rsidRDefault="00A51D34" w:rsidP="00A51D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Волонтёры и добровольцы</w:t>
            </w:r>
          </w:p>
        </w:tc>
      </w:tr>
      <w:tr w:rsidR="005C4A9B" w:rsidRPr="00886465" w:rsidTr="00AD4D76">
        <w:tc>
          <w:tcPr>
            <w:tcW w:w="562" w:type="dxa"/>
          </w:tcPr>
          <w:p w:rsidR="005C4A9B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663" w:type="dxa"/>
          </w:tcPr>
          <w:p w:rsidR="005C4A9B" w:rsidRDefault="005C4A9B" w:rsidP="00510F4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Запуск серии вовлекающих роликов «ПАРКУ БЫТЬ!»</w:t>
            </w:r>
          </w:p>
          <w:p w:rsidR="00F166B4" w:rsidRDefault="006D60CA" w:rsidP="00510F4A">
            <w:pPr>
              <w:spacing w:line="240" w:lineRule="auto"/>
              <w:ind w:firstLine="0"/>
              <w:jc w:val="both"/>
              <w:rPr>
                <w:rStyle w:val="a7"/>
              </w:rPr>
            </w:pPr>
            <w:hyperlink r:id="rId28" w:history="1">
              <w:r w:rsidR="00487AB5">
                <w:rPr>
                  <w:rStyle w:val="a7"/>
                </w:rPr>
                <w:t>https://www.youtube.com/watch?v=y1MsJ1fhuBU&amp;feature=youtu.be</w:t>
              </w:r>
            </w:hyperlink>
          </w:p>
          <w:p w:rsidR="005C4A9B" w:rsidRDefault="005C4A9B" w:rsidP="00510F4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C4A9B">
              <w:rPr>
                <w:szCs w:val="24"/>
              </w:rPr>
              <w:t>Уникальная серия игровых мультфильмов</w:t>
            </w:r>
            <w:r>
              <w:rPr>
                <w:b/>
                <w:szCs w:val="24"/>
              </w:rPr>
              <w:t xml:space="preserve"> «</w:t>
            </w:r>
            <w:r w:rsidRPr="00B15C3E">
              <w:rPr>
                <w:szCs w:val="24"/>
              </w:rPr>
              <w:t>#</w:t>
            </w:r>
            <w:proofErr w:type="spellStart"/>
            <w:proofErr w:type="gramStart"/>
            <w:r>
              <w:rPr>
                <w:szCs w:val="24"/>
              </w:rPr>
              <w:t>ПАРКУБЫТЬ!.</w:t>
            </w:r>
            <w:proofErr w:type="gramEnd"/>
            <w:r>
              <w:rPr>
                <w:szCs w:val="24"/>
              </w:rPr>
              <w:t>Домовёнок</w:t>
            </w:r>
            <w:proofErr w:type="spellEnd"/>
            <w:r>
              <w:rPr>
                <w:szCs w:val="24"/>
              </w:rPr>
              <w:t>», где герои в разных сюжетных эпизодах призывают жителей спасти парк от серости существования, создавалась силами специалистов администрации и добровольцев.</w:t>
            </w:r>
          </w:p>
          <w:p w:rsidR="005C4A9B" w:rsidRDefault="005C4A9B" w:rsidP="00510F4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Результатом стало вирусное распространение (репосты) и одушевление проекта</w:t>
            </w:r>
            <w:r w:rsidR="007F2EF9">
              <w:rPr>
                <w:szCs w:val="24"/>
              </w:rPr>
              <w:t xml:space="preserve"> </w:t>
            </w:r>
            <w:r>
              <w:rPr>
                <w:szCs w:val="24"/>
              </w:rPr>
              <w:t>героями</w:t>
            </w:r>
            <w:r w:rsidR="007F2EF9">
              <w:rPr>
                <w:szCs w:val="24"/>
              </w:rPr>
              <w:t xml:space="preserve"> - </w:t>
            </w:r>
            <w:r>
              <w:rPr>
                <w:szCs w:val="24"/>
              </w:rPr>
              <w:t xml:space="preserve"> Домовёнок и </w:t>
            </w:r>
            <w:proofErr w:type="spellStart"/>
            <w:r>
              <w:rPr>
                <w:szCs w:val="24"/>
              </w:rPr>
              <w:t>Смартик</w:t>
            </w:r>
            <w:proofErr w:type="spellEnd"/>
            <w:r>
              <w:rPr>
                <w:szCs w:val="24"/>
              </w:rPr>
              <w:t xml:space="preserve">, которые простым языком рассказывали о проекте. Жители города были эмоционально вовлечены в проект, ждали </w:t>
            </w:r>
            <w:r>
              <w:rPr>
                <w:szCs w:val="24"/>
              </w:rPr>
              <w:lastRenderedPageBreak/>
              <w:t xml:space="preserve">продолжение сериала. Смело в качестве </w:t>
            </w:r>
            <w:r w:rsidR="007F2EF9">
              <w:rPr>
                <w:szCs w:val="24"/>
              </w:rPr>
              <w:t>результата можно</w:t>
            </w:r>
            <w:r>
              <w:rPr>
                <w:szCs w:val="24"/>
              </w:rPr>
              <w:t xml:space="preserve"> назвать повышение профессионального мастерства участников творческой лаборатории по созданию роликов. Ранее подобный </w:t>
            </w:r>
            <w:proofErr w:type="spellStart"/>
            <w:r>
              <w:rPr>
                <w:szCs w:val="24"/>
              </w:rPr>
              <w:t>видеоформат</w:t>
            </w:r>
            <w:proofErr w:type="spellEnd"/>
            <w:r>
              <w:rPr>
                <w:szCs w:val="24"/>
              </w:rPr>
              <w:t xml:space="preserve"> не использовался в работе органов местного самоуправления с населением.</w:t>
            </w:r>
          </w:p>
          <w:p w:rsidR="0077240D" w:rsidRDefault="0077240D" w:rsidP="00510F4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Например, в первой серии зритель знакомится с героями и узнаёт, что главный герой нуждается в поддержке земляков. Жить в парке Домовёнку не комфортно.</w:t>
            </w:r>
          </w:p>
          <w:p w:rsidR="0077240D" w:rsidRDefault="0077240D" w:rsidP="00510F4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Вторая серия вовлекала жителей прислать свои предложения по событийному наполнению парка.</w:t>
            </w:r>
          </w:p>
          <w:p w:rsidR="0077240D" w:rsidRDefault="0077240D" w:rsidP="00510F4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Третья серия призывает жителей беречь своё здоровье, носить маски и, будучи на самоизоляции, принимать участие в мероприятиях в социальных сетях.</w:t>
            </w:r>
          </w:p>
        </w:tc>
        <w:tc>
          <w:tcPr>
            <w:tcW w:w="2126" w:type="dxa"/>
          </w:tcPr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Команда проекта</w:t>
            </w:r>
          </w:p>
          <w:p w:rsidR="005C4A9B" w:rsidRPr="002C1F27" w:rsidRDefault="00A51D34" w:rsidP="00A51D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Волонтёры и добровольцы</w:t>
            </w:r>
          </w:p>
        </w:tc>
      </w:tr>
      <w:tr w:rsidR="00340EB0" w:rsidRPr="00886465" w:rsidTr="00AD4D76">
        <w:tc>
          <w:tcPr>
            <w:tcW w:w="562" w:type="dxa"/>
          </w:tcPr>
          <w:p w:rsidR="00340EB0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663" w:type="dxa"/>
          </w:tcPr>
          <w:p w:rsidR="00340EB0" w:rsidRDefault="00340EB0" w:rsidP="00510F4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Активация лидеров общественного мнения, публичные выступления</w:t>
            </w:r>
          </w:p>
          <w:p w:rsidR="00266C03" w:rsidRDefault="006D60CA" w:rsidP="00510F4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hyperlink r:id="rId29" w:history="1">
              <w:r w:rsidR="00266C03">
                <w:rPr>
                  <w:rStyle w:val="a7"/>
                </w:rPr>
                <w:t>https://vk.com/dabudet.park?w=wall-193154758_186</w:t>
              </w:r>
            </w:hyperlink>
          </w:p>
          <w:p w:rsidR="00340EB0" w:rsidRPr="00340EB0" w:rsidRDefault="00340EB0" w:rsidP="00510F4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40EB0">
              <w:rPr>
                <w:szCs w:val="24"/>
              </w:rPr>
              <w:t>Результат – серия видео</w:t>
            </w:r>
            <w:r w:rsidR="00F40390">
              <w:rPr>
                <w:szCs w:val="24"/>
              </w:rPr>
              <w:t>о</w:t>
            </w:r>
            <w:r w:rsidRPr="00340EB0">
              <w:rPr>
                <w:szCs w:val="24"/>
              </w:rPr>
              <w:t>бращений</w:t>
            </w:r>
            <w:r w:rsidR="00F40390">
              <w:rPr>
                <w:szCs w:val="24"/>
              </w:rPr>
              <w:t>, интервью экспертов</w:t>
            </w:r>
            <w:r w:rsidR="000D6134">
              <w:rPr>
                <w:szCs w:val="24"/>
              </w:rPr>
              <w:t>. Открытые выступления лидеров общественного мнения по подготовке проекта важны для горожан. Они укрепляют уверенность жителей в том, что их предложения не останутся без внимания, найдут своё место в проекте и совместными у</w:t>
            </w:r>
            <w:r w:rsidR="00A51D34">
              <w:rPr>
                <w:szCs w:val="24"/>
              </w:rPr>
              <w:t>силиями будут воплощены в жизнь.</w:t>
            </w:r>
          </w:p>
        </w:tc>
        <w:tc>
          <w:tcPr>
            <w:tcW w:w="2126" w:type="dxa"/>
          </w:tcPr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Команда проекта</w:t>
            </w:r>
          </w:p>
          <w:p w:rsidR="00340EB0" w:rsidRPr="002C1F27" w:rsidRDefault="00A51D34" w:rsidP="00A51D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Лидеры общественного мнения </w:t>
            </w:r>
          </w:p>
        </w:tc>
      </w:tr>
      <w:tr w:rsidR="00C556DD" w:rsidRPr="00886465" w:rsidTr="00AD4D76">
        <w:tc>
          <w:tcPr>
            <w:tcW w:w="562" w:type="dxa"/>
          </w:tcPr>
          <w:p w:rsidR="00C556DD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663" w:type="dxa"/>
          </w:tcPr>
          <w:p w:rsidR="00C556DD" w:rsidRDefault="00C556DD" w:rsidP="00510F4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Рубрика – мнение эксперта в формате </w:t>
            </w:r>
            <w:proofErr w:type="spellStart"/>
            <w:r>
              <w:rPr>
                <w:b/>
                <w:szCs w:val="24"/>
              </w:rPr>
              <w:t>колл</w:t>
            </w:r>
            <w:proofErr w:type="spellEnd"/>
            <w:r>
              <w:rPr>
                <w:b/>
                <w:szCs w:val="24"/>
              </w:rPr>
              <w:t>- центр</w:t>
            </w:r>
            <w:r w:rsidR="003B791A">
              <w:rPr>
                <w:b/>
                <w:szCs w:val="24"/>
              </w:rPr>
              <w:t>, рубрика – мнение внешнего эксперта.</w:t>
            </w:r>
          </w:p>
          <w:p w:rsidR="00F166B4" w:rsidRDefault="006D60CA" w:rsidP="00510F4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hyperlink r:id="rId30" w:history="1">
              <w:r w:rsidR="00F166B4">
                <w:rPr>
                  <w:rStyle w:val="a7"/>
                </w:rPr>
                <w:t>https://www.xn----7sbbuvccofffvoi.xn--p1ai/</w:t>
              </w:r>
              <w:proofErr w:type="spellStart"/>
              <w:r w:rsidR="00F166B4">
                <w:rPr>
                  <w:rStyle w:val="a7"/>
                </w:rPr>
                <w:t>about</w:t>
              </w:r>
              <w:proofErr w:type="spellEnd"/>
              <w:r w:rsidR="00F166B4">
                <w:rPr>
                  <w:rStyle w:val="a7"/>
                </w:rPr>
                <w:t>/</w:t>
              </w:r>
              <w:proofErr w:type="spellStart"/>
              <w:r w:rsidR="00F166B4">
                <w:rPr>
                  <w:rStyle w:val="a7"/>
                </w:rPr>
                <w:t>info</w:t>
              </w:r>
              <w:proofErr w:type="spellEnd"/>
              <w:r w:rsidR="00F166B4">
                <w:rPr>
                  <w:rStyle w:val="a7"/>
                </w:rPr>
                <w:t>/</w:t>
              </w:r>
              <w:proofErr w:type="spellStart"/>
              <w:r w:rsidR="00F166B4">
                <w:rPr>
                  <w:rStyle w:val="a7"/>
                </w:rPr>
                <w:t>anounces</w:t>
              </w:r>
              <w:proofErr w:type="spellEnd"/>
              <w:r w:rsidR="00F166B4">
                <w:rPr>
                  <w:rStyle w:val="a7"/>
                </w:rPr>
                <w:t>/20343/</w:t>
              </w:r>
            </w:hyperlink>
          </w:p>
          <w:p w:rsidR="00C556DD" w:rsidRDefault="00C556DD" w:rsidP="00510F4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556DD">
              <w:rPr>
                <w:szCs w:val="24"/>
              </w:rPr>
              <w:t>После того, как рабочая группа провела анализ поступивших предложений от жител</w:t>
            </w:r>
            <w:r>
              <w:rPr>
                <w:szCs w:val="24"/>
              </w:rPr>
              <w:t>е</w:t>
            </w:r>
            <w:r w:rsidRPr="00C556DD">
              <w:rPr>
                <w:szCs w:val="24"/>
              </w:rPr>
              <w:t xml:space="preserve">й города, следующим шагом стало детальное изучение наиболее знаковых предложений от жителей </w:t>
            </w:r>
            <w:r>
              <w:rPr>
                <w:szCs w:val="24"/>
              </w:rPr>
              <w:t>путем вовлечения городских сообществ/структур/активных лидеров, которые имеют непосредственное отношение к фактическому состоянию, перспективному развитию и использованию территории.</w:t>
            </w:r>
          </w:p>
          <w:p w:rsidR="003F0C49" w:rsidRPr="00C556DD" w:rsidRDefault="003F0C49" w:rsidP="00510F4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основании работы экспертов выявлены возможности/невозможности/корректировки предложений от жителей, на основе которых определены решения, которые стали базовыми на этапе подготовки архитектурного проекта благоустройства. Эксперты с точки зрения профессиональной сферы оценили предложения жителей по спортивно - игровому, культурно - познавательному и др. </w:t>
            </w:r>
            <w:r w:rsidR="003B791A">
              <w:rPr>
                <w:szCs w:val="24"/>
              </w:rPr>
              <w:t>наполнению парка</w:t>
            </w:r>
            <w:r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A51D34" w:rsidRDefault="00A51D34" w:rsidP="00A51D3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Команда проекта</w:t>
            </w:r>
          </w:p>
          <w:p w:rsidR="00C556DD" w:rsidRPr="002C1F27" w:rsidRDefault="00A51D34" w:rsidP="00A51D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Лидеры общественного мнения</w:t>
            </w:r>
          </w:p>
        </w:tc>
      </w:tr>
      <w:tr w:rsidR="003B791A" w:rsidRPr="00886465" w:rsidTr="00AD4D76">
        <w:tc>
          <w:tcPr>
            <w:tcW w:w="562" w:type="dxa"/>
          </w:tcPr>
          <w:p w:rsidR="003B791A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663" w:type="dxa"/>
          </w:tcPr>
          <w:p w:rsidR="003B791A" w:rsidRDefault="003B791A" w:rsidP="00510F4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Привлечение местных СМИ (новостей, газет, телеканалов)</w:t>
            </w:r>
          </w:p>
          <w:p w:rsidR="003B791A" w:rsidRDefault="003B791A" w:rsidP="00863BE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B791A">
              <w:rPr>
                <w:szCs w:val="24"/>
              </w:rPr>
              <w:t xml:space="preserve">Результатом стал многомерный, </w:t>
            </w:r>
            <w:proofErr w:type="spellStart"/>
            <w:r w:rsidRPr="003B791A">
              <w:rPr>
                <w:szCs w:val="24"/>
              </w:rPr>
              <w:t>многоформатный</w:t>
            </w:r>
            <w:proofErr w:type="spellEnd"/>
            <w:r w:rsidRPr="003B791A">
              <w:rPr>
                <w:szCs w:val="24"/>
              </w:rPr>
              <w:t>, массовый охват</w:t>
            </w:r>
            <w:r>
              <w:rPr>
                <w:szCs w:val="24"/>
              </w:rPr>
              <w:t xml:space="preserve"> читательской, зрительской аудитории, пользователей сети Интернет информацией об </w:t>
            </w:r>
            <w:r w:rsidR="00E81F66">
              <w:rPr>
                <w:szCs w:val="24"/>
              </w:rPr>
              <w:t>участии города</w:t>
            </w:r>
            <w:r>
              <w:rPr>
                <w:szCs w:val="24"/>
              </w:rPr>
              <w:t xml:space="preserve"> Краснокаменска в </w:t>
            </w:r>
            <w:r w:rsidR="00E81F66">
              <w:rPr>
                <w:szCs w:val="24"/>
              </w:rPr>
              <w:t>конкурсе, мотивация</w:t>
            </w:r>
            <w:r>
              <w:rPr>
                <w:szCs w:val="24"/>
              </w:rPr>
              <w:t xml:space="preserve"> и вовлечение многих тысяч жителей к обсуждению проекта, внесению предложений, определению проблемных зон и событийному наполнению благоустраиваемой территории. Информационная палитра </w:t>
            </w:r>
            <w:proofErr w:type="spellStart"/>
            <w:r>
              <w:rPr>
                <w:szCs w:val="24"/>
              </w:rPr>
              <w:t>медиаресурсов</w:t>
            </w:r>
            <w:proofErr w:type="spellEnd"/>
            <w:r>
              <w:rPr>
                <w:szCs w:val="24"/>
              </w:rPr>
              <w:t xml:space="preserve"> создала равные </w:t>
            </w:r>
            <w:r w:rsidR="00863BE5">
              <w:rPr>
                <w:szCs w:val="24"/>
              </w:rPr>
              <w:t>условия и равные права участия в дискуссиях и решениях у всех заинтересованных сторон. Были использованы инструменты, позволяющие горожанам участвовать в проекте с разной интенсивностью, с учётом их мотивации и предпочтительной формы коммуникации.</w:t>
            </w:r>
          </w:p>
          <w:p w:rsidR="00863BE5" w:rsidRDefault="00863BE5" w:rsidP="00863BE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Анонсы основных этапов проекта </w:t>
            </w:r>
          </w:p>
          <w:p w:rsidR="00863BE5" w:rsidRDefault="00863BE5" w:rsidP="00863BE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в газетах «Квант» и «Слава труду»;</w:t>
            </w:r>
          </w:p>
          <w:p w:rsidR="00863BE5" w:rsidRDefault="00863BE5" w:rsidP="00863BE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на официальном сайте городской администрации;</w:t>
            </w:r>
          </w:p>
          <w:p w:rsidR="00863BE5" w:rsidRDefault="00863BE5" w:rsidP="00863BE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на телеканале Краснокаменска;</w:t>
            </w:r>
          </w:p>
          <w:p w:rsidR="00863BE5" w:rsidRPr="003B791A" w:rsidRDefault="00863BE5" w:rsidP="00863BE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в официальной группе ПАО «ППГХО им. Е.П. Славского», группе «Ночной Краснокаменск» и др. ресурсах.</w:t>
            </w:r>
          </w:p>
        </w:tc>
        <w:tc>
          <w:tcPr>
            <w:tcW w:w="2126" w:type="dxa"/>
          </w:tcPr>
          <w:p w:rsidR="003B791A" w:rsidRDefault="00A51D34" w:rsidP="00A51D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Команда проекта</w:t>
            </w:r>
          </w:p>
          <w:p w:rsidR="00A51D34" w:rsidRPr="002C1F27" w:rsidRDefault="00A51D34" w:rsidP="00A51D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Представители СМИ города </w:t>
            </w:r>
          </w:p>
        </w:tc>
      </w:tr>
      <w:tr w:rsidR="006D7357" w:rsidRPr="00886465" w:rsidTr="00AD4D76">
        <w:tc>
          <w:tcPr>
            <w:tcW w:w="562" w:type="dxa"/>
          </w:tcPr>
          <w:p w:rsidR="006D7357" w:rsidRDefault="00EB6F25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663" w:type="dxa"/>
          </w:tcPr>
          <w:p w:rsidR="006D7357" w:rsidRDefault="00E81F66" w:rsidP="00510F4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Презентация готового</w:t>
            </w:r>
            <w:r w:rsidR="00EB6F2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проекта парка</w:t>
            </w:r>
            <w:r w:rsidR="00EB6F25">
              <w:rPr>
                <w:b/>
                <w:szCs w:val="24"/>
              </w:rPr>
              <w:t xml:space="preserve"> в социальных сетях, по средством </w:t>
            </w:r>
            <w:r w:rsidR="00EB6F25">
              <w:rPr>
                <w:b/>
                <w:szCs w:val="24"/>
                <w:lang w:val="en-US"/>
              </w:rPr>
              <w:t>ZOOM</w:t>
            </w:r>
            <w:r w:rsidR="00EB6F25" w:rsidRPr="00EB6F25">
              <w:rPr>
                <w:b/>
                <w:szCs w:val="24"/>
              </w:rPr>
              <w:t xml:space="preserve"> </w:t>
            </w:r>
            <w:r w:rsidR="00EB6F25">
              <w:rPr>
                <w:b/>
                <w:szCs w:val="24"/>
              </w:rPr>
              <w:t xml:space="preserve">конференции </w:t>
            </w:r>
          </w:p>
          <w:p w:rsidR="00AA655D" w:rsidRDefault="006D60CA" w:rsidP="00510F4A">
            <w:pPr>
              <w:spacing w:line="240" w:lineRule="auto"/>
              <w:ind w:firstLine="0"/>
              <w:jc w:val="both"/>
            </w:pPr>
            <w:hyperlink r:id="rId31" w:history="1">
              <w:r w:rsidR="00AA655D">
                <w:rPr>
                  <w:rStyle w:val="a7"/>
                </w:rPr>
                <w:t>https://vk.com/dabudet.park?w=wall-193154758_187</w:t>
              </w:r>
            </w:hyperlink>
          </w:p>
          <w:p w:rsidR="00AA655D" w:rsidRDefault="006D60CA" w:rsidP="00510F4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hyperlink r:id="rId32" w:history="1">
              <w:r w:rsidR="00AA655D">
                <w:rPr>
                  <w:rStyle w:val="a7"/>
                </w:rPr>
                <w:t>https://vk.com/dabudet.park?w=wall-193154758_285</w:t>
              </w:r>
            </w:hyperlink>
          </w:p>
        </w:tc>
        <w:tc>
          <w:tcPr>
            <w:tcW w:w="2126" w:type="dxa"/>
          </w:tcPr>
          <w:p w:rsidR="006D7357" w:rsidRPr="002C1F27" w:rsidRDefault="006D7357" w:rsidP="003B791A">
            <w:pPr>
              <w:rPr>
                <w:szCs w:val="24"/>
              </w:rPr>
            </w:pPr>
          </w:p>
        </w:tc>
      </w:tr>
    </w:tbl>
    <w:p w:rsidR="00A477C8" w:rsidRPr="002C1F27" w:rsidRDefault="00A477C8" w:rsidP="00A477C8">
      <w:pPr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A477C8" w:rsidRPr="002C1F27" w:rsidRDefault="00A477C8" w:rsidP="00A477C8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340"/>
        <w:gridCol w:w="5064"/>
      </w:tblGrid>
      <w:tr w:rsidR="00A477C8" w:rsidRPr="00886465" w:rsidTr="00C15C29">
        <w:tc>
          <w:tcPr>
            <w:tcW w:w="941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40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064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C15C29" w:rsidRPr="00886465" w:rsidTr="006D60CA">
        <w:tc>
          <w:tcPr>
            <w:tcW w:w="9345" w:type="dxa"/>
            <w:gridSpan w:val="3"/>
          </w:tcPr>
          <w:p w:rsidR="00C15C29" w:rsidRPr="002C1F27" w:rsidRDefault="00C15C29" w:rsidP="003B791A">
            <w:pPr>
              <w:rPr>
                <w:szCs w:val="24"/>
              </w:rPr>
            </w:pPr>
            <w:r>
              <w:rPr>
                <w:szCs w:val="24"/>
              </w:rPr>
              <w:t xml:space="preserve">Нормативно- правовые акты не </w:t>
            </w:r>
            <w:proofErr w:type="spellStart"/>
            <w:r>
              <w:rPr>
                <w:szCs w:val="24"/>
              </w:rPr>
              <w:t>приимались</w:t>
            </w:r>
            <w:proofErr w:type="spellEnd"/>
          </w:p>
        </w:tc>
      </w:tr>
    </w:tbl>
    <w:p w:rsidR="00A477C8" w:rsidRPr="002C1F27" w:rsidRDefault="00A477C8" w:rsidP="00A477C8">
      <w:pPr>
        <w:rPr>
          <w:szCs w:val="24"/>
        </w:rPr>
      </w:pPr>
    </w:p>
    <w:p w:rsidR="00A477C8" w:rsidRPr="002C1F27" w:rsidRDefault="00A477C8" w:rsidP="00A477C8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A477C8" w:rsidRPr="00886465" w:rsidTr="003B791A">
        <w:tc>
          <w:tcPr>
            <w:tcW w:w="959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A477C8" w:rsidRPr="00886465" w:rsidTr="003B791A">
        <w:tc>
          <w:tcPr>
            <w:tcW w:w="959" w:type="dxa"/>
          </w:tcPr>
          <w:p w:rsidR="00A477C8" w:rsidRPr="002C1F27" w:rsidRDefault="00A477C8" w:rsidP="003B791A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A477C8" w:rsidRPr="002C1F27" w:rsidRDefault="00A477C8" w:rsidP="003B791A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A477C8" w:rsidRPr="002C1F27" w:rsidRDefault="00A477C8" w:rsidP="003B791A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A477C8" w:rsidRPr="002C1F27" w:rsidRDefault="00A477C8" w:rsidP="003B791A">
            <w:pPr>
              <w:rPr>
                <w:szCs w:val="24"/>
              </w:rPr>
            </w:pPr>
          </w:p>
        </w:tc>
      </w:tr>
    </w:tbl>
    <w:p w:rsidR="00A477C8" w:rsidRPr="002C1F27" w:rsidRDefault="00A477C8" w:rsidP="00A477C8">
      <w:pPr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 w:rsidRPr="009B4218"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42"/>
        <w:gridCol w:w="4935"/>
      </w:tblGrid>
      <w:tr w:rsidR="00883229" w:rsidRPr="00886465" w:rsidTr="00A75BBA">
        <w:tc>
          <w:tcPr>
            <w:tcW w:w="568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42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935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883229" w:rsidRPr="00886465" w:rsidTr="00A75BBA">
        <w:tc>
          <w:tcPr>
            <w:tcW w:w="568" w:type="dxa"/>
          </w:tcPr>
          <w:p w:rsidR="00A477C8" w:rsidRPr="002C1F27" w:rsidRDefault="004826D5" w:rsidP="003B791A">
            <w:pPr>
              <w:ind w:firstLine="171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42" w:type="dxa"/>
          </w:tcPr>
          <w:p w:rsidR="00A477C8" w:rsidRPr="002C1F27" w:rsidRDefault="00C71805" w:rsidP="00C7180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Кадровый </w:t>
            </w:r>
          </w:p>
        </w:tc>
        <w:tc>
          <w:tcPr>
            <w:tcW w:w="4935" w:type="dxa"/>
          </w:tcPr>
          <w:p w:rsidR="00D10E84" w:rsidRDefault="004826D5" w:rsidP="004826D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реализации практики </w:t>
            </w:r>
            <w:r w:rsidR="000234C5">
              <w:rPr>
                <w:szCs w:val="24"/>
              </w:rPr>
              <w:t>необходима мобильная</w:t>
            </w:r>
            <w:r w:rsidR="003B60F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команда единомышленников </w:t>
            </w:r>
            <w:r w:rsidR="00D10E84">
              <w:rPr>
                <w:szCs w:val="24"/>
              </w:rPr>
              <w:t>с чётким разделением функционала</w:t>
            </w:r>
            <w:r w:rsidR="000234C5">
              <w:rPr>
                <w:szCs w:val="24"/>
              </w:rPr>
              <w:t>, умеющая выстраивать коммуникацию.</w:t>
            </w:r>
          </w:p>
          <w:p w:rsidR="00A477C8" w:rsidRPr="002C1F27" w:rsidRDefault="00D10E84" w:rsidP="00D260E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Особые требования </w:t>
            </w:r>
            <w:r w:rsidR="00D260ED">
              <w:rPr>
                <w:szCs w:val="24"/>
              </w:rPr>
              <w:t xml:space="preserve">к компетентности </w:t>
            </w:r>
            <w:r>
              <w:rPr>
                <w:szCs w:val="24"/>
              </w:rPr>
              <w:t>специалист</w:t>
            </w:r>
            <w:r w:rsidR="00D260ED">
              <w:rPr>
                <w:szCs w:val="24"/>
              </w:rPr>
              <w:t>ов</w:t>
            </w:r>
            <w:r>
              <w:rPr>
                <w:szCs w:val="24"/>
              </w:rPr>
              <w:t>, работающи</w:t>
            </w:r>
            <w:r w:rsidR="00D260ED">
              <w:rPr>
                <w:szCs w:val="24"/>
              </w:rPr>
              <w:t>х</w:t>
            </w:r>
            <w:r>
              <w:rPr>
                <w:szCs w:val="24"/>
              </w:rPr>
              <w:t xml:space="preserve"> в сфере IT- технологий. </w:t>
            </w:r>
          </w:p>
        </w:tc>
      </w:tr>
      <w:tr w:rsidR="00883229" w:rsidRPr="00886465" w:rsidTr="00A75BBA">
        <w:tc>
          <w:tcPr>
            <w:tcW w:w="568" w:type="dxa"/>
          </w:tcPr>
          <w:p w:rsidR="00C71805" w:rsidRPr="002C1F27" w:rsidRDefault="00D10E84" w:rsidP="003B791A">
            <w:pPr>
              <w:ind w:firstLine="171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42" w:type="dxa"/>
          </w:tcPr>
          <w:p w:rsidR="00C71805" w:rsidRDefault="00C71805" w:rsidP="00C7180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Информационный </w:t>
            </w:r>
          </w:p>
        </w:tc>
        <w:tc>
          <w:tcPr>
            <w:tcW w:w="4935" w:type="dxa"/>
          </w:tcPr>
          <w:p w:rsidR="00883229" w:rsidRDefault="00883229" w:rsidP="0088322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с различными массивами информации, ф</w:t>
            </w:r>
            <w:r w:rsidR="000234C5">
              <w:rPr>
                <w:szCs w:val="24"/>
              </w:rPr>
              <w:t>ормирование</w:t>
            </w:r>
            <w:r>
              <w:rPr>
                <w:szCs w:val="24"/>
              </w:rPr>
              <w:t xml:space="preserve"> и обработка </w:t>
            </w:r>
            <w:r w:rsidR="000234C5">
              <w:rPr>
                <w:szCs w:val="24"/>
              </w:rPr>
              <w:t xml:space="preserve">баз данных, работа с </w:t>
            </w:r>
            <w:proofErr w:type="spellStart"/>
            <w:r w:rsidR="000234C5">
              <w:rPr>
                <w:szCs w:val="24"/>
              </w:rPr>
              <w:t>гугл</w:t>
            </w:r>
            <w:proofErr w:type="spellEnd"/>
            <w:r w:rsidR="00A75BBA">
              <w:rPr>
                <w:szCs w:val="24"/>
              </w:rPr>
              <w:t xml:space="preserve"> формами и </w:t>
            </w:r>
            <w:proofErr w:type="spellStart"/>
            <w:r w:rsidR="00A75BBA">
              <w:rPr>
                <w:szCs w:val="24"/>
              </w:rPr>
              <w:t>гугл</w:t>
            </w:r>
            <w:proofErr w:type="spellEnd"/>
            <w:r w:rsidR="000234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картами, </w:t>
            </w:r>
          </w:p>
          <w:p w:rsidR="00C71805" w:rsidRPr="002C1F27" w:rsidRDefault="006B4EE9" w:rsidP="00883229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B4EE9">
              <w:rPr>
                <w:szCs w:val="24"/>
              </w:rPr>
              <w:t>П</w:t>
            </w:r>
            <w:r w:rsidR="00883229" w:rsidRPr="006B4EE9">
              <w:rPr>
                <w:szCs w:val="24"/>
              </w:rPr>
              <w:t>остоянная</w:t>
            </w:r>
            <w:r w:rsidRPr="006B4EE9">
              <w:rPr>
                <w:szCs w:val="24"/>
              </w:rPr>
              <w:t xml:space="preserve"> аналитика</w:t>
            </w:r>
            <w:r w:rsidR="00EA772E">
              <w:rPr>
                <w:szCs w:val="24"/>
              </w:rPr>
              <w:t>, мониторинг</w:t>
            </w:r>
            <w:r w:rsidRPr="006B4EE9">
              <w:rPr>
                <w:szCs w:val="24"/>
              </w:rPr>
              <w:t xml:space="preserve"> социальных сетей</w:t>
            </w:r>
            <w:r w:rsidR="009B4218">
              <w:rPr>
                <w:szCs w:val="24"/>
              </w:rPr>
              <w:t>, взаимодействие со СМИ.</w:t>
            </w:r>
          </w:p>
        </w:tc>
      </w:tr>
      <w:tr w:rsidR="00883229" w:rsidRPr="00886465" w:rsidTr="00A75BBA">
        <w:tc>
          <w:tcPr>
            <w:tcW w:w="568" w:type="dxa"/>
          </w:tcPr>
          <w:p w:rsidR="00D10E84" w:rsidRDefault="00A75BBA" w:rsidP="003B791A">
            <w:pPr>
              <w:ind w:firstLine="171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42" w:type="dxa"/>
          </w:tcPr>
          <w:p w:rsidR="00D10E84" w:rsidRDefault="00D10E84" w:rsidP="00C7180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Материально-технический </w:t>
            </w:r>
          </w:p>
        </w:tc>
        <w:tc>
          <w:tcPr>
            <w:tcW w:w="4935" w:type="dxa"/>
          </w:tcPr>
          <w:p w:rsidR="009B4093" w:rsidRPr="002C1F27" w:rsidRDefault="00D260ED" w:rsidP="000234C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реализации практики необходимо </w:t>
            </w:r>
            <w:r w:rsidR="003B60FF">
              <w:rPr>
                <w:szCs w:val="24"/>
              </w:rPr>
              <w:t xml:space="preserve">наличие автоматизированных рабочих мест, отвечающих современным требованиям с набором различного программного </w:t>
            </w:r>
            <w:r w:rsidR="000234C5">
              <w:rPr>
                <w:szCs w:val="24"/>
              </w:rPr>
              <w:t>обеспечения, специализированного</w:t>
            </w:r>
            <w:r w:rsidR="003B60FF">
              <w:rPr>
                <w:szCs w:val="24"/>
              </w:rPr>
              <w:t xml:space="preserve"> оборудования для проведения видеосъемки, монтажа. </w:t>
            </w:r>
            <w:r w:rsidR="000234C5">
              <w:rPr>
                <w:szCs w:val="24"/>
              </w:rPr>
              <w:t>Постоянный доступ к Интернету.</w:t>
            </w:r>
          </w:p>
        </w:tc>
      </w:tr>
    </w:tbl>
    <w:p w:rsidR="00A477C8" w:rsidRDefault="00A477C8" w:rsidP="00A477C8">
      <w:pPr>
        <w:ind w:firstLine="0"/>
        <w:rPr>
          <w:szCs w:val="24"/>
        </w:rPr>
      </w:pPr>
    </w:p>
    <w:p w:rsidR="009B4093" w:rsidRDefault="009B4093" w:rsidP="00A477C8">
      <w:pPr>
        <w:ind w:firstLine="0"/>
        <w:rPr>
          <w:szCs w:val="24"/>
        </w:rPr>
      </w:pPr>
    </w:p>
    <w:p w:rsidR="009B4093" w:rsidRDefault="009B4093" w:rsidP="00A477C8">
      <w:pPr>
        <w:ind w:firstLine="0"/>
        <w:rPr>
          <w:szCs w:val="24"/>
        </w:rPr>
      </w:pPr>
    </w:p>
    <w:p w:rsidR="009B4093" w:rsidRDefault="009B4093" w:rsidP="00A477C8">
      <w:pPr>
        <w:ind w:firstLine="0"/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 w:rsidRPr="002C1F27">
        <w:rPr>
          <w:szCs w:val="24"/>
        </w:rPr>
        <w:lastRenderedPageBreak/>
        <w:t>1</w:t>
      </w:r>
      <w:r>
        <w:rPr>
          <w:szCs w:val="24"/>
        </w:rPr>
        <w:t>7</w:t>
      </w:r>
      <w:r w:rsidRPr="002C1F27">
        <w:rPr>
          <w:szCs w:val="24"/>
        </w:rPr>
        <w:t xml:space="preserve">. Выгодополучатели </w:t>
      </w:r>
    </w:p>
    <w:p w:rsidR="00A477C8" w:rsidRPr="002C1F27" w:rsidRDefault="00A477C8" w:rsidP="00A477C8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33"/>
        <w:gridCol w:w="1750"/>
        <w:gridCol w:w="4923"/>
      </w:tblGrid>
      <w:tr w:rsidR="00A477C8" w:rsidRPr="00886465" w:rsidTr="00696979">
        <w:tc>
          <w:tcPr>
            <w:tcW w:w="445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983" w:type="dxa"/>
            <w:gridSpan w:val="2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923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027EA9" w:rsidRPr="00886465" w:rsidTr="00696979">
        <w:tc>
          <w:tcPr>
            <w:tcW w:w="9351" w:type="dxa"/>
            <w:gridSpan w:val="4"/>
          </w:tcPr>
          <w:p w:rsidR="00027EA9" w:rsidRPr="002C1F27" w:rsidRDefault="00027EA9" w:rsidP="00027EA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 ходе социокультурного исследования и соучаствующего проектирования выявлены основные группы пользователей Парком в городе, а также их потребности и запросы. Запросы горожан легли в основу концепции проекта Парка культуры и отдыха. Был определён главный потенциал для города Краснокаменска – жители хотят развивать свой молодой перспективный город с богатой историей на стыке трёх культур – русской, китайской и монгольской!</w:t>
            </w:r>
          </w:p>
        </w:tc>
      </w:tr>
      <w:tr w:rsidR="00C460E0" w:rsidRPr="00886465" w:rsidTr="00696979">
        <w:tc>
          <w:tcPr>
            <w:tcW w:w="445" w:type="dxa"/>
          </w:tcPr>
          <w:p w:rsidR="00C460E0" w:rsidRPr="002C1F27" w:rsidRDefault="00696979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33" w:type="dxa"/>
          </w:tcPr>
          <w:p w:rsidR="00C460E0" w:rsidRPr="002C1F27" w:rsidRDefault="00C460E0" w:rsidP="009F72D1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Жители города </w:t>
            </w:r>
          </w:p>
        </w:tc>
        <w:tc>
          <w:tcPr>
            <w:tcW w:w="6673" w:type="dxa"/>
            <w:gridSpan w:val="2"/>
          </w:tcPr>
          <w:p w:rsidR="00C460E0" w:rsidRPr="002C1F27" w:rsidRDefault="00696917" w:rsidP="0069691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Проект современного</w:t>
            </w:r>
            <w:r w:rsidR="00EE6179">
              <w:rPr>
                <w:szCs w:val="24"/>
              </w:rPr>
              <w:t>, востребованного, функционального</w:t>
            </w:r>
            <w:r>
              <w:rPr>
                <w:szCs w:val="24"/>
              </w:rPr>
              <w:t xml:space="preserve"> Парка культуры и отдыха,</w:t>
            </w:r>
            <w:r w:rsidR="00EE6179">
              <w:rPr>
                <w:szCs w:val="24"/>
              </w:rPr>
              <w:t xml:space="preserve"> разработанный с учетом предложений и пожеланий горожан.</w:t>
            </w:r>
            <w:r w:rsidR="00F229EB">
              <w:rPr>
                <w:szCs w:val="24"/>
              </w:rPr>
              <w:t xml:space="preserve"> П</w:t>
            </w:r>
            <w:r>
              <w:rPr>
                <w:szCs w:val="24"/>
              </w:rPr>
              <w:t>ерспектива благоустройства общественной территории.</w:t>
            </w:r>
          </w:p>
        </w:tc>
      </w:tr>
      <w:tr w:rsidR="009F72D1" w:rsidRPr="00886465" w:rsidTr="00696979">
        <w:tc>
          <w:tcPr>
            <w:tcW w:w="445" w:type="dxa"/>
          </w:tcPr>
          <w:p w:rsidR="009F72D1" w:rsidRPr="002C1F27" w:rsidRDefault="00696979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33" w:type="dxa"/>
          </w:tcPr>
          <w:p w:rsidR="009F72D1" w:rsidRDefault="009F72D1" w:rsidP="009F72D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6673" w:type="dxa"/>
            <w:gridSpan w:val="2"/>
          </w:tcPr>
          <w:p w:rsidR="009F72D1" w:rsidRDefault="00513D3F" w:rsidP="0069691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Подготовлена и направлена</w:t>
            </w:r>
            <w:r w:rsidR="00EE6179">
              <w:rPr>
                <w:szCs w:val="24"/>
              </w:rPr>
              <w:t xml:space="preserve"> заявка для участия во Всероссийском</w:t>
            </w:r>
            <w:r w:rsidR="00EE6179" w:rsidRPr="006B10AF">
              <w:rPr>
                <w:szCs w:val="24"/>
              </w:rPr>
              <w:t xml:space="preserve"> конкурсе лучших проектов создания комфортной городской среды в малых городах и исторических поселениях</w:t>
            </w:r>
            <w:r w:rsidR="00EE6179">
              <w:rPr>
                <w:szCs w:val="24"/>
              </w:rPr>
              <w:t xml:space="preserve">. </w:t>
            </w:r>
          </w:p>
          <w:p w:rsidR="00EE6179" w:rsidRDefault="00EE6179" w:rsidP="0069691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Перспектива благоустройства общественной территории.</w:t>
            </w:r>
          </w:p>
          <w:p w:rsidR="00D05A56" w:rsidRDefault="00D05A56" w:rsidP="0069691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Развитие туристической привлекательности города.</w:t>
            </w:r>
          </w:p>
        </w:tc>
      </w:tr>
      <w:tr w:rsidR="006B3DA2" w:rsidRPr="00886465" w:rsidTr="00696979">
        <w:tc>
          <w:tcPr>
            <w:tcW w:w="445" w:type="dxa"/>
          </w:tcPr>
          <w:p w:rsidR="006B3DA2" w:rsidRPr="002C1F27" w:rsidRDefault="00696979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33" w:type="dxa"/>
          </w:tcPr>
          <w:p w:rsidR="006B3DA2" w:rsidRDefault="006B3DA2" w:rsidP="009F72D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ПАО «ППГХО им. Е.П. Славского»</w:t>
            </w:r>
          </w:p>
        </w:tc>
        <w:tc>
          <w:tcPr>
            <w:tcW w:w="6673" w:type="dxa"/>
            <w:gridSpan w:val="2"/>
          </w:tcPr>
          <w:p w:rsidR="006B3DA2" w:rsidRDefault="006B3DA2" w:rsidP="0069691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513D3F">
              <w:rPr>
                <w:szCs w:val="24"/>
              </w:rPr>
              <w:t>основе идеи</w:t>
            </w:r>
            <w:r>
              <w:rPr>
                <w:szCs w:val="24"/>
              </w:rPr>
              <w:t xml:space="preserve"> проекта парка – технология добычи и переработки урана, применяемая на комбинате.</w:t>
            </w:r>
          </w:p>
          <w:p w:rsidR="006B3DA2" w:rsidRDefault="006B3DA2" w:rsidP="00696917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6337E">
              <w:rPr>
                <w:szCs w:val="24"/>
              </w:rPr>
              <w:t xml:space="preserve">Сохранение идентичности, ценности </w:t>
            </w:r>
            <w:r w:rsidR="0036337E" w:rsidRPr="0036337E">
              <w:rPr>
                <w:szCs w:val="24"/>
              </w:rPr>
              <w:t xml:space="preserve">территории </w:t>
            </w:r>
            <w:r w:rsidR="0036337E">
              <w:rPr>
                <w:szCs w:val="24"/>
              </w:rPr>
              <w:t xml:space="preserve">города </w:t>
            </w:r>
            <w:r w:rsidRPr="0036337E">
              <w:rPr>
                <w:szCs w:val="24"/>
              </w:rPr>
              <w:t>Краснокаменска</w:t>
            </w:r>
          </w:p>
        </w:tc>
      </w:tr>
      <w:tr w:rsidR="00D05A56" w:rsidRPr="00886465" w:rsidTr="00696979">
        <w:tc>
          <w:tcPr>
            <w:tcW w:w="445" w:type="dxa"/>
          </w:tcPr>
          <w:p w:rsidR="00D05A56" w:rsidRPr="002C1F27" w:rsidRDefault="00696979" w:rsidP="0069697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33" w:type="dxa"/>
          </w:tcPr>
          <w:p w:rsidR="00D05A56" w:rsidRDefault="00D05A56" w:rsidP="00D05A56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Представители бизнеса</w:t>
            </w:r>
          </w:p>
        </w:tc>
        <w:tc>
          <w:tcPr>
            <w:tcW w:w="6673" w:type="dxa"/>
            <w:gridSpan w:val="2"/>
          </w:tcPr>
          <w:p w:rsidR="00D05A56" w:rsidRDefault="00D05A56" w:rsidP="00FC2D89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Перспекти</w:t>
            </w:r>
            <w:r w:rsidR="00FC2D89">
              <w:rPr>
                <w:color w:val="000000"/>
              </w:rPr>
              <w:t>ва открытия н</w:t>
            </w:r>
            <w:r>
              <w:rPr>
                <w:color w:val="000000"/>
              </w:rPr>
              <w:t>овы</w:t>
            </w:r>
            <w:r w:rsidR="00FC2D89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площад</w:t>
            </w:r>
            <w:r w:rsidR="00FC2D89"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 для торговых точек, месторасположение которых будет обеспечено пот</w:t>
            </w:r>
            <w:r w:rsidR="00FC2D89">
              <w:rPr>
                <w:color w:val="000000"/>
              </w:rPr>
              <w:t>оком потенциальных покупателей. Организация новых рабочих мест.</w:t>
            </w:r>
          </w:p>
        </w:tc>
      </w:tr>
      <w:tr w:rsidR="00D05A56" w:rsidRPr="00886465" w:rsidTr="00696979">
        <w:tc>
          <w:tcPr>
            <w:tcW w:w="445" w:type="dxa"/>
          </w:tcPr>
          <w:p w:rsidR="00D05A56" w:rsidRPr="002C1F27" w:rsidRDefault="00696979" w:rsidP="0069697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33" w:type="dxa"/>
          </w:tcPr>
          <w:p w:rsidR="00D05A56" w:rsidRDefault="00D05A56" w:rsidP="00D05A56">
            <w:pPr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Туристы </w:t>
            </w:r>
          </w:p>
        </w:tc>
        <w:tc>
          <w:tcPr>
            <w:tcW w:w="6673" w:type="dxa"/>
            <w:gridSpan w:val="2"/>
          </w:tcPr>
          <w:p w:rsidR="00D05A56" w:rsidRDefault="00FC2D89" w:rsidP="00FC2D89">
            <w:pPr>
              <w:spacing w:line="240" w:lineRule="auto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Появление нового </w:t>
            </w:r>
            <w:r w:rsidR="00D05A56">
              <w:rPr>
                <w:color w:val="000000"/>
              </w:rPr>
              <w:t>пространств</w:t>
            </w:r>
            <w:r>
              <w:rPr>
                <w:color w:val="000000"/>
              </w:rPr>
              <w:t>а</w:t>
            </w:r>
            <w:r w:rsidR="00D05A56">
              <w:rPr>
                <w:color w:val="000000"/>
              </w:rPr>
              <w:t xml:space="preserve"> для изучения культур, быта, традиций, создание площадок для туристического маршрута, образовательного и развлекательного характера.</w:t>
            </w:r>
          </w:p>
        </w:tc>
      </w:tr>
    </w:tbl>
    <w:p w:rsidR="00C71805" w:rsidRPr="002C1F27" w:rsidRDefault="00C71805" w:rsidP="00C71805">
      <w:pPr>
        <w:ind w:firstLine="0"/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940"/>
        <w:gridCol w:w="3049"/>
        <w:gridCol w:w="3691"/>
      </w:tblGrid>
      <w:tr w:rsidR="00A477C8" w:rsidRPr="00886465" w:rsidTr="009B4093">
        <w:tc>
          <w:tcPr>
            <w:tcW w:w="665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940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049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691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9B4093" w:rsidRPr="00886465" w:rsidTr="006D60CA">
        <w:tc>
          <w:tcPr>
            <w:tcW w:w="9345" w:type="dxa"/>
            <w:gridSpan w:val="4"/>
          </w:tcPr>
          <w:p w:rsidR="009B4093" w:rsidRPr="002C1F27" w:rsidRDefault="004F0F90" w:rsidP="004F0F9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Реализация практики не предполагает использование </w:t>
            </w:r>
            <w:r w:rsidRPr="00D12A1A">
              <w:rPr>
                <w:szCs w:val="24"/>
              </w:rPr>
              <w:t>дополнительных бюджетных средств</w:t>
            </w:r>
          </w:p>
        </w:tc>
      </w:tr>
    </w:tbl>
    <w:p w:rsidR="009B4093" w:rsidRPr="002C1F27" w:rsidRDefault="009B4093" w:rsidP="00696979">
      <w:pPr>
        <w:ind w:firstLine="0"/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477C8" w:rsidRPr="00886465" w:rsidTr="003B791A">
        <w:tc>
          <w:tcPr>
            <w:tcW w:w="9571" w:type="dxa"/>
          </w:tcPr>
          <w:p w:rsidR="00F810EA" w:rsidRDefault="00F810EA" w:rsidP="00F810E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результате соучастия интересантов, представляющих различные социальные и профессиональные группы, был разработан проект Детского парка культуры и отдыха «</w:t>
            </w:r>
            <w:proofErr w:type="spellStart"/>
            <w:r>
              <w:rPr>
                <w:szCs w:val="24"/>
              </w:rPr>
              <w:t>УраНовый</w:t>
            </w:r>
            <w:proofErr w:type="spellEnd"/>
            <w:r>
              <w:rPr>
                <w:szCs w:val="24"/>
              </w:rPr>
              <w:t xml:space="preserve"> парк», который представлен на Всероссийский конкурс лучших проектов создания комфортной городской среды в малых городах и исторических поселений.</w:t>
            </w:r>
          </w:p>
          <w:p w:rsidR="00F810EA" w:rsidRDefault="00F810EA" w:rsidP="00F810E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Вовлечение жителей в работу над проектом базировалось на скоординированной работе всех заинтересованных сторон: администрации, жителей города, организаций культуры, спорта, образования, градообразующего предприятия, предприятий и организаций города, общественных объединений, клубов по интересам, волонтёрских отрядов.</w:t>
            </w:r>
          </w:p>
          <w:p w:rsidR="00A477C8" w:rsidRDefault="00F810EA" w:rsidP="00A00F8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Результатом совместной работы стало формирование качественной команды проекта, которая после активации (включения) всех участников городской жизни стала самостоятельно выстраивать диалог с руководителем и главным архитектором проекта, использовать новые креативные и актуальные формы: создание </w:t>
            </w:r>
            <w:proofErr w:type="spellStart"/>
            <w:r>
              <w:rPr>
                <w:szCs w:val="24"/>
              </w:rPr>
              <w:t>колл</w:t>
            </w:r>
            <w:proofErr w:type="spellEnd"/>
            <w:r w:rsidR="00A00F8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центра, мотивационных и обучающих видеороликов, </w:t>
            </w:r>
            <w:r w:rsidR="00A00F82">
              <w:rPr>
                <w:szCs w:val="24"/>
              </w:rPr>
              <w:t xml:space="preserve">использование технологии соучаствующего проектирования и </w:t>
            </w:r>
            <w:r w:rsidR="000A1D31">
              <w:rPr>
                <w:szCs w:val="24"/>
              </w:rPr>
              <w:t>Интернет -</w:t>
            </w:r>
            <w:r w:rsidR="00A00F82">
              <w:rPr>
                <w:szCs w:val="24"/>
              </w:rPr>
              <w:t xml:space="preserve"> пространства. Данный подход позволил выделить инициативный слой населения, который </w:t>
            </w:r>
            <w:r w:rsidR="000A1D31">
              <w:rPr>
                <w:szCs w:val="24"/>
              </w:rPr>
              <w:t>продолжит работу</w:t>
            </w:r>
            <w:r w:rsidR="00A00F82">
              <w:rPr>
                <w:szCs w:val="24"/>
              </w:rPr>
              <w:t xml:space="preserve"> по развитию городской среды в г. Краснокаменске.</w:t>
            </w:r>
          </w:p>
          <w:p w:rsidR="008C6461" w:rsidRPr="002C1F27" w:rsidRDefault="00932E23" w:rsidP="00932E23">
            <w:pPr>
              <w:spacing w:line="240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В ходе работы было вовлечено </w:t>
            </w:r>
            <w:r w:rsidRPr="00346A3A">
              <w:rPr>
                <w:b/>
                <w:szCs w:val="24"/>
              </w:rPr>
              <w:t>29378</w:t>
            </w:r>
            <w:r>
              <w:rPr>
                <w:b/>
                <w:szCs w:val="24"/>
              </w:rPr>
              <w:t xml:space="preserve"> человек</w:t>
            </w:r>
            <w:r w:rsidRPr="00346A3A">
              <w:rPr>
                <w:b/>
                <w:szCs w:val="24"/>
              </w:rPr>
              <w:t xml:space="preserve"> – 5</w:t>
            </w:r>
            <w:r>
              <w:rPr>
                <w:b/>
                <w:szCs w:val="24"/>
              </w:rPr>
              <w:t>7</w:t>
            </w:r>
            <w:r w:rsidRPr="00346A3A">
              <w:rPr>
                <w:b/>
                <w:szCs w:val="24"/>
              </w:rPr>
              <w:t xml:space="preserve"> % от количества жителей Краснокаменска</w:t>
            </w:r>
            <w:r>
              <w:rPr>
                <w:b/>
                <w:szCs w:val="24"/>
              </w:rPr>
              <w:t>.</w:t>
            </w:r>
          </w:p>
        </w:tc>
      </w:tr>
    </w:tbl>
    <w:p w:rsidR="00A477C8" w:rsidRPr="002C1F27" w:rsidRDefault="00A477C8" w:rsidP="00A477C8">
      <w:pPr>
        <w:ind w:firstLine="0"/>
        <w:rPr>
          <w:i/>
          <w:szCs w:val="24"/>
        </w:rPr>
      </w:pPr>
      <w:r>
        <w:rPr>
          <w:szCs w:val="24"/>
        </w:rPr>
        <w:lastRenderedPageBreak/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477C8" w:rsidRPr="00886465" w:rsidTr="003B791A">
        <w:tc>
          <w:tcPr>
            <w:tcW w:w="9605" w:type="dxa"/>
          </w:tcPr>
          <w:p w:rsidR="00A40B33" w:rsidRDefault="00C71805" w:rsidP="00A40B33">
            <w:pPr>
              <w:pStyle w:val="a6"/>
              <w:numPr>
                <w:ilvl w:val="0"/>
                <w:numId w:val="14"/>
              </w:numPr>
              <w:spacing w:after="3" w:line="253" w:lineRule="auto"/>
              <w:jc w:val="both"/>
            </w:pPr>
            <w:r w:rsidRPr="00A40B33">
              <w:rPr>
                <w:szCs w:val="24"/>
              </w:rPr>
              <w:t>Канунникова Ольга Львовна, заместитель руководителя Администрации городского поселения «Город Краснокаменск»</w:t>
            </w:r>
            <w:r w:rsidR="00A40B33" w:rsidRPr="00A40B33">
              <w:rPr>
                <w:szCs w:val="24"/>
              </w:rPr>
              <w:t xml:space="preserve">. </w:t>
            </w:r>
            <w:r w:rsidR="00A40B33">
              <w:t xml:space="preserve">Роль: ответственный за подготовку проекта; </w:t>
            </w:r>
          </w:p>
          <w:p w:rsidR="006D60CA" w:rsidRDefault="006D60CA" w:rsidP="006D60CA">
            <w:pPr>
              <w:pStyle w:val="a6"/>
              <w:numPr>
                <w:ilvl w:val="0"/>
                <w:numId w:val="14"/>
              </w:numPr>
              <w:spacing w:after="3" w:line="253" w:lineRule="auto"/>
              <w:jc w:val="both"/>
            </w:pPr>
            <w:r w:rsidRPr="00A40B33">
              <w:rPr>
                <w:szCs w:val="24"/>
              </w:rPr>
              <w:t xml:space="preserve">Малолыченко Татьяна Петровна, начальник отдела культуры, спорта и молодёжной политики Администрации городского поселения «Город Краснокаменск». </w:t>
            </w:r>
            <w:r>
              <w:t xml:space="preserve">Роль: сбор исходной информации, определение перечня мероприятий, подлежащих реализации на проектируемой территории, вовлечение жителей в реализацию проекта, ответственная за реализацию практики; </w:t>
            </w:r>
          </w:p>
          <w:p w:rsidR="00A40B33" w:rsidRDefault="00A40B33" w:rsidP="00A40B33">
            <w:pPr>
              <w:pStyle w:val="a6"/>
              <w:numPr>
                <w:ilvl w:val="0"/>
                <w:numId w:val="14"/>
              </w:numPr>
              <w:spacing w:after="3" w:line="253" w:lineRule="auto"/>
              <w:jc w:val="both"/>
            </w:pPr>
            <w:proofErr w:type="spellStart"/>
            <w:r>
              <w:t>Богинская</w:t>
            </w:r>
            <w:proofErr w:type="spellEnd"/>
            <w:r>
              <w:t xml:space="preserve"> Виктория Александровна - </w:t>
            </w:r>
            <w:proofErr w:type="spellStart"/>
            <w:r>
              <w:t>сооснователь</w:t>
            </w:r>
            <w:proofErr w:type="spellEnd"/>
            <w:r>
              <w:t xml:space="preserve"> Проектной Группы "ЯРУС", специалист по проектным разработкам Института архитектуры и дизайна ЯГТУ. Роль: составление стратегии проекта, организация и проведения дистанционных </w:t>
            </w:r>
            <w:proofErr w:type="spellStart"/>
            <w:r>
              <w:t>воркш</w:t>
            </w:r>
            <w:r w:rsidR="00696979">
              <w:t>опов</w:t>
            </w:r>
            <w:proofErr w:type="spellEnd"/>
            <w:r w:rsidR="00696979">
              <w:t xml:space="preserve"> для разных групп населения;</w:t>
            </w:r>
          </w:p>
          <w:p w:rsidR="00A40B33" w:rsidRDefault="00C71805" w:rsidP="00A40B33">
            <w:pPr>
              <w:pStyle w:val="a6"/>
              <w:numPr>
                <w:ilvl w:val="0"/>
                <w:numId w:val="14"/>
              </w:numPr>
              <w:spacing w:after="3" w:line="253" w:lineRule="auto"/>
              <w:jc w:val="both"/>
            </w:pPr>
            <w:r w:rsidRPr="00A40B33">
              <w:rPr>
                <w:szCs w:val="24"/>
              </w:rPr>
              <w:t>Нагорская Надежда Александровна, начальник отдела по связям с общественностью и СМИ Администрации городского поселения «Город Краснокаменск»</w:t>
            </w:r>
            <w:r w:rsidR="00A40B33" w:rsidRPr="00A40B33">
              <w:rPr>
                <w:szCs w:val="24"/>
              </w:rPr>
              <w:t xml:space="preserve">. </w:t>
            </w:r>
            <w:r w:rsidR="00A40B33">
              <w:t>Роль: сбор исходной информации, информационное сопровождение мероприятий, вовлечение жителей города в реализацию проекта;</w:t>
            </w:r>
          </w:p>
          <w:p w:rsidR="00C71805" w:rsidRPr="00A40B33" w:rsidRDefault="00C71805" w:rsidP="00A40B33">
            <w:pPr>
              <w:pStyle w:val="a6"/>
              <w:numPr>
                <w:ilvl w:val="0"/>
                <w:numId w:val="14"/>
              </w:numPr>
              <w:spacing w:after="3" w:line="253" w:lineRule="auto"/>
              <w:jc w:val="both"/>
            </w:pPr>
            <w:r w:rsidRPr="00A40B33">
              <w:rPr>
                <w:szCs w:val="24"/>
              </w:rPr>
              <w:t>Лопатин Антон Михайлович, специалист отдела по связям с общественностью и СМИ Администрации городского поселения «Город Краснокаменск»</w:t>
            </w:r>
            <w:r w:rsidR="00A40B33" w:rsidRPr="00A40B33">
              <w:rPr>
                <w:szCs w:val="24"/>
              </w:rPr>
              <w:t>.</w:t>
            </w:r>
            <w:r w:rsidR="00A40B33">
              <w:t xml:space="preserve"> Роль: сбор исходной информации, информационное сопровождение </w:t>
            </w:r>
            <w:r w:rsidR="00932E23">
              <w:t xml:space="preserve">мероприятий. </w:t>
            </w:r>
          </w:p>
        </w:tc>
      </w:tr>
    </w:tbl>
    <w:p w:rsidR="00A477C8" w:rsidRPr="002C1F27" w:rsidRDefault="00A477C8" w:rsidP="00A477C8">
      <w:pPr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A477C8" w:rsidRPr="002C1F27" w:rsidRDefault="00A477C8" w:rsidP="00A477C8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795"/>
        <w:gridCol w:w="2887"/>
      </w:tblGrid>
      <w:tr w:rsidR="00A477C8" w:rsidRPr="00886465" w:rsidTr="006D60CA">
        <w:tc>
          <w:tcPr>
            <w:tcW w:w="697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795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887" w:type="dxa"/>
          </w:tcPr>
          <w:p w:rsidR="00A477C8" w:rsidRPr="002C1F27" w:rsidRDefault="00A477C8" w:rsidP="003B791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6D60CA" w:rsidRPr="00886465" w:rsidTr="006D60CA">
        <w:tc>
          <w:tcPr>
            <w:tcW w:w="697" w:type="dxa"/>
          </w:tcPr>
          <w:p w:rsidR="006D60CA" w:rsidRPr="002C1F27" w:rsidRDefault="006D60CA" w:rsidP="006D60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95" w:type="dxa"/>
          </w:tcPr>
          <w:p w:rsidR="006D60CA" w:rsidRPr="002C1F27" w:rsidRDefault="006D60CA" w:rsidP="006D60C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Официальный сайт Администрации городского поселения «Город Краснокаменск»</w:t>
            </w:r>
          </w:p>
        </w:tc>
        <w:tc>
          <w:tcPr>
            <w:tcW w:w="2887" w:type="dxa"/>
          </w:tcPr>
          <w:p w:rsidR="006D60CA" w:rsidRPr="002C1F27" w:rsidRDefault="006D60CA" w:rsidP="006D60CA">
            <w:pPr>
              <w:spacing w:line="240" w:lineRule="auto"/>
              <w:ind w:firstLine="0"/>
              <w:rPr>
                <w:szCs w:val="24"/>
              </w:rPr>
            </w:pPr>
            <w:hyperlink r:id="rId33" w:history="1">
              <w:r>
                <w:rPr>
                  <w:rStyle w:val="a7"/>
                </w:rPr>
                <w:t>https://www.xn----7sbbuvccofffvoi.xn--p1ai/</w:t>
              </w:r>
            </w:hyperlink>
          </w:p>
        </w:tc>
      </w:tr>
    </w:tbl>
    <w:p w:rsidR="00932E23" w:rsidRPr="002C1F27" w:rsidRDefault="00932E23" w:rsidP="00A477C8">
      <w:pPr>
        <w:ind w:firstLine="0"/>
        <w:rPr>
          <w:szCs w:val="24"/>
        </w:rPr>
      </w:pPr>
    </w:p>
    <w:p w:rsidR="00A477C8" w:rsidRPr="002C1F27" w:rsidRDefault="00A477C8" w:rsidP="00A477C8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94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5887"/>
        <w:gridCol w:w="3090"/>
      </w:tblGrid>
      <w:tr w:rsidR="00A477C8" w:rsidRPr="00886465" w:rsidTr="00696979">
        <w:trPr>
          <w:trHeight w:val="530"/>
        </w:trPr>
        <w:tc>
          <w:tcPr>
            <w:tcW w:w="455" w:type="dxa"/>
          </w:tcPr>
          <w:p w:rsidR="00A477C8" w:rsidRPr="002C1F27" w:rsidRDefault="00A477C8" w:rsidP="00696979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887" w:type="dxa"/>
          </w:tcPr>
          <w:p w:rsidR="00A477C8" w:rsidRPr="002C1F27" w:rsidRDefault="00A477C8" w:rsidP="00696979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3090" w:type="dxa"/>
          </w:tcPr>
          <w:p w:rsidR="00A477C8" w:rsidRPr="002C1F27" w:rsidRDefault="00A477C8" w:rsidP="00696979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A51107" w:rsidRPr="00A51107" w:rsidTr="00696979">
        <w:tc>
          <w:tcPr>
            <w:tcW w:w="455" w:type="dxa"/>
          </w:tcPr>
          <w:p w:rsidR="00A477C8" w:rsidRPr="00A51107" w:rsidRDefault="00A477C8" w:rsidP="00A51107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5887" w:type="dxa"/>
          </w:tcPr>
          <w:p w:rsidR="00A477C8" w:rsidRPr="002C1F27" w:rsidRDefault="00A51107" w:rsidP="00A5110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Канунникова Ольга Львовна, заместитель руководителя Администрации городского поселения «Город Краснокаменск»</w:t>
            </w:r>
          </w:p>
        </w:tc>
        <w:tc>
          <w:tcPr>
            <w:tcW w:w="3090" w:type="dxa"/>
          </w:tcPr>
          <w:p w:rsidR="00A477C8" w:rsidRPr="00A51107" w:rsidRDefault="00A51107" w:rsidP="00A51107">
            <w:pPr>
              <w:spacing w:line="240" w:lineRule="auto"/>
              <w:ind w:firstLine="0"/>
              <w:rPr>
                <w:szCs w:val="24"/>
              </w:rPr>
            </w:pPr>
            <w:r w:rsidRPr="00A51107">
              <w:rPr>
                <w:szCs w:val="24"/>
              </w:rPr>
              <w:t>8(30245)28063</w:t>
            </w:r>
          </w:p>
          <w:p w:rsidR="00A51107" w:rsidRPr="00A51107" w:rsidRDefault="00A51107" w:rsidP="00A51107">
            <w:pPr>
              <w:spacing w:line="240" w:lineRule="auto"/>
              <w:ind w:firstLine="0"/>
              <w:rPr>
                <w:szCs w:val="24"/>
              </w:rPr>
            </w:pPr>
            <w:r w:rsidRPr="00A51107">
              <w:rPr>
                <w:szCs w:val="24"/>
              </w:rPr>
              <w:t>olga.canunnikova@yandex.ru</w:t>
            </w:r>
          </w:p>
        </w:tc>
      </w:tr>
      <w:tr w:rsidR="00A51107" w:rsidRPr="00A51107" w:rsidTr="00696979">
        <w:tc>
          <w:tcPr>
            <w:tcW w:w="455" w:type="dxa"/>
          </w:tcPr>
          <w:p w:rsidR="00A51107" w:rsidRPr="00A51107" w:rsidRDefault="00A51107" w:rsidP="00A51107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5887" w:type="dxa"/>
          </w:tcPr>
          <w:p w:rsidR="00A51107" w:rsidRDefault="00A51107" w:rsidP="00A5110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Малолыченко Татьяна Петровна, начальник отдела культуры, спорта и молодёжной политики Администрации городского поселения «Город Краснокаменск»</w:t>
            </w:r>
          </w:p>
        </w:tc>
        <w:tc>
          <w:tcPr>
            <w:tcW w:w="3090" w:type="dxa"/>
          </w:tcPr>
          <w:p w:rsidR="00A51107" w:rsidRDefault="00A51107" w:rsidP="00A5110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8(30245)4-90-28</w:t>
            </w:r>
          </w:p>
          <w:p w:rsidR="00A51107" w:rsidRPr="00A51107" w:rsidRDefault="00A51107" w:rsidP="00A51107">
            <w:pPr>
              <w:spacing w:line="240" w:lineRule="auto"/>
              <w:ind w:firstLine="0"/>
              <w:rPr>
                <w:szCs w:val="24"/>
              </w:rPr>
            </w:pPr>
            <w:r w:rsidRPr="00A51107">
              <w:rPr>
                <w:szCs w:val="24"/>
              </w:rPr>
              <w:t>adm.kult230@mail.ru</w:t>
            </w:r>
          </w:p>
        </w:tc>
      </w:tr>
      <w:tr w:rsidR="00A51107" w:rsidRPr="00A51107" w:rsidTr="00696979">
        <w:tc>
          <w:tcPr>
            <w:tcW w:w="455" w:type="dxa"/>
          </w:tcPr>
          <w:p w:rsidR="00A51107" w:rsidRPr="00A51107" w:rsidRDefault="00A51107" w:rsidP="00A51107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5887" w:type="dxa"/>
          </w:tcPr>
          <w:p w:rsidR="00A51107" w:rsidRDefault="00A51107" w:rsidP="00A5110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Нагорская Надежда Александровна, начальник отдела по связям с общественностью и СМИ Администрации городского поселения «Город Краснокаменск»</w:t>
            </w:r>
          </w:p>
        </w:tc>
        <w:tc>
          <w:tcPr>
            <w:tcW w:w="3090" w:type="dxa"/>
          </w:tcPr>
          <w:p w:rsidR="00A51107" w:rsidRDefault="00A51107" w:rsidP="00A5110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8(30245)2-73-93</w:t>
            </w:r>
          </w:p>
          <w:p w:rsidR="00A51107" w:rsidRPr="00A51107" w:rsidRDefault="00A51107" w:rsidP="00A51107">
            <w:pPr>
              <w:spacing w:line="240" w:lineRule="auto"/>
              <w:ind w:firstLine="0"/>
              <w:rPr>
                <w:szCs w:val="24"/>
              </w:rPr>
            </w:pPr>
            <w:r w:rsidRPr="00A51107">
              <w:rPr>
                <w:szCs w:val="24"/>
              </w:rPr>
              <w:t>info2311@yandex.ru</w:t>
            </w:r>
          </w:p>
        </w:tc>
      </w:tr>
    </w:tbl>
    <w:p w:rsidR="008C72FD" w:rsidRDefault="008C72FD" w:rsidP="006D60CA">
      <w:pPr>
        <w:jc w:val="right"/>
        <w:rPr>
          <w:sz w:val="26"/>
          <w:szCs w:val="26"/>
        </w:rPr>
      </w:pPr>
      <w:bookmarkStart w:id="1" w:name="_GoBack"/>
      <w:bookmarkEnd w:id="1"/>
    </w:p>
    <w:sectPr w:rsidR="008C72FD" w:rsidSect="00C71805">
      <w:footerReference w:type="default" r:id="rId3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4B" w:rsidRDefault="0051114B">
      <w:pPr>
        <w:spacing w:line="240" w:lineRule="auto"/>
      </w:pPr>
      <w:r>
        <w:separator/>
      </w:r>
    </w:p>
  </w:endnote>
  <w:endnote w:type="continuationSeparator" w:id="0">
    <w:p w:rsidR="0051114B" w:rsidRDefault="00511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CA" w:rsidRDefault="006D60C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36A58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4B" w:rsidRDefault="0051114B">
      <w:pPr>
        <w:spacing w:line="240" w:lineRule="auto"/>
      </w:pPr>
      <w:r>
        <w:separator/>
      </w:r>
    </w:p>
  </w:footnote>
  <w:footnote w:type="continuationSeparator" w:id="0">
    <w:p w:rsidR="0051114B" w:rsidRDefault="005111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311"/>
    <w:multiLevelType w:val="hybridMultilevel"/>
    <w:tmpl w:val="6D561938"/>
    <w:lvl w:ilvl="0" w:tplc="A7E0B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 w15:restartNumberingAfterBreak="0">
    <w:nsid w:val="07A504F3"/>
    <w:multiLevelType w:val="hybridMultilevel"/>
    <w:tmpl w:val="6A6C0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D3EE9"/>
    <w:multiLevelType w:val="hybridMultilevel"/>
    <w:tmpl w:val="3ACE5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A0366"/>
    <w:multiLevelType w:val="hybridMultilevel"/>
    <w:tmpl w:val="16EA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776B"/>
    <w:multiLevelType w:val="hybridMultilevel"/>
    <w:tmpl w:val="05F29186"/>
    <w:lvl w:ilvl="0" w:tplc="7D548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53A1D"/>
    <w:multiLevelType w:val="hybridMultilevel"/>
    <w:tmpl w:val="37AC3876"/>
    <w:lvl w:ilvl="0" w:tplc="6D9C8E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E583E">
      <w:start w:val="1"/>
      <w:numFmt w:val="decimal"/>
      <w:lvlText w:val="%2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E0C1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4D0C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2193E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CCE3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62BE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C9CA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EEBE0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613F7F"/>
    <w:multiLevelType w:val="hybridMultilevel"/>
    <w:tmpl w:val="4822C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54E84"/>
    <w:multiLevelType w:val="hybridMultilevel"/>
    <w:tmpl w:val="D6AE537E"/>
    <w:lvl w:ilvl="0" w:tplc="96FCB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B0D6E"/>
    <w:multiLevelType w:val="hybridMultilevel"/>
    <w:tmpl w:val="CFFE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777B4"/>
    <w:multiLevelType w:val="hybridMultilevel"/>
    <w:tmpl w:val="1C1E1F9C"/>
    <w:lvl w:ilvl="0" w:tplc="F67E03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0D18E">
      <w:start w:val="11"/>
      <w:numFmt w:val="decimal"/>
      <w:lvlText w:val="%2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052BE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622B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2AD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415F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0946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29E6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A2624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6916B7"/>
    <w:multiLevelType w:val="hybridMultilevel"/>
    <w:tmpl w:val="2186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062EA"/>
    <w:multiLevelType w:val="hybridMultilevel"/>
    <w:tmpl w:val="2186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5B01"/>
    <w:multiLevelType w:val="hybridMultilevel"/>
    <w:tmpl w:val="E30C0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3E7769"/>
    <w:multiLevelType w:val="hybridMultilevel"/>
    <w:tmpl w:val="8E527B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C8"/>
    <w:rsid w:val="000155E4"/>
    <w:rsid w:val="00015D38"/>
    <w:rsid w:val="00022C25"/>
    <w:rsid w:val="000234C5"/>
    <w:rsid w:val="00027EA9"/>
    <w:rsid w:val="00030150"/>
    <w:rsid w:val="00031E13"/>
    <w:rsid w:val="00042870"/>
    <w:rsid w:val="00051950"/>
    <w:rsid w:val="00064F95"/>
    <w:rsid w:val="000666C7"/>
    <w:rsid w:val="000672BA"/>
    <w:rsid w:val="00077535"/>
    <w:rsid w:val="000A0CDA"/>
    <w:rsid w:val="000A1D31"/>
    <w:rsid w:val="000A403C"/>
    <w:rsid w:val="000A7335"/>
    <w:rsid w:val="000B1ABC"/>
    <w:rsid w:val="000B3321"/>
    <w:rsid w:val="000B5B0F"/>
    <w:rsid w:val="000C02B9"/>
    <w:rsid w:val="000C0799"/>
    <w:rsid w:val="000C7A5C"/>
    <w:rsid w:val="000D5844"/>
    <w:rsid w:val="000D6134"/>
    <w:rsid w:val="000E0F72"/>
    <w:rsid w:val="000F286D"/>
    <w:rsid w:val="00100222"/>
    <w:rsid w:val="0012178F"/>
    <w:rsid w:val="00133F8D"/>
    <w:rsid w:val="001355D5"/>
    <w:rsid w:val="00166EC6"/>
    <w:rsid w:val="00187F32"/>
    <w:rsid w:val="0019583C"/>
    <w:rsid w:val="00195C2A"/>
    <w:rsid w:val="001A0A96"/>
    <w:rsid w:val="001D4329"/>
    <w:rsid w:val="001F091B"/>
    <w:rsid w:val="001F7CE1"/>
    <w:rsid w:val="002121F5"/>
    <w:rsid w:val="00212DFC"/>
    <w:rsid w:val="00217A77"/>
    <w:rsid w:val="00252802"/>
    <w:rsid w:val="00266C03"/>
    <w:rsid w:val="00271E77"/>
    <w:rsid w:val="0029308D"/>
    <w:rsid w:val="002C307F"/>
    <w:rsid w:val="002C46CD"/>
    <w:rsid w:val="002D434F"/>
    <w:rsid w:val="002E6FE8"/>
    <w:rsid w:val="002F29E4"/>
    <w:rsid w:val="002F680A"/>
    <w:rsid w:val="003167AB"/>
    <w:rsid w:val="00316F2A"/>
    <w:rsid w:val="00321942"/>
    <w:rsid w:val="00327BFD"/>
    <w:rsid w:val="00330BB6"/>
    <w:rsid w:val="00330F56"/>
    <w:rsid w:val="0033302E"/>
    <w:rsid w:val="00336A58"/>
    <w:rsid w:val="00340EB0"/>
    <w:rsid w:val="00346A3A"/>
    <w:rsid w:val="0036337E"/>
    <w:rsid w:val="00363E86"/>
    <w:rsid w:val="00370028"/>
    <w:rsid w:val="00382174"/>
    <w:rsid w:val="003836F4"/>
    <w:rsid w:val="003978EB"/>
    <w:rsid w:val="003B60FF"/>
    <w:rsid w:val="003B791A"/>
    <w:rsid w:val="003C1A0C"/>
    <w:rsid w:val="003C71E8"/>
    <w:rsid w:val="003D6820"/>
    <w:rsid w:val="003E59E7"/>
    <w:rsid w:val="003F0C49"/>
    <w:rsid w:val="003F3700"/>
    <w:rsid w:val="00402E2C"/>
    <w:rsid w:val="00404717"/>
    <w:rsid w:val="00406269"/>
    <w:rsid w:val="00413655"/>
    <w:rsid w:val="00446B29"/>
    <w:rsid w:val="004826D5"/>
    <w:rsid w:val="004844B9"/>
    <w:rsid w:val="00487AB5"/>
    <w:rsid w:val="00497B2B"/>
    <w:rsid w:val="004F0F90"/>
    <w:rsid w:val="004F43A0"/>
    <w:rsid w:val="00510F4A"/>
    <w:rsid w:val="0051114B"/>
    <w:rsid w:val="00513D3F"/>
    <w:rsid w:val="00553961"/>
    <w:rsid w:val="005B07AB"/>
    <w:rsid w:val="005B08C9"/>
    <w:rsid w:val="005C4A9B"/>
    <w:rsid w:val="005E0977"/>
    <w:rsid w:val="005F27E5"/>
    <w:rsid w:val="00641B3A"/>
    <w:rsid w:val="006520DE"/>
    <w:rsid w:val="00670533"/>
    <w:rsid w:val="00692FD2"/>
    <w:rsid w:val="00696917"/>
    <w:rsid w:val="00696979"/>
    <w:rsid w:val="006A4BDC"/>
    <w:rsid w:val="006B10AF"/>
    <w:rsid w:val="006B1BE1"/>
    <w:rsid w:val="006B2BF2"/>
    <w:rsid w:val="006B3DA2"/>
    <w:rsid w:val="006B4EE9"/>
    <w:rsid w:val="006C6687"/>
    <w:rsid w:val="006D102F"/>
    <w:rsid w:val="006D60CA"/>
    <w:rsid w:val="006D6E97"/>
    <w:rsid w:val="006D7357"/>
    <w:rsid w:val="006E0193"/>
    <w:rsid w:val="006E3BD6"/>
    <w:rsid w:val="006F68FF"/>
    <w:rsid w:val="006F7EBE"/>
    <w:rsid w:val="00740012"/>
    <w:rsid w:val="00743607"/>
    <w:rsid w:val="00761E0E"/>
    <w:rsid w:val="00765C98"/>
    <w:rsid w:val="0077240D"/>
    <w:rsid w:val="007843EF"/>
    <w:rsid w:val="00786A75"/>
    <w:rsid w:val="00786B35"/>
    <w:rsid w:val="0079455C"/>
    <w:rsid w:val="007A3826"/>
    <w:rsid w:val="007A7384"/>
    <w:rsid w:val="007B0981"/>
    <w:rsid w:val="007B504A"/>
    <w:rsid w:val="007C42E1"/>
    <w:rsid w:val="007C4387"/>
    <w:rsid w:val="007D7532"/>
    <w:rsid w:val="007E4FF3"/>
    <w:rsid w:val="007F2EF9"/>
    <w:rsid w:val="007F4C74"/>
    <w:rsid w:val="008248E4"/>
    <w:rsid w:val="00826F13"/>
    <w:rsid w:val="008430E2"/>
    <w:rsid w:val="00863BE5"/>
    <w:rsid w:val="00883229"/>
    <w:rsid w:val="00883258"/>
    <w:rsid w:val="008B6511"/>
    <w:rsid w:val="008C6461"/>
    <w:rsid w:val="008C72FD"/>
    <w:rsid w:val="008D563A"/>
    <w:rsid w:val="008F25A7"/>
    <w:rsid w:val="00907764"/>
    <w:rsid w:val="009314E4"/>
    <w:rsid w:val="00932E23"/>
    <w:rsid w:val="00936093"/>
    <w:rsid w:val="0094738E"/>
    <w:rsid w:val="00956810"/>
    <w:rsid w:val="009569EC"/>
    <w:rsid w:val="00982BB4"/>
    <w:rsid w:val="0099717F"/>
    <w:rsid w:val="009A1B8A"/>
    <w:rsid w:val="009B1845"/>
    <w:rsid w:val="009B4093"/>
    <w:rsid w:val="009B4218"/>
    <w:rsid w:val="009C5965"/>
    <w:rsid w:val="009F72D1"/>
    <w:rsid w:val="00A00F82"/>
    <w:rsid w:val="00A11320"/>
    <w:rsid w:val="00A20405"/>
    <w:rsid w:val="00A3387A"/>
    <w:rsid w:val="00A40B33"/>
    <w:rsid w:val="00A477C8"/>
    <w:rsid w:val="00A51107"/>
    <w:rsid w:val="00A51D34"/>
    <w:rsid w:val="00A75BBA"/>
    <w:rsid w:val="00A9466B"/>
    <w:rsid w:val="00A94AB7"/>
    <w:rsid w:val="00A95737"/>
    <w:rsid w:val="00A95C04"/>
    <w:rsid w:val="00AA655D"/>
    <w:rsid w:val="00AB1B4D"/>
    <w:rsid w:val="00AC469D"/>
    <w:rsid w:val="00AD3971"/>
    <w:rsid w:val="00AD4D76"/>
    <w:rsid w:val="00AD7D20"/>
    <w:rsid w:val="00AE42FD"/>
    <w:rsid w:val="00AF0925"/>
    <w:rsid w:val="00AF1B8D"/>
    <w:rsid w:val="00B01F14"/>
    <w:rsid w:val="00B042E0"/>
    <w:rsid w:val="00B15C3E"/>
    <w:rsid w:val="00B208E6"/>
    <w:rsid w:val="00B36D73"/>
    <w:rsid w:val="00B37E21"/>
    <w:rsid w:val="00B56F7E"/>
    <w:rsid w:val="00B65E38"/>
    <w:rsid w:val="00B71687"/>
    <w:rsid w:val="00B86C40"/>
    <w:rsid w:val="00BA3679"/>
    <w:rsid w:val="00BA3ACD"/>
    <w:rsid w:val="00BC088E"/>
    <w:rsid w:val="00BD2239"/>
    <w:rsid w:val="00BD60B3"/>
    <w:rsid w:val="00BE08AF"/>
    <w:rsid w:val="00C063A6"/>
    <w:rsid w:val="00C12B8A"/>
    <w:rsid w:val="00C15C29"/>
    <w:rsid w:val="00C2267C"/>
    <w:rsid w:val="00C369C0"/>
    <w:rsid w:val="00C460E0"/>
    <w:rsid w:val="00C556DD"/>
    <w:rsid w:val="00C71805"/>
    <w:rsid w:val="00C7768C"/>
    <w:rsid w:val="00C91792"/>
    <w:rsid w:val="00CA7129"/>
    <w:rsid w:val="00CB344B"/>
    <w:rsid w:val="00CB36A7"/>
    <w:rsid w:val="00CC58FF"/>
    <w:rsid w:val="00D020AE"/>
    <w:rsid w:val="00D03114"/>
    <w:rsid w:val="00D05A56"/>
    <w:rsid w:val="00D10E84"/>
    <w:rsid w:val="00D12A1A"/>
    <w:rsid w:val="00D17262"/>
    <w:rsid w:val="00D17B85"/>
    <w:rsid w:val="00D257F2"/>
    <w:rsid w:val="00D260ED"/>
    <w:rsid w:val="00D32619"/>
    <w:rsid w:val="00D53B04"/>
    <w:rsid w:val="00D93BB3"/>
    <w:rsid w:val="00D96D9F"/>
    <w:rsid w:val="00DB5F23"/>
    <w:rsid w:val="00DB68C2"/>
    <w:rsid w:val="00DC26A4"/>
    <w:rsid w:val="00DE5376"/>
    <w:rsid w:val="00DF789B"/>
    <w:rsid w:val="00E137E5"/>
    <w:rsid w:val="00E16754"/>
    <w:rsid w:val="00E20168"/>
    <w:rsid w:val="00E352A6"/>
    <w:rsid w:val="00E54BAD"/>
    <w:rsid w:val="00E6344B"/>
    <w:rsid w:val="00E81F66"/>
    <w:rsid w:val="00E82E91"/>
    <w:rsid w:val="00E85F8F"/>
    <w:rsid w:val="00EA16B0"/>
    <w:rsid w:val="00EA772E"/>
    <w:rsid w:val="00EB6F25"/>
    <w:rsid w:val="00EC22D0"/>
    <w:rsid w:val="00EC62FB"/>
    <w:rsid w:val="00ED1CB5"/>
    <w:rsid w:val="00EE6179"/>
    <w:rsid w:val="00F1365A"/>
    <w:rsid w:val="00F166B4"/>
    <w:rsid w:val="00F229EB"/>
    <w:rsid w:val="00F30C94"/>
    <w:rsid w:val="00F3157C"/>
    <w:rsid w:val="00F36133"/>
    <w:rsid w:val="00F40390"/>
    <w:rsid w:val="00F532E2"/>
    <w:rsid w:val="00F62C2C"/>
    <w:rsid w:val="00F72996"/>
    <w:rsid w:val="00F76745"/>
    <w:rsid w:val="00F810EA"/>
    <w:rsid w:val="00F829F9"/>
    <w:rsid w:val="00FC2D89"/>
    <w:rsid w:val="00FC4B0F"/>
    <w:rsid w:val="00FF672E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33CF-79F6-44AE-816F-ADDCAE4F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C8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77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477C8"/>
    <w:rPr>
      <w:rFonts w:ascii="Times New Roman" w:eastAsia="Calibri" w:hAnsi="Times New Roman" w:cs="Times New Roman"/>
      <w:sz w:val="24"/>
      <w:lang w:val="x-none"/>
    </w:rPr>
  </w:style>
  <w:style w:type="paragraph" w:styleId="a5">
    <w:name w:val="Normal (Web)"/>
    <w:basedOn w:val="a"/>
    <w:uiPriority w:val="99"/>
    <w:unhideWhenUsed/>
    <w:rsid w:val="00826F13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3C1A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7B2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A1D3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0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07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abudet.park/" TargetMode="External"/><Relationship Id="rId13" Type="http://schemas.openxmlformats.org/officeDocument/2006/relationships/hyperlink" Target="https://ok.ru/budetpark" TargetMode="External"/><Relationship Id="rId18" Type="http://schemas.openxmlformats.org/officeDocument/2006/relationships/hyperlink" Target="https://docs.google.com/forms/d/e/1FAIpQLScc4xV-hL99NqRZMdPC3eUOoBkONms48KvsjkcvK2Tl_xn6EQ/closedform" TargetMode="External"/><Relationship Id="rId26" Type="http://schemas.openxmlformats.org/officeDocument/2006/relationships/hyperlink" Target="https://vk.com/album-193154758_2719481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ez9j64ftHq9ipwFBgrEDZm9MRStdeKg6lG3As8U-JvgLrqkA/viewform" TargetMode="External"/><Relationship Id="rId34" Type="http://schemas.openxmlformats.org/officeDocument/2006/relationships/footer" Target="footer1.xml"/><Relationship Id="rId7" Type="http://schemas.openxmlformats.org/officeDocument/2006/relationships/hyperlink" Target="https://vk.com/dabudet.park" TargetMode="External"/><Relationship Id="rId12" Type="http://schemas.openxmlformats.org/officeDocument/2006/relationships/hyperlink" Target="mailto:adm.krasnokamensk@mail.ru" TargetMode="External"/><Relationship Id="rId17" Type="http://schemas.openxmlformats.org/officeDocument/2006/relationships/hyperlink" Target="https://map.yaruc.ru/" TargetMode="External"/><Relationship Id="rId25" Type="http://schemas.openxmlformats.org/officeDocument/2006/relationships/hyperlink" Target="https://ok.ru/budetpark/topic/151454695259124" TargetMode="External"/><Relationship Id="rId33" Type="http://schemas.openxmlformats.org/officeDocument/2006/relationships/hyperlink" Target="https://www.xn----7sbbuvccofffvoi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dabudet.park/" TargetMode="External"/><Relationship Id="rId20" Type="http://schemas.openxmlformats.org/officeDocument/2006/relationships/hyperlink" Target="https://vk.com/dabudet.park?w=wall-193154758_141" TargetMode="External"/><Relationship Id="rId29" Type="http://schemas.openxmlformats.org/officeDocument/2006/relationships/hyperlink" Target="https://vk.com/dabudet.park?w=wall-193154758_1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.yaruc.ru/" TargetMode="External"/><Relationship Id="rId24" Type="http://schemas.openxmlformats.org/officeDocument/2006/relationships/hyperlink" Target="https://www.xn----7sbbuvccofffvoi.xn--p1ai/about/info/anounces/20317/" TargetMode="External"/><Relationship Id="rId32" Type="http://schemas.openxmlformats.org/officeDocument/2006/relationships/hyperlink" Target="https://vk.com/dabudet.park?w=wall-193154758_2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dabudet.park/" TargetMode="External"/><Relationship Id="rId23" Type="http://schemas.openxmlformats.org/officeDocument/2006/relationships/hyperlink" Target="https://vk.com/dabudet.park?w=wall-193154758_190" TargetMode="External"/><Relationship Id="rId28" Type="http://schemas.openxmlformats.org/officeDocument/2006/relationships/hyperlink" Target="https://www.youtube.com/watch?v=y1MsJ1fhuBU&amp;feature=youtu.b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dabudet.park/" TargetMode="External"/><Relationship Id="rId19" Type="http://schemas.openxmlformats.org/officeDocument/2006/relationships/hyperlink" Target="https://vk.com/dabudet.park?w=wall-193154758_240" TargetMode="External"/><Relationship Id="rId31" Type="http://schemas.openxmlformats.org/officeDocument/2006/relationships/hyperlink" Target="https://vk.com/dabudet.park?w=wall-193154758_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budetpark" TargetMode="External"/><Relationship Id="rId14" Type="http://schemas.openxmlformats.org/officeDocument/2006/relationships/hyperlink" Target="https://vk.com/dabudet.park" TargetMode="External"/><Relationship Id="rId22" Type="http://schemas.openxmlformats.org/officeDocument/2006/relationships/hyperlink" Target="https://vk.com/dabudet.park?w=wall-193154758_34" TargetMode="External"/><Relationship Id="rId27" Type="http://schemas.openxmlformats.org/officeDocument/2006/relationships/hyperlink" Target="https://vk.com/dabudet.park?w=wall-193154758_161" TargetMode="External"/><Relationship Id="rId30" Type="http://schemas.openxmlformats.org/officeDocument/2006/relationships/hyperlink" Target="https://www.xn----7sbbuvccofffvoi.xn--p1ai/about/info/anounces/2034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14</Pages>
  <Words>5141</Words>
  <Characters>29308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Набокина</dc:creator>
  <cp:keywords/>
  <dc:description/>
  <cp:lastModifiedBy>Марина В. Набокина</cp:lastModifiedBy>
  <cp:revision>205</cp:revision>
  <cp:lastPrinted>2020-08-05T02:00:00Z</cp:lastPrinted>
  <dcterms:created xsi:type="dcterms:W3CDTF">2020-06-19T00:51:00Z</dcterms:created>
  <dcterms:modified xsi:type="dcterms:W3CDTF">2020-08-05T02:11:00Z</dcterms:modified>
</cp:coreProperties>
</file>